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240" w:lineRule="auto"/>
        <w:rPr/>
      </w:pPr>
      <w:r w:rsidDel="00000000" w:rsidR="00000000" w:rsidRPr="00000000">
        <w:rPr>
          <w:rtl w:val="0"/>
        </w:rPr>
        <w:t xml:space="preserve">Publisher/Developer: </w:t>
      </w:r>
      <w:r w:rsidDel="00000000" w:rsidR="00000000" w:rsidRPr="00000000">
        <w:rPr>
          <w:i w:val="1"/>
          <w:rtl w:val="0"/>
        </w:rPr>
        <w:t xml:space="preserve">Amplify Education, Inc.</w:t>
      </w:r>
      <w:r w:rsidDel="00000000" w:rsidR="00000000" w:rsidRPr="00000000">
        <w:rPr>
          <w:rtl w:val="0"/>
        </w:rPr>
      </w:r>
    </w:p>
    <w:p w:rsidR="00000000" w:rsidDel="00000000" w:rsidP="00000000" w:rsidRDefault="00000000" w:rsidRPr="00000000" w14:paraId="00000002">
      <w:pPr>
        <w:spacing w:after="120" w:lineRule="auto"/>
        <w:rPr/>
      </w:pPr>
      <w:r w:rsidDel="00000000" w:rsidR="00000000" w:rsidRPr="00000000">
        <w:rPr>
          <w:rtl w:val="0"/>
        </w:rPr>
        <w:t xml:space="preserve">Program Title: </w:t>
      </w:r>
      <w:r w:rsidDel="00000000" w:rsidR="00000000" w:rsidRPr="00000000">
        <w:rPr>
          <w:i w:val="1"/>
          <w:rtl w:val="0"/>
        </w:rPr>
        <w:t xml:space="preserve">Amplify Desmos Math California, Grade 2</w:t>
      </w:r>
      <w:r w:rsidDel="00000000" w:rsidR="00000000" w:rsidRPr="00000000">
        <w:rPr>
          <w:rtl w:val="0"/>
        </w:rPr>
      </w:r>
    </w:p>
    <w:p w:rsidR="00000000" w:rsidDel="00000000" w:rsidP="00000000" w:rsidRDefault="00000000" w:rsidRPr="00000000" w14:paraId="00000003">
      <w:pPr>
        <w:spacing w:after="480" w:lineRule="auto"/>
        <w:ind w:right="-360"/>
        <w:rPr>
          <w:i w:val="1"/>
        </w:rPr>
      </w:pPr>
      <w:bookmarkStart w:colFirst="0" w:colLast="0" w:name="_heading=h.1fob9te" w:id="0"/>
      <w:bookmarkEnd w:id="0"/>
      <w:r w:rsidDel="00000000" w:rsidR="00000000" w:rsidRPr="00000000">
        <w:rPr>
          <w:rtl w:val="0"/>
        </w:rPr>
        <w:t xml:space="preserve">Components: </w:t>
      </w:r>
      <w:r w:rsidDel="00000000" w:rsidR="00000000" w:rsidRPr="00000000">
        <w:rPr>
          <w:i w:val="1"/>
          <w:rtl w:val="0"/>
        </w:rPr>
        <w:t xml:space="preserve">Teacher Edition; Student Edition; Assessment Resources; Centers Resources; Intervention, Extension, and Investigation Resources; Math Language Development Resources; Additional Practice Resources; Additional Practice Student Workbook; Student Digital License; Teacher Digital License</w:t>
      </w:r>
      <w:r w:rsidDel="00000000" w:rsidR="00000000" w:rsidRPr="00000000">
        <w:rPr>
          <w:i w:val="1"/>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righ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Approved by the State Board of Education January 18, 2024</w:t>
      </w:r>
    </w:p>
    <w:p w:rsidR="00000000" w:rsidDel="00000000" w:rsidP="00000000" w:rsidRDefault="00000000" w:rsidRPr="00000000" w14:paraId="00000005">
      <w:pPr>
        <w:spacing w:after="480" w:lineRule="auto"/>
        <w:jc w:val="right"/>
        <w:rPr/>
      </w:pPr>
      <w:r w:rsidDel="00000000" w:rsidR="00000000" w:rsidRPr="00000000">
        <w:rPr>
          <w:rtl w:val="0"/>
        </w:rPr>
        <w:t xml:space="preserve">Page 1 of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06">
      <w:pPr>
        <w:spacing w:after="480" w:lineRule="auto"/>
        <w:rPr>
          <w:i w:val="1"/>
        </w:rPr>
        <w:sectPr>
          <w:headerReference r:id="rId8" w:type="default"/>
          <w:headerReference r:id="rId9" w:type="first"/>
          <w:footerReference r:id="rId10" w:type="default"/>
          <w:footerReference r:id="rId11" w:type="first"/>
          <w:footerReference r:id="rId12" w:type="even"/>
          <w:pgSz w:h="12240" w:w="15840" w:orient="landscape"/>
          <w:pgMar w:bottom="720" w:top="540" w:left="720" w:right="720" w:header="144" w:footer="144"/>
          <w:pgNumType w:start="1"/>
          <w:cols w:equalWidth="0" w:num="2">
            <w:col w:space="720" w:w="6840"/>
            <w:col w:space="0" w:w="6840"/>
          </w:cols>
          <w:titlePg w:val="1"/>
        </w:sectPr>
      </w:pPr>
      <w:r w:rsidDel="00000000" w:rsidR="00000000" w:rsidRPr="00000000">
        <w:rPr>
          <w:rtl w:val="0"/>
        </w:rPr>
      </w:r>
    </w:p>
    <w:p w:rsidR="00000000" w:rsidDel="00000000" w:rsidP="00000000" w:rsidRDefault="00000000" w:rsidRPr="00000000" w14:paraId="00000007">
      <w:pPr>
        <w:pStyle w:val="Heading1"/>
        <w:spacing w:after="360" w:lineRule="auto"/>
        <w:rPr/>
      </w:pPr>
      <w:r w:rsidDel="00000000" w:rsidR="00000000" w:rsidRPr="00000000">
        <w:rPr>
          <w:rtl w:val="0"/>
        </w:rPr>
        <w:t xml:space="preserve">2025 California Common Core State Standards: Mathematics Adoption</w:t>
      </w:r>
      <w:r w:rsidDel="00000000" w:rsidR="00000000" w:rsidRPr="00000000">
        <w:rPr>
          <w:rFonts w:ascii="Arial" w:cs="Arial" w:eastAsia="Arial" w:hAnsi="Arial"/>
          <w:sz w:val="32"/>
          <w:szCs w:val="32"/>
          <w:vertAlign w:val="superscript"/>
        </w:rPr>
        <w:footnoteReference w:customMarkFollows="0" w:id="0"/>
      </w:r>
      <w:r w:rsidDel="00000000" w:rsidR="00000000" w:rsidRPr="00000000">
        <w:rPr>
          <w:rtl w:val="0"/>
        </w:rPr>
        <w:br w:type="textWrapping"/>
        <w:t xml:space="preserve">Standards Map Template</w:t>
        <w:br w:type="textWrapping"/>
        <w:t xml:space="preserve">Grade Two</w:t>
      </w:r>
    </w:p>
    <w:p w:rsidR="00000000" w:rsidDel="00000000" w:rsidP="00000000" w:rsidRDefault="00000000" w:rsidRPr="00000000" w14:paraId="00000008">
      <w:pPr>
        <w:pStyle w:val="Heading2"/>
        <w:rPr/>
      </w:pPr>
      <w:bookmarkStart w:colFirst="0" w:colLast="0" w:name="_heading=h.2et92p0" w:id="1"/>
      <w:bookmarkEnd w:id="1"/>
      <w:r w:rsidDel="00000000" w:rsidR="00000000" w:rsidRPr="00000000">
        <w:rPr>
          <w:rtl w:val="0"/>
        </w:rPr>
        <w:t xml:space="preserve">Organization Around Major Conceptual Ideas</w:t>
      </w:r>
    </w:p>
    <w:p w:rsidR="00000000" w:rsidDel="00000000" w:rsidP="00000000" w:rsidRDefault="00000000" w:rsidRPr="00000000" w14:paraId="00000009">
      <w:pPr>
        <w:spacing w:after="240" w:lineRule="auto"/>
        <w:rPr/>
      </w:pPr>
      <w:r w:rsidDel="00000000" w:rsidR="00000000" w:rsidRPr="00000000">
        <w:rPr>
          <w:color w:val="000000"/>
          <w:rtl w:val="0"/>
        </w:rPr>
        <w:t xml:space="preserve">Evaluation criterion statement 1.2 requires that programs be consistent with the content of the 2023 </w:t>
      </w:r>
      <w:r w:rsidDel="00000000" w:rsidR="00000000" w:rsidRPr="00000000">
        <w:rPr>
          <w:i w:val="1"/>
          <w:color w:val="000000"/>
          <w:rtl w:val="0"/>
        </w:rPr>
        <w:t xml:space="preserve">Mathematics Framework for California Public Schools, Kindergarten Through Grade Twelve</w:t>
      </w:r>
      <w:r w:rsidDel="00000000" w:rsidR="00000000" w:rsidRPr="00000000">
        <w:rPr>
          <w:color w:val="000000"/>
          <w:rtl w:val="0"/>
        </w:rPr>
        <w:t xml:space="preserve"> (</w:t>
      </w:r>
      <w:r w:rsidDel="00000000" w:rsidR="00000000" w:rsidRPr="00000000">
        <w:rPr>
          <w:i w:val="1"/>
          <w:color w:val="000000"/>
          <w:rtl w:val="0"/>
        </w:rPr>
        <w:t xml:space="preserve">Mathematics Framework</w:t>
      </w:r>
      <w:r w:rsidDel="00000000" w:rsidR="00000000" w:rsidRPr="00000000">
        <w:rPr>
          <w:color w:val="000000"/>
          <w:rtl w:val="0"/>
        </w:rPr>
        <w:t xml:space="preserve">). In order to be considered suitable for adoption by the State Board of Education, a publisher's or developer’s program must present content organized around major conceptual ideas, as demonstrated in chapters 6, 7, and 8, and as described in the Publishers and Content Developers Guide to the Mathematics Framework, found in chapter 13 of the </w:t>
      </w:r>
      <w:r w:rsidDel="00000000" w:rsidR="00000000" w:rsidRPr="00000000">
        <w:rPr>
          <w:i w:val="1"/>
          <w:color w:val="000000"/>
          <w:rtl w:val="0"/>
        </w:rPr>
        <w:t xml:space="preserve">Mathematics Framework</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A">
      <w:pPr>
        <w:keepLines w:val="1"/>
        <w:numPr>
          <w:ilvl w:val="0"/>
          <w:numId w:val="56"/>
        </w:numPr>
        <w:spacing w:after="240" w:lineRule="auto"/>
        <w:ind w:left="720" w:right="677" w:hanging="360"/>
        <w:rPr/>
      </w:pPr>
      <w:r w:rsidDel="00000000" w:rsidR="00000000" w:rsidRPr="00000000">
        <w:rPr>
          <w:rtl w:val="0"/>
        </w:rPr>
        <w:t xml:space="preserve">Publishers/developers should use the first column of this table to list the major conceptual ideas used to organize the instructional program. </w:t>
      </w:r>
    </w:p>
    <w:p w:rsidR="00000000" w:rsidDel="00000000" w:rsidP="00000000" w:rsidRDefault="00000000" w:rsidRPr="00000000" w14:paraId="0000000B">
      <w:pPr>
        <w:keepLines w:val="1"/>
        <w:numPr>
          <w:ilvl w:val="0"/>
          <w:numId w:val="56"/>
        </w:numPr>
        <w:spacing w:after="240" w:lineRule="auto"/>
        <w:ind w:left="720" w:right="677" w:hanging="360"/>
        <w:rPr/>
      </w:pPr>
      <w:r w:rsidDel="00000000" w:rsidR="00000000" w:rsidRPr="00000000">
        <w:rPr>
          <w:rtl w:val="0"/>
        </w:rPr>
        <w:t xml:space="preserve">In the second column, publishers/developers should show how these relate to the Framework’s Big Ideas.</w:t>
      </w:r>
    </w:p>
    <w:p w:rsidR="00000000" w:rsidDel="00000000" w:rsidP="00000000" w:rsidRDefault="00000000" w:rsidRPr="00000000" w14:paraId="0000000C">
      <w:pPr>
        <w:keepLines w:val="1"/>
        <w:numPr>
          <w:ilvl w:val="0"/>
          <w:numId w:val="56"/>
        </w:numPr>
        <w:spacing w:after="240" w:lineRule="auto"/>
        <w:ind w:left="720" w:right="677" w:hanging="360"/>
        <w:rPr/>
      </w:pPr>
      <w:r w:rsidDel="00000000" w:rsidR="00000000" w:rsidRPr="00000000">
        <w:rPr>
          <w:rtl w:val="0"/>
        </w:rPr>
        <w:t xml:space="preserve">In the third column, publishers/developers should show the organization of the program by showing how the content standards are mapped to each of the major conceptual ideas or Big Ideas used by the program.</w:t>
      </w:r>
    </w:p>
    <w:tbl>
      <w:tblPr>
        <w:tblStyle w:val="Table1"/>
        <w:tblpPr w:leftFromText="180" w:rightFromText="180" w:topFromText="180" w:bottomFromText="180" w:vertAnchor="text" w:horzAnchor="text" w:tblpX="-15" w:tblpY="270.05273437499966"/>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3075"/>
        <w:gridCol w:w="3195"/>
        <w:gridCol w:w="630"/>
        <w:gridCol w:w="660"/>
        <w:gridCol w:w="4305"/>
        <w:tblGridChange w:id="0">
          <w:tblGrid>
            <w:gridCol w:w="1995"/>
            <w:gridCol w:w="3075"/>
            <w:gridCol w:w="3195"/>
            <w:gridCol w:w="630"/>
            <w:gridCol w:w="660"/>
            <w:gridCol w:w="4305"/>
          </w:tblGrid>
        </w:tblGridChange>
      </w:tblGrid>
      <w:tr>
        <w:trPr>
          <w:cantSplit w:val="1"/>
          <w:tblHeader w:val="1"/>
        </w:trPr>
        <w:tc>
          <w:tcPr/>
          <w:p w:rsidR="00000000" w:rsidDel="00000000" w:rsidP="00000000" w:rsidRDefault="00000000" w:rsidRPr="00000000" w14:paraId="0000000D">
            <w:pPr>
              <w:jc w:val="center"/>
              <w:rPr>
                <w:b w:val="1"/>
                <w:sz w:val="20"/>
                <w:szCs w:val="20"/>
              </w:rPr>
            </w:pPr>
            <w:r w:rsidDel="00000000" w:rsidR="00000000" w:rsidRPr="00000000">
              <w:rPr>
                <w:b w:val="1"/>
                <w:sz w:val="20"/>
                <w:szCs w:val="20"/>
                <w:rtl w:val="0"/>
              </w:rPr>
              <w:t xml:space="preserve">Major conceptual ideas in the program</w:t>
            </w:r>
          </w:p>
        </w:tc>
        <w:tc>
          <w:tcPr/>
          <w:p w:rsidR="00000000" w:rsidDel="00000000" w:rsidP="00000000" w:rsidRDefault="00000000" w:rsidRPr="00000000" w14:paraId="0000000E">
            <w:pPr>
              <w:jc w:val="center"/>
              <w:rPr>
                <w:b w:val="1"/>
                <w:sz w:val="20"/>
                <w:szCs w:val="20"/>
              </w:rPr>
            </w:pPr>
            <w:r w:rsidDel="00000000" w:rsidR="00000000" w:rsidRPr="00000000">
              <w:rPr>
                <w:b w:val="1"/>
                <w:sz w:val="20"/>
                <w:szCs w:val="20"/>
                <w:rtl w:val="0"/>
              </w:rPr>
              <w:t xml:space="preserve">How do the program’s major conceptual ideas map to the framework’s Big Ideas?</w:t>
            </w:r>
            <w:r w:rsidDel="00000000" w:rsidR="00000000" w:rsidRPr="00000000">
              <w:rPr>
                <w:rtl w:val="0"/>
              </w:rPr>
            </w:r>
          </w:p>
        </w:tc>
        <w:tc>
          <w:tcPr/>
          <w:p w:rsidR="00000000" w:rsidDel="00000000" w:rsidP="00000000" w:rsidRDefault="00000000" w:rsidRPr="00000000" w14:paraId="0000000F">
            <w:pPr>
              <w:jc w:val="center"/>
              <w:rPr>
                <w:b w:val="1"/>
                <w:sz w:val="20"/>
                <w:szCs w:val="20"/>
              </w:rPr>
            </w:pPr>
            <w:r w:rsidDel="00000000" w:rsidR="00000000" w:rsidRPr="00000000">
              <w:rPr>
                <w:b w:val="1"/>
                <w:sz w:val="20"/>
                <w:szCs w:val="20"/>
                <w:rtl w:val="0"/>
              </w:rPr>
              <w:t xml:space="preserve">How are standards covered under the major conceptual ideas?</w:t>
            </w:r>
            <w:r w:rsidDel="00000000" w:rsidR="00000000" w:rsidRPr="00000000">
              <w:rPr>
                <w:rtl w:val="0"/>
              </w:rPr>
            </w:r>
          </w:p>
        </w:tc>
        <w:tc>
          <w:tcPr>
            <w:shd w:fill="f2f2f2" w:val="clear"/>
          </w:tcPr>
          <w:p w:rsidR="00000000" w:rsidDel="00000000" w:rsidP="00000000" w:rsidRDefault="00000000" w:rsidRPr="00000000" w14:paraId="00000010">
            <w:pPr>
              <w:jc w:val="center"/>
              <w:rPr>
                <w:b w:val="1"/>
                <w:sz w:val="20"/>
                <w:szCs w:val="20"/>
              </w:rPr>
            </w:pPr>
            <w:r w:rsidDel="00000000" w:rsidR="00000000" w:rsidRPr="00000000">
              <w:rPr>
                <w:b w:val="1"/>
                <w:sz w:val="20"/>
                <w:szCs w:val="20"/>
                <w:rtl w:val="0"/>
              </w:rPr>
              <w:t xml:space="preserve">Met Yes</w:t>
            </w:r>
          </w:p>
        </w:tc>
        <w:tc>
          <w:tcPr>
            <w:shd w:fill="f2f2f2" w:val="clear"/>
          </w:tcPr>
          <w:p w:rsidR="00000000" w:rsidDel="00000000" w:rsidP="00000000" w:rsidRDefault="00000000" w:rsidRPr="00000000" w14:paraId="00000011">
            <w:pPr>
              <w:jc w:val="center"/>
              <w:rPr>
                <w:b w:val="1"/>
                <w:sz w:val="20"/>
                <w:szCs w:val="20"/>
              </w:rPr>
            </w:pPr>
            <w:r w:rsidDel="00000000" w:rsidR="00000000" w:rsidRPr="00000000">
              <w:rPr>
                <w:b w:val="1"/>
                <w:sz w:val="20"/>
                <w:szCs w:val="20"/>
                <w:rtl w:val="0"/>
              </w:rPr>
              <w:t xml:space="preserve">Met No</w:t>
            </w:r>
          </w:p>
        </w:tc>
        <w:tc>
          <w:tcPr>
            <w:shd w:fill="f2f2f2" w:val="clear"/>
          </w:tcPr>
          <w:p w:rsidR="00000000" w:rsidDel="00000000" w:rsidP="00000000" w:rsidRDefault="00000000" w:rsidRPr="00000000" w14:paraId="00000012">
            <w:pPr>
              <w:jc w:val="center"/>
              <w:rPr>
                <w:b w:val="1"/>
                <w:sz w:val="20"/>
                <w:szCs w:val="20"/>
              </w:rPr>
            </w:pPr>
            <w:r w:rsidDel="00000000" w:rsidR="00000000" w:rsidRPr="00000000">
              <w:rPr>
                <w:b w:val="1"/>
                <w:sz w:val="20"/>
                <w:szCs w:val="20"/>
                <w:rtl w:val="0"/>
              </w:rPr>
              <w:t xml:space="preserve">Reviewer Notes</w:t>
            </w:r>
          </w:p>
        </w:tc>
      </w:tr>
      <w:tr>
        <w:trPr>
          <w:cantSplit w:val="0"/>
          <w:tblHeader w:val="0"/>
        </w:trPr>
        <w:tc>
          <w:tcPr/>
          <w:p w:rsidR="00000000" w:rsidDel="00000000" w:rsidP="00000000" w:rsidRDefault="00000000" w:rsidRPr="00000000" w14:paraId="00000013">
            <w:pPr>
              <w:spacing w:line="259" w:lineRule="auto"/>
              <w:rPr>
                <w:sz w:val="22"/>
                <w:szCs w:val="22"/>
              </w:rPr>
            </w:pPr>
            <w:r w:rsidDel="00000000" w:rsidR="00000000" w:rsidRPr="00000000">
              <w:rPr>
                <w:b w:val="1"/>
                <w:sz w:val="22"/>
                <w:szCs w:val="22"/>
                <w:rtl w:val="0"/>
              </w:rPr>
              <w:t xml:space="preserve">Unit 1: </w:t>
            </w:r>
            <w:r w:rsidDel="00000000" w:rsidR="00000000" w:rsidRPr="00000000">
              <w:rPr>
                <w:sz w:val="22"/>
                <w:szCs w:val="22"/>
                <w:rtl w:val="0"/>
              </w:rPr>
              <w:t xml:space="preserve">Working With Data and Solving Comparison Problems</w:t>
            </w:r>
          </w:p>
          <w:p w:rsidR="00000000" w:rsidDel="00000000" w:rsidP="00000000" w:rsidRDefault="00000000" w:rsidRPr="00000000" w14:paraId="00000014">
            <w:pPr>
              <w:spacing w:line="259" w:lineRule="auto"/>
              <w:rPr>
                <w:sz w:val="22"/>
                <w:szCs w:val="22"/>
              </w:rPr>
            </w:pPr>
            <w:r w:rsidDel="00000000" w:rsidR="00000000" w:rsidRPr="00000000">
              <w:rPr>
                <w:rtl w:val="0"/>
              </w:rPr>
            </w:r>
          </w:p>
          <w:p w:rsidR="00000000" w:rsidDel="00000000" w:rsidP="00000000" w:rsidRDefault="00000000" w:rsidRPr="00000000" w14:paraId="00000015">
            <w:pPr>
              <w:spacing w:line="259" w:lineRule="auto"/>
              <w:rPr>
                <w:i w:val="1"/>
                <w:sz w:val="22"/>
                <w:szCs w:val="22"/>
              </w:rPr>
            </w:pPr>
            <w:r w:rsidDel="00000000" w:rsidR="00000000" w:rsidRPr="00000000">
              <w:rPr>
                <w:i w:val="1"/>
                <w:sz w:val="22"/>
                <w:szCs w:val="22"/>
                <w:rtl w:val="0"/>
              </w:rPr>
              <w:t xml:space="preserve">Build toward fluency with addition and subtraction within 100 using a variety of efficient strategies. Create and interpret bar graphs and picture graphs and solve story problems involving addition and subtraction within 100 in data contexts.  </w:t>
            </w:r>
          </w:p>
        </w:tc>
        <w:tc>
          <w:tcPr/>
          <w:p w:rsidR="00000000" w:rsidDel="00000000" w:rsidP="00000000" w:rsidRDefault="00000000" w:rsidRPr="00000000" w14:paraId="00000016">
            <w:pPr>
              <w:numPr>
                <w:ilvl w:val="0"/>
                <w:numId w:val="66"/>
              </w:numPr>
              <w:spacing w:line="259" w:lineRule="auto"/>
              <w:ind w:left="180" w:hanging="270"/>
              <w:rPr>
                <w:b w:val="1"/>
                <w:color w:val="434343"/>
                <w:sz w:val="22"/>
                <w:szCs w:val="22"/>
              </w:rPr>
            </w:pPr>
            <w:r w:rsidDel="00000000" w:rsidR="00000000" w:rsidRPr="00000000">
              <w:rPr>
                <w:b w:val="1"/>
                <w:color w:val="0498b5"/>
                <w:sz w:val="22"/>
                <w:szCs w:val="22"/>
                <w:rtl w:val="0"/>
              </w:rPr>
              <w:t xml:space="preserve">Number Strategies:</w:t>
            </w:r>
            <w:r w:rsidDel="00000000" w:rsidR="00000000" w:rsidRPr="00000000">
              <w:rPr>
                <w:b w:val="1"/>
                <w:color w:val="3c78d8"/>
                <w:sz w:val="22"/>
                <w:szCs w:val="22"/>
                <w:rtl w:val="0"/>
              </w:rPr>
              <w:t xml:space="preserve"> </w:t>
            </w:r>
            <w:r w:rsidDel="00000000" w:rsidR="00000000" w:rsidRPr="00000000">
              <w:rPr>
                <w:sz w:val="22"/>
                <w:szCs w:val="22"/>
                <w:rtl w:val="0"/>
              </w:rPr>
              <w:t xml:space="preserve">Students build toward fluency with addition and subtraction within 100 </w:t>
            </w:r>
            <w:r w:rsidDel="00000000" w:rsidR="00000000" w:rsidRPr="00000000">
              <w:rPr>
                <w:sz w:val="22"/>
                <w:szCs w:val="22"/>
                <w:rtl w:val="0"/>
              </w:rPr>
              <w:t xml:space="preserve">using, comparing</w:t>
            </w:r>
            <w:r w:rsidDel="00000000" w:rsidR="00000000" w:rsidRPr="00000000">
              <w:rPr>
                <w:sz w:val="22"/>
                <w:szCs w:val="22"/>
                <w:rtl w:val="0"/>
              </w:rPr>
              <w:t xml:space="preserve">, and justifying a variety of efficient strategies, including composing and decomposing, reasoning about place value, and using the relationship between addition and subtraction.</w:t>
            </w:r>
          </w:p>
          <w:p w:rsidR="00000000" w:rsidDel="00000000" w:rsidP="00000000" w:rsidRDefault="00000000" w:rsidRPr="00000000" w14:paraId="00000017">
            <w:pPr>
              <w:numPr>
                <w:ilvl w:val="0"/>
                <w:numId w:val="66"/>
              </w:numPr>
              <w:spacing w:line="259" w:lineRule="auto"/>
              <w:ind w:left="180" w:hanging="270"/>
              <w:rPr>
                <w:sz w:val="22"/>
                <w:szCs w:val="22"/>
              </w:rPr>
            </w:pPr>
            <w:r w:rsidDel="00000000" w:rsidR="00000000" w:rsidRPr="00000000">
              <w:rPr>
                <w:b w:val="1"/>
                <w:color w:val="cd4467"/>
                <w:sz w:val="22"/>
                <w:szCs w:val="22"/>
                <w:rtl w:val="0"/>
              </w:rPr>
              <w:t xml:space="preserve">Represent Data</w:t>
            </w:r>
            <w:r w:rsidDel="00000000" w:rsidR="00000000" w:rsidRPr="00000000">
              <w:rPr>
                <w:b w:val="1"/>
                <w:color w:val="cc0000"/>
                <w:sz w:val="22"/>
                <w:szCs w:val="22"/>
                <w:rtl w:val="0"/>
              </w:rPr>
              <w:t xml:space="preserve">:</w:t>
            </w:r>
            <w:r w:rsidDel="00000000" w:rsidR="00000000" w:rsidRPr="00000000">
              <w:rPr>
                <w:b w:val="1"/>
                <w:color w:val="3c78d8"/>
                <w:sz w:val="22"/>
                <w:szCs w:val="22"/>
                <w:rtl w:val="0"/>
              </w:rPr>
              <w:t xml:space="preserve"> </w:t>
            </w:r>
            <w:r w:rsidDel="00000000" w:rsidR="00000000" w:rsidRPr="00000000">
              <w:rPr>
                <w:sz w:val="22"/>
                <w:szCs w:val="22"/>
                <w:rtl w:val="0"/>
              </w:rPr>
              <w:t xml:space="preserve">Students sort, collect, represent, and interpret data using bar graphs and picture graphs.</w:t>
            </w:r>
          </w:p>
          <w:p w:rsidR="00000000" w:rsidDel="00000000" w:rsidP="00000000" w:rsidRDefault="00000000" w:rsidRPr="00000000" w14:paraId="00000018">
            <w:pPr>
              <w:spacing w:line="259" w:lineRule="auto"/>
              <w:rPr>
                <w:sz w:val="22"/>
                <w:szCs w:val="22"/>
              </w:rPr>
            </w:pPr>
            <w:r w:rsidDel="00000000" w:rsidR="00000000" w:rsidRPr="00000000">
              <w:rPr>
                <w:rtl w:val="0"/>
              </w:rPr>
            </w:r>
          </w:p>
          <w:p w:rsidR="00000000" w:rsidDel="00000000" w:rsidP="00000000" w:rsidRDefault="00000000" w:rsidRPr="00000000" w14:paraId="00000019">
            <w:pPr>
              <w:spacing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hyperlink r:id="rId13">
              <w:r w:rsidDel="00000000" w:rsidR="00000000" w:rsidRPr="00000000">
                <w:rPr>
                  <w:color w:val="1155cc"/>
                  <w:sz w:val="22"/>
                  <w:szCs w:val="22"/>
                  <w:u w:val="single"/>
                  <w:rtl w:val="0"/>
                </w:rPr>
                <w:t xml:space="preserve">pages xiv–xviii</w:t>
              </w:r>
            </w:hyperlink>
            <w:r w:rsidDel="00000000" w:rsidR="00000000" w:rsidRPr="00000000">
              <w:rPr>
                <w:sz w:val="22"/>
                <w:szCs w:val="22"/>
                <w:rtl w:val="0"/>
              </w:rPr>
              <w:t xml:space="preserve">) in the Teacher Edition.</w:t>
            </w:r>
          </w:p>
        </w:tc>
        <w:tc>
          <w:tcPr/>
          <w:p w:rsidR="00000000" w:rsidDel="00000000" w:rsidP="00000000" w:rsidRDefault="00000000" w:rsidRPr="00000000" w14:paraId="0000001A">
            <w:pPr>
              <w:numPr>
                <w:ilvl w:val="0"/>
                <w:numId w:val="48"/>
              </w:numPr>
              <w:spacing w:line="259" w:lineRule="auto"/>
              <w:ind w:left="180" w:hanging="270"/>
              <w:rPr>
                <w:sz w:val="22"/>
                <w:szCs w:val="22"/>
              </w:rPr>
            </w:pPr>
            <w:r w:rsidDel="00000000" w:rsidR="00000000" w:rsidRPr="00000000">
              <w:rPr>
                <w:b w:val="1"/>
                <w:sz w:val="22"/>
                <w:szCs w:val="22"/>
                <w:rtl w:val="0"/>
              </w:rPr>
              <w:t xml:space="preserve">2.OA.1:</w:t>
            </w:r>
            <w:r w:rsidDel="00000000" w:rsidR="00000000" w:rsidRPr="00000000">
              <w:rPr>
                <w:sz w:val="22"/>
                <w:szCs w:val="22"/>
                <w:rtl w:val="0"/>
              </w:rPr>
              <w:t xml:space="preserve"> Students use addition and subtraction to solve </w:t>
            </w:r>
            <w:r w:rsidDel="00000000" w:rsidR="00000000" w:rsidRPr="00000000">
              <w:rPr>
                <w:i w:val="1"/>
                <w:sz w:val="22"/>
                <w:szCs w:val="22"/>
                <w:rtl w:val="0"/>
              </w:rPr>
              <w:t xml:space="preserve">Compare </w:t>
            </w:r>
            <w:r w:rsidDel="00000000" w:rsidR="00000000" w:rsidRPr="00000000">
              <w:rPr>
                <w:sz w:val="22"/>
                <w:szCs w:val="22"/>
                <w:rtl w:val="0"/>
              </w:rPr>
              <w:t xml:space="preserve">story problems with unknowns in all positions. They represent the problems using tape diagrams and equations with a symbol for the unknown number.</w:t>
            </w:r>
            <w:r w:rsidDel="00000000" w:rsidR="00000000" w:rsidRPr="00000000">
              <w:rPr>
                <w:rtl w:val="0"/>
              </w:rPr>
            </w:r>
          </w:p>
          <w:p w:rsidR="00000000" w:rsidDel="00000000" w:rsidP="00000000" w:rsidRDefault="00000000" w:rsidRPr="00000000" w14:paraId="0000001B">
            <w:pPr>
              <w:numPr>
                <w:ilvl w:val="0"/>
                <w:numId w:val="48"/>
              </w:numPr>
              <w:spacing w:line="259" w:lineRule="auto"/>
              <w:ind w:left="180" w:hanging="270"/>
              <w:rPr>
                <w:sz w:val="22"/>
                <w:szCs w:val="22"/>
              </w:rPr>
            </w:pPr>
            <w:r w:rsidDel="00000000" w:rsidR="00000000" w:rsidRPr="00000000">
              <w:rPr>
                <w:b w:val="1"/>
                <w:sz w:val="22"/>
                <w:szCs w:val="22"/>
                <w:rtl w:val="0"/>
              </w:rPr>
              <w:t xml:space="preserve">2.OA.2:</w:t>
            </w:r>
            <w:r w:rsidDel="00000000" w:rsidR="00000000" w:rsidRPr="00000000">
              <w:rPr>
                <w:sz w:val="22"/>
                <w:szCs w:val="22"/>
                <w:rtl w:val="0"/>
              </w:rPr>
              <w:t xml:space="preserve"> Students begin the year adding and </w:t>
            </w:r>
            <w:r w:rsidDel="00000000" w:rsidR="00000000" w:rsidRPr="00000000">
              <w:rPr>
                <w:sz w:val="22"/>
                <w:szCs w:val="22"/>
                <w:rtl w:val="0"/>
              </w:rPr>
              <w:t xml:space="preserve">subtracting</w:t>
            </w:r>
            <w:r w:rsidDel="00000000" w:rsidR="00000000" w:rsidRPr="00000000">
              <w:rPr>
                <w:sz w:val="22"/>
                <w:szCs w:val="22"/>
                <w:rtl w:val="0"/>
              </w:rPr>
              <w:t xml:space="preserve"> within 20, building toward fluency. They use counting techniques, making ten, decomposing addends and using known sums, and the relationship between addition and subtraction. They move away from manipulatives and toward mental strategies, including knowing sums from memory. </w:t>
            </w:r>
            <w:r w:rsidDel="00000000" w:rsidR="00000000" w:rsidRPr="00000000">
              <w:rPr>
                <w:rtl w:val="0"/>
              </w:rPr>
            </w:r>
          </w:p>
          <w:p w:rsidR="00000000" w:rsidDel="00000000" w:rsidP="00000000" w:rsidRDefault="00000000" w:rsidRPr="00000000" w14:paraId="0000001C">
            <w:pPr>
              <w:numPr>
                <w:ilvl w:val="0"/>
                <w:numId w:val="48"/>
              </w:numPr>
              <w:spacing w:line="259" w:lineRule="auto"/>
              <w:ind w:left="180" w:hanging="270"/>
              <w:rPr>
                <w:sz w:val="22"/>
                <w:szCs w:val="22"/>
              </w:rPr>
            </w:pPr>
            <w:r w:rsidDel="00000000" w:rsidR="00000000" w:rsidRPr="00000000">
              <w:rPr>
                <w:b w:val="1"/>
                <w:sz w:val="22"/>
                <w:szCs w:val="22"/>
                <w:rtl w:val="0"/>
              </w:rPr>
              <w:t xml:space="preserve">2.NBT.5:</w:t>
            </w:r>
            <w:r w:rsidDel="00000000" w:rsidR="00000000" w:rsidRPr="00000000">
              <w:rPr>
                <w:sz w:val="22"/>
                <w:szCs w:val="22"/>
                <w:rtl w:val="0"/>
              </w:rPr>
              <w:t xml:space="preserve"> As they solve </w:t>
            </w:r>
            <w:r w:rsidDel="00000000" w:rsidR="00000000" w:rsidRPr="00000000">
              <w:rPr>
                <w:i w:val="1"/>
                <w:sz w:val="22"/>
                <w:szCs w:val="22"/>
                <w:rtl w:val="0"/>
              </w:rPr>
              <w:t xml:space="preserve">Compare </w:t>
            </w:r>
            <w:r w:rsidDel="00000000" w:rsidR="00000000" w:rsidRPr="00000000">
              <w:rPr>
                <w:sz w:val="22"/>
                <w:szCs w:val="22"/>
                <w:rtl w:val="0"/>
              </w:rPr>
              <w:t xml:space="preserve">story problems, students work toward fluency with adding and subtracting within 100. They use a variety of strategies, including reasoning about place value and using the relationship between addition and subtraction. </w:t>
            </w:r>
          </w:p>
          <w:p w:rsidR="00000000" w:rsidDel="00000000" w:rsidP="00000000" w:rsidRDefault="00000000" w:rsidRPr="00000000" w14:paraId="0000001D">
            <w:pPr>
              <w:numPr>
                <w:ilvl w:val="0"/>
                <w:numId w:val="48"/>
              </w:numPr>
              <w:spacing w:line="259" w:lineRule="auto"/>
              <w:ind w:left="180" w:hanging="270"/>
              <w:rPr>
                <w:sz w:val="22"/>
                <w:szCs w:val="22"/>
              </w:rPr>
            </w:pPr>
            <w:r w:rsidDel="00000000" w:rsidR="00000000" w:rsidRPr="00000000">
              <w:rPr>
                <w:b w:val="1"/>
                <w:sz w:val="22"/>
                <w:szCs w:val="22"/>
                <w:rtl w:val="0"/>
              </w:rPr>
              <w:t xml:space="preserve">2.MD.10:</w:t>
            </w:r>
            <w:r w:rsidDel="00000000" w:rsidR="00000000" w:rsidRPr="00000000">
              <w:rPr>
                <w:sz w:val="22"/>
                <w:szCs w:val="22"/>
                <w:rtl w:val="0"/>
              </w:rPr>
              <w:t xml:space="preserve"> Students make sense of the structure and features of picture graphs and bar graphs with single-unit scales. They interpret data in these graphs by solving </w:t>
            </w:r>
            <w:r w:rsidDel="00000000" w:rsidR="00000000" w:rsidRPr="00000000">
              <w:rPr>
                <w:i w:val="1"/>
                <w:sz w:val="22"/>
                <w:szCs w:val="22"/>
                <w:rtl w:val="0"/>
              </w:rPr>
              <w:t xml:space="preserve">Put Together/Take Apart</w:t>
            </w:r>
            <w:r w:rsidDel="00000000" w:rsidR="00000000" w:rsidRPr="00000000">
              <w:rPr>
                <w:sz w:val="22"/>
                <w:szCs w:val="22"/>
                <w:rtl w:val="0"/>
              </w:rPr>
              <w:t xml:space="preserve"> and </w:t>
            </w:r>
            <w:r w:rsidDel="00000000" w:rsidR="00000000" w:rsidRPr="00000000">
              <w:rPr>
                <w:i w:val="1"/>
                <w:sz w:val="22"/>
                <w:szCs w:val="22"/>
                <w:rtl w:val="0"/>
              </w:rPr>
              <w:t xml:space="preserve">Compare </w:t>
            </w:r>
            <w:r w:rsidDel="00000000" w:rsidR="00000000" w:rsidRPr="00000000">
              <w:rPr>
                <w:sz w:val="22"/>
                <w:szCs w:val="22"/>
                <w:rtl w:val="0"/>
              </w:rPr>
              <w:t xml:space="preserve">problems</w:t>
            </w:r>
            <w:r w:rsidDel="00000000" w:rsidR="00000000" w:rsidRPr="00000000">
              <w:rPr>
                <w:sz w:val="22"/>
                <w:szCs w:val="22"/>
                <w:rtl w:val="0"/>
              </w:rPr>
              <w:t xml:space="preserve">. They move on to draw picture graphs and bar graphs to represent data sets with up to four categories, including data they have collected using their own survey questions. Students solve </w:t>
            </w:r>
            <w:r w:rsidDel="00000000" w:rsidR="00000000" w:rsidRPr="00000000">
              <w:rPr>
                <w:i w:val="1"/>
                <w:sz w:val="22"/>
                <w:szCs w:val="22"/>
                <w:rtl w:val="0"/>
              </w:rPr>
              <w:t xml:space="preserve">Put Together/Take Apart</w:t>
            </w:r>
            <w:r w:rsidDel="00000000" w:rsidR="00000000" w:rsidRPr="00000000">
              <w:rPr>
                <w:sz w:val="22"/>
                <w:szCs w:val="22"/>
                <w:rtl w:val="0"/>
              </w:rPr>
              <w:t xml:space="preserve"> and </w:t>
            </w:r>
            <w:r w:rsidDel="00000000" w:rsidR="00000000" w:rsidRPr="00000000">
              <w:rPr>
                <w:i w:val="1"/>
                <w:sz w:val="22"/>
                <w:szCs w:val="22"/>
                <w:rtl w:val="0"/>
              </w:rPr>
              <w:t xml:space="preserve">Compare </w:t>
            </w:r>
            <w:r w:rsidDel="00000000" w:rsidR="00000000" w:rsidRPr="00000000">
              <w:rPr>
                <w:sz w:val="22"/>
                <w:szCs w:val="22"/>
                <w:rtl w:val="0"/>
              </w:rPr>
              <w:t xml:space="preserve">problems using data presented in picture graphs and bar graphs. </w:t>
            </w:r>
            <w:r w:rsidDel="00000000" w:rsidR="00000000" w:rsidRPr="00000000">
              <w:rPr>
                <w:rtl w:val="0"/>
              </w:rPr>
            </w:r>
          </w:p>
        </w:tc>
        <w:tc>
          <w:tcPr>
            <w:shd w:fill="f2f2f2" w:val="clear"/>
          </w:tcPr>
          <w:p w:rsidR="00000000" w:rsidDel="00000000" w:rsidP="00000000" w:rsidRDefault="00000000" w:rsidRPr="00000000" w14:paraId="0000001E">
            <w:pPr>
              <w:rPr>
                <w:sz w:val="22"/>
                <w:szCs w:val="22"/>
              </w:rPr>
            </w:pPr>
            <w:r w:rsidDel="00000000" w:rsidR="00000000" w:rsidRPr="00000000">
              <w:rPr>
                <w:rtl w:val="0"/>
              </w:rPr>
            </w:r>
          </w:p>
        </w:tc>
        <w:tc>
          <w:tcPr>
            <w:shd w:fill="f2f2f2" w:val="clear"/>
          </w:tcPr>
          <w:p w:rsidR="00000000" w:rsidDel="00000000" w:rsidP="00000000" w:rsidRDefault="00000000" w:rsidRPr="00000000" w14:paraId="0000001F">
            <w:pPr>
              <w:rPr>
                <w:sz w:val="22"/>
                <w:szCs w:val="22"/>
              </w:rPr>
            </w:pPr>
            <w:r w:rsidDel="00000000" w:rsidR="00000000" w:rsidRPr="00000000">
              <w:rPr>
                <w:rtl w:val="0"/>
              </w:rPr>
            </w:r>
          </w:p>
        </w:tc>
        <w:tc>
          <w:tcPr>
            <w:shd w:fill="f2f2f2" w:val="clear"/>
          </w:tcPr>
          <w:p w:rsidR="00000000" w:rsidDel="00000000" w:rsidP="00000000" w:rsidRDefault="00000000" w:rsidRPr="00000000" w14:paraId="00000020">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1">
            <w:pPr>
              <w:spacing w:line="259" w:lineRule="auto"/>
              <w:rPr>
                <w:sz w:val="22"/>
                <w:szCs w:val="22"/>
              </w:rPr>
            </w:pPr>
            <w:r w:rsidDel="00000000" w:rsidR="00000000" w:rsidRPr="00000000">
              <w:rPr>
                <w:b w:val="1"/>
                <w:sz w:val="22"/>
                <w:szCs w:val="22"/>
                <w:rtl w:val="0"/>
              </w:rPr>
              <w:t xml:space="preserve">Unit 2: </w:t>
            </w:r>
            <w:r w:rsidDel="00000000" w:rsidR="00000000" w:rsidRPr="00000000">
              <w:rPr>
                <w:sz w:val="22"/>
                <w:szCs w:val="22"/>
                <w:rtl w:val="0"/>
              </w:rPr>
              <w:t xml:space="preserve">Adding and Subtracting Within 100</w:t>
            </w:r>
          </w:p>
          <w:p w:rsidR="00000000" w:rsidDel="00000000" w:rsidP="00000000" w:rsidRDefault="00000000" w:rsidRPr="00000000" w14:paraId="00000022">
            <w:pPr>
              <w:spacing w:line="259" w:lineRule="auto"/>
              <w:rPr>
                <w:sz w:val="22"/>
                <w:szCs w:val="22"/>
              </w:rPr>
            </w:pPr>
            <w:r w:rsidDel="00000000" w:rsidR="00000000" w:rsidRPr="00000000">
              <w:rPr>
                <w:rtl w:val="0"/>
              </w:rPr>
            </w:r>
          </w:p>
          <w:p w:rsidR="00000000" w:rsidDel="00000000" w:rsidP="00000000" w:rsidRDefault="00000000" w:rsidRPr="00000000" w14:paraId="00000023">
            <w:pPr>
              <w:spacing w:line="259" w:lineRule="auto"/>
              <w:rPr>
                <w:sz w:val="22"/>
                <w:szCs w:val="22"/>
              </w:rPr>
            </w:pPr>
            <w:r w:rsidDel="00000000" w:rsidR="00000000" w:rsidRPr="00000000">
              <w:rPr>
                <w:i w:val="1"/>
                <w:sz w:val="22"/>
                <w:szCs w:val="22"/>
                <w:rtl w:val="0"/>
              </w:rPr>
              <w:t xml:space="preserve">Continue building toward fluency with addition and subtraction within 100 using a variety of efficient strategies. Use addition and subtraction within 100 to solve story problems, including problems involving money.  </w:t>
            </w:r>
            <w:r w:rsidDel="00000000" w:rsidR="00000000" w:rsidRPr="00000000">
              <w:rPr>
                <w:rtl w:val="0"/>
              </w:rPr>
            </w:r>
          </w:p>
        </w:tc>
        <w:tc>
          <w:tcPr/>
          <w:p w:rsidR="00000000" w:rsidDel="00000000" w:rsidP="00000000" w:rsidRDefault="00000000" w:rsidRPr="00000000" w14:paraId="00000024">
            <w:pPr>
              <w:numPr>
                <w:ilvl w:val="0"/>
                <w:numId w:val="21"/>
              </w:numPr>
              <w:spacing w:line="259" w:lineRule="auto"/>
              <w:ind w:left="180" w:hanging="270"/>
              <w:rPr>
                <w:b w:val="1"/>
                <w:color w:val="434343"/>
                <w:sz w:val="22"/>
                <w:szCs w:val="22"/>
              </w:rPr>
            </w:pPr>
            <w:r w:rsidDel="00000000" w:rsidR="00000000" w:rsidRPr="00000000">
              <w:rPr>
                <w:b w:val="1"/>
                <w:color w:val="0498b5"/>
                <w:sz w:val="22"/>
                <w:szCs w:val="22"/>
                <w:rtl w:val="0"/>
              </w:rPr>
              <w:t xml:space="preserve">Number Strategies:</w:t>
            </w:r>
            <w:r w:rsidDel="00000000" w:rsidR="00000000" w:rsidRPr="00000000">
              <w:rPr>
                <w:b w:val="1"/>
                <w:color w:val="3c78d8"/>
                <w:sz w:val="22"/>
                <w:szCs w:val="22"/>
                <w:rtl w:val="0"/>
              </w:rPr>
              <w:t xml:space="preserve"> </w:t>
            </w:r>
            <w:r w:rsidDel="00000000" w:rsidR="00000000" w:rsidRPr="00000000">
              <w:rPr>
                <w:sz w:val="22"/>
                <w:szCs w:val="22"/>
                <w:rtl w:val="0"/>
              </w:rPr>
              <w:t xml:space="preserve">Students continue to build toward fluency with addition and subtraction within 100 using and comparing a variety of efficient strategies, including counting on or skip counting, reasoning about place value, composing and decomposing, using compensation, and using the relationship between addition and subtraction. </w:t>
            </w:r>
          </w:p>
          <w:p w:rsidR="00000000" w:rsidDel="00000000" w:rsidP="00000000" w:rsidRDefault="00000000" w:rsidRPr="00000000" w14:paraId="00000025">
            <w:pPr>
              <w:numPr>
                <w:ilvl w:val="0"/>
                <w:numId w:val="21"/>
              </w:numPr>
              <w:spacing w:line="259" w:lineRule="auto"/>
              <w:ind w:left="180" w:hanging="270"/>
              <w:rPr>
                <w:sz w:val="22"/>
                <w:szCs w:val="22"/>
              </w:rPr>
            </w:pPr>
            <w:r w:rsidDel="00000000" w:rsidR="00000000" w:rsidRPr="00000000">
              <w:rPr>
                <w:b w:val="1"/>
                <w:color w:val="812990"/>
                <w:sz w:val="22"/>
                <w:szCs w:val="22"/>
                <w:rtl w:val="0"/>
              </w:rPr>
              <w:t xml:space="preserve">Dollars &amp; Cents:</w:t>
            </w:r>
            <w:r w:rsidDel="00000000" w:rsidR="00000000" w:rsidRPr="00000000">
              <w:rPr>
                <w:color w:val="812990"/>
                <w:sz w:val="22"/>
                <w:szCs w:val="22"/>
                <w:rtl w:val="0"/>
              </w:rPr>
              <w:t xml:space="preserve"> </w:t>
            </w:r>
            <w:r w:rsidDel="00000000" w:rsidR="00000000" w:rsidRPr="00000000">
              <w:rPr>
                <w:sz w:val="22"/>
                <w:szCs w:val="22"/>
                <w:rtl w:val="0"/>
              </w:rPr>
              <w:t xml:space="preserve">Students are introduced to pennies, nickels, dimes, quarters, dollar bills, and their monetary values. They find the total values of mixed groups of coins or bills and solve a variety of story problems involving money. </w:t>
            </w:r>
          </w:p>
          <w:p w:rsidR="00000000" w:rsidDel="00000000" w:rsidP="00000000" w:rsidRDefault="00000000" w:rsidRPr="00000000" w14:paraId="00000026">
            <w:pPr>
              <w:numPr>
                <w:ilvl w:val="0"/>
                <w:numId w:val="21"/>
              </w:numPr>
              <w:spacing w:line="259" w:lineRule="auto"/>
              <w:ind w:left="180" w:hanging="270"/>
              <w:rPr>
                <w:sz w:val="22"/>
                <w:szCs w:val="22"/>
              </w:rPr>
            </w:pPr>
            <w:r w:rsidDel="00000000" w:rsidR="00000000" w:rsidRPr="00000000">
              <w:rPr>
                <w:b w:val="1"/>
                <w:color w:val="cd4467"/>
                <w:sz w:val="22"/>
                <w:szCs w:val="22"/>
                <w:rtl w:val="0"/>
              </w:rPr>
              <w:t xml:space="preserve">Represent Data:</w:t>
            </w:r>
            <w:r w:rsidDel="00000000" w:rsidR="00000000" w:rsidRPr="00000000">
              <w:rPr>
                <w:b w:val="1"/>
                <w:color w:val="3c78d8"/>
                <w:sz w:val="22"/>
                <w:szCs w:val="22"/>
                <w:rtl w:val="0"/>
              </w:rPr>
              <w:t xml:space="preserve"> </w:t>
            </w:r>
            <w:r w:rsidDel="00000000" w:rsidR="00000000" w:rsidRPr="00000000">
              <w:rPr>
                <w:sz w:val="22"/>
                <w:szCs w:val="22"/>
                <w:rtl w:val="0"/>
              </w:rPr>
              <w:t xml:space="preserve">Students interpret four data representations involving coins (one of which is a bar graph) to prepare them for adding the values of groups of coins or bills. In Investigation 1: </w:t>
            </w:r>
            <w:r w:rsidDel="00000000" w:rsidR="00000000" w:rsidRPr="00000000">
              <w:rPr>
                <w:i w:val="1"/>
                <w:sz w:val="22"/>
                <w:szCs w:val="22"/>
                <w:rtl w:val="0"/>
              </w:rPr>
              <w:t xml:space="preserve">The Weight of Waste</w:t>
            </w:r>
            <w:r w:rsidDel="00000000" w:rsidR="00000000" w:rsidRPr="00000000">
              <w:rPr>
                <w:sz w:val="22"/>
                <w:szCs w:val="22"/>
                <w:rtl w:val="0"/>
              </w:rPr>
              <w:t xml:space="preserve">, students collect data regarding waste and create data displays, including ways in which waste can be reduced. This Investigation also addresses the Big Idea </w:t>
            </w:r>
            <w:r w:rsidDel="00000000" w:rsidR="00000000" w:rsidRPr="00000000">
              <w:rPr>
                <w:b w:val="1"/>
                <w:color w:val="0498b5"/>
                <w:sz w:val="22"/>
                <w:szCs w:val="22"/>
                <w:rtl w:val="0"/>
              </w:rPr>
              <w:t xml:space="preserve">Number Strategies</w:t>
            </w:r>
            <w:r w:rsidDel="00000000" w:rsidR="00000000" w:rsidRPr="00000000">
              <w:rPr>
                <w:i w:val="1"/>
                <w:sz w:val="22"/>
                <w:szCs w:val="22"/>
                <w:rtl w:val="0"/>
              </w:rPr>
              <w:t xml:space="preserve">.</w:t>
            </w:r>
            <w:r w:rsidDel="00000000" w:rsidR="00000000" w:rsidRPr="00000000">
              <w:rPr>
                <w:rtl w:val="0"/>
              </w:rPr>
            </w:r>
          </w:p>
          <w:p w:rsidR="00000000" w:rsidDel="00000000" w:rsidP="00000000" w:rsidRDefault="00000000" w:rsidRPr="00000000" w14:paraId="00000027">
            <w:pPr>
              <w:spacing w:line="259" w:lineRule="auto"/>
              <w:rPr>
                <w:sz w:val="22"/>
                <w:szCs w:val="22"/>
              </w:rPr>
            </w:pPr>
            <w:r w:rsidDel="00000000" w:rsidR="00000000" w:rsidRPr="00000000">
              <w:rPr>
                <w:rtl w:val="0"/>
              </w:rPr>
            </w:r>
          </w:p>
          <w:p w:rsidR="00000000" w:rsidDel="00000000" w:rsidP="00000000" w:rsidRDefault="00000000" w:rsidRPr="00000000" w14:paraId="00000028">
            <w:pPr>
              <w:spacing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hyperlink r:id="rId14">
              <w:r w:rsidDel="00000000" w:rsidR="00000000" w:rsidRPr="00000000">
                <w:rPr>
                  <w:color w:val="1155cc"/>
                  <w:sz w:val="22"/>
                  <w:szCs w:val="22"/>
                  <w:u w:val="single"/>
                  <w:rtl w:val="0"/>
                </w:rPr>
                <w:t xml:space="preserve">pages xiv–xviii</w:t>
              </w:r>
            </w:hyperlink>
            <w:r w:rsidDel="00000000" w:rsidR="00000000" w:rsidRPr="00000000">
              <w:rPr>
                <w:sz w:val="22"/>
                <w:szCs w:val="22"/>
                <w:rtl w:val="0"/>
              </w:rPr>
              <w:t xml:space="preserve">) in the Teacher Edition.</w:t>
            </w:r>
          </w:p>
        </w:tc>
        <w:tc>
          <w:tcPr/>
          <w:p w:rsidR="00000000" w:rsidDel="00000000" w:rsidP="00000000" w:rsidRDefault="00000000" w:rsidRPr="00000000" w14:paraId="00000029">
            <w:pPr>
              <w:numPr>
                <w:ilvl w:val="0"/>
                <w:numId w:val="28"/>
              </w:numPr>
              <w:spacing w:line="259" w:lineRule="auto"/>
              <w:ind w:left="180" w:hanging="270"/>
              <w:rPr>
                <w:sz w:val="22"/>
                <w:szCs w:val="22"/>
              </w:rPr>
            </w:pPr>
            <w:r w:rsidDel="00000000" w:rsidR="00000000" w:rsidRPr="00000000">
              <w:rPr>
                <w:b w:val="1"/>
                <w:sz w:val="22"/>
                <w:szCs w:val="22"/>
                <w:rtl w:val="0"/>
              </w:rPr>
              <w:t xml:space="preserve">2.OA.1:</w:t>
            </w:r>
            <w:r w:rsidDel="00000000" w:rsidR="00000000" w:rsidRPr="00000000">
              <w:rPr>
                <w:sz w:val="22"/>
                <w:szCs w:val="22"/>
                <w:rtl w:val="0"/>
              </w:rPr>
              <w:t xml:space="preserve"> Students use addition and subtraction within 100 to solve </w:t>
            </w:r>
            <w:r w:rsidDel="00000000" w:rsidR="00000000" w:rsidRPr="00000000">
              <w:rPr>
                <w:i w:val="1"/>
                <w:sz w:val="22"/>
                <w:szCs w:val="22"/>
                <w:rtl w:val="0"/>
              </w:rPr>
              <w:t xml:space="preserve">Add To/Take From, Put Together/Take Apart </w:t>
            </w:r>
            <w:r w:rsidDel="00000000" w:rsidR="00000000" w:rsidRPr="00000000">
              <w:rPr>
                <w:sz w:val="22"/>
                <w:szCs w:val="22"/>
                <w:rtl w:val="0"/>
              </w:rPr>
              <w:t xml:space="preserve">and </w:t>
            </w:r>
            <w:r w:rsidDel="00000000" w:rsidR="00000000" w:rsidRPr="00000000">
              <w:rPr>
                <w:i w:val="1"/>
                <w:sz w:val="22"/>
                <w:szCs w:val="22"/>
                <w:rtl w:val="0"/>
              </w:rPr>
              <w:t xml:space="preserve">Compare </w:t>
            </w:r>
            <w:r w:rsidDel="00000000" w:rsidR="00000000" w:rsidRPr="00000000">
              <w:rPr>
                <w:sz w:val="22"/>
                <w:szCs w:val="22"/>
                <w:rtl w:val="0"/>
              </w:rPr>
              <w:t xml:space="preserve">story problems with unknowns in all positions. They represent the problems using tape diagrams and equations with a symbol for the unknown number.</w:t>
            </w:r>
          </w:p>
          <w:p w:rsidR="00000000" w:rsidDel="00000000" w:rsidP="00000000" w:rsidRDefault="00000000" w:rsidRPr="00000000" w14:paraId="0000002A">
            <w:pPr>
              <w:numPr>
                <w:ilvl w:val="0"/>
                <w:numId w:val="28"/>
              </w:numPr>
              <w:spacing w:line="259" w:lineRule="auto"/>
              <w:ind w:left="180" w:hanging="270"/>
              <w:rPr>
                <w:sz w:val="22"/>
                <w:szCs w:val="22"/>
              </w:rPr>
            </w:pPr>
            <w:r w:rsidDel="00000000" w:rsidR="00000000" w:rsidRPr="00000000">
              <w:rPr>
                <w:b w:val="1"/>
                <w:sz w:val="22"/>
                <w:szCs w:val="22"/>
                <w:rtl w:val="0"/>
              </w:rPr>
              <w:t xml:space="preserve">2.OA.2:</w:t>
            </w:r>
            <w:r w:rsidDel="00000000" w:rsidR="00000000" w:rsidRPr="00000000">
              <w:rPr>
                <w:sz w:val="22"/>
                <w:szCs w:val="22"/>
                <w:rtl w:val="0"/>
              </w:rPr>
              <w:t xml:space="preserve"> Students use the </w:t>
            </w:r>
            <w:r w:rsidDel="00000000" w:rsidR="00000000" w:rsidRPr="00000000">
              <w:rPr>
                <w:i w:val="1"/>
                <w:sz w:val="22"/>
                <w:szCs w:val="22"/>
                <w:rtl w:val="0"/>
              </w:rPr>
              <w:t xml:space="preserve">Number Talk</w:t>
            </w:r>
            <w:r w:rsidDel="00000000" w:rsidR="00000000" w:rsidRPr="00000000">
              <w:rPr>
                <w:sz w:val="22"/>
                <w:szCs w:val="22"/>
                <w:rtl w:val="0"/>
              </w:rPr>
              <w:t xml:space="preserve"> routine to build toward fluency with subtracting within 20. </w:t>
            </w:r>
            <w:r w:rsidDel="00000000" w:rsidR="00000000" w:rsidRPr="00000000">
              <w:rPr>
                <w:rtl w:val="0"/>
              </w:rPr>
            </w:r>
          </w:p>
          <w:p w:rsidR="00000000" w:rsidDel="00000000" w:rsidP="00000000" w:rsidRDefault="00000000" w:rsidRPr="00000000" w14:paraId="0000002B">
            <w:pPr>
              <w:numPr>
                <w:ilvl w:val="0"/>
                <w:numId w:val="28"/>
              </w:numPr>
              <w:spacing w:line="259" w:lineRule="auto"/>
              <w:ind w:left="180" w:hanging="270"/>
              <w:rPr>
                <w:sz w:val="22"/>
                <w:szCs w:val="22"/>
              </w:rPr>
            </w:pPr>
            <w:r w:rsidDel="00000000" w:rsidR="00000000" w:rsidRPr="00000000">
              <w:rPr>
                <w:b w:val="1"/>
                <w:sz w:val="22"/>
                <w:szCs w:val="22"/>
                <w:rtl w:val="0"/>
              </w:rPr>
              <w:t xml:space="preserve">2.NBT.5:</w:t>
            </w:r>
            <w:r w:rsidDel="00000000" w:rsidR="00000000" w:rsidRPr="00000000">
              <w:rPr>
                <w:sz w:val="22"/>
                <w:szCs w:val="22"/>
                <w:rtl w:val="0"/>
              </w:rPr>
              <w:t xml:space="preserve"> As they solve story problems and find the total values of groups of mixed coins or bills, students work toward fluency with adding and subtracting within 100. They use a variety of strategies, including counting on or skip counting, reasoning about place value, composing and decomposing, using compensation, and using the relationship between addition and subtraction. </w:t>
            </w:r>
          </w:p>
          <w:p w:rsidR="00000000" w:rsidDel="00000000" w:rsidP="00000000" w:rsidRDefault="00000000" w:rsidRPr="00000000" w14:paraId="0000002C">
            <w:pPr>
              <w:numPr>
                <w:ilvl w:val="0"/>
                <w:numId w:val="28"/>
              </w:numPr>
              <w:spacing w:line="259" w:lineRule="auto"/>
              <w:ind w:left="180" w:hanging="270"/>
              <w:rPr>
                <w:sz w:val="22"/>
                <w:szCs w:val="22"/>
              </w:rPr>
            </w:pPr>
            <w:r w:rsidDel="00000000" w:rsidR="00000000" w:rsidRPr="00000000">
              <w:rPr>
                <w:b w:val="1"/>
                <w:sz w:val="22"/>
                <w:szCs w:val="22"/>
                <w:rtl w:val="0"/>
              </w:rPr>
              <w:t xml:space="preserve">2.NBT.6:</w:t>
            </w:r>
            <w:r w:rsidDel="00000000" w:rsidR="00000000" w:rsidRPr="00000000">
              <w:rPr>
                <w:sz w:val="22"/>
                <w:szCs w:val="22"/>
                <w:rtl w:val="0"/>
              </w:rPr>
              <w:t xml:space="preserve"> As students find the total values of groups of mixed coins or </w:t>
            </w:r>
            <w:r w:rsidDel="00000000" w:rsidR="00000000" w:rsidRPr="00000000">
              <w:rPr>
                <w:sz w:val="22"/>
                <w:szCs w:val="22"/>
                <w:rtl w:val="0"/>
              </w:rPr>
              <w:t xml:space="preserve">bills</w:t>
            </w:r>
            <w:r w:rsidDel="00000000" w:rsidR="00000000" w:rsidRPr="00000000">
              <w:rPr>
                <w:sz w:val="22"/>
                <w:szCs w:val="22"/>
                <w:rtl w:val="0"/>
              </w:rPr>
              <w:t xml:space="preserve">, they add two-digit numbers using a variety of strategies, including skip counting, place value reasoning, and properties of operations (adding in any order). They further apply these strategies to solve a variety of two-step story problems.</w:t>
            </w:r>
          </w:p>
          <w:p w:rsidR="00000000" w:rsidDel="00000000" w:rsidP="00000000" w:rsidRDefault="00000000" w:rsidRPr="00000000" w14:paraId="0000002D">
            <w:pPr>
              <w:numPr>
                <w:ilvl w:val="0"/>
                <w:numId w:val="28"/>
              </w:numPr>
              <w:spacing w:line="259" w:lineRule="auto"/>
              <w:ind w:left="180" w:hanging="270"/>
              <w:rPr>
                <w:sz w:val="22"/>
                <w:szCs w:val="22"/>
              </w:rPr>
            </w:pPr>
            <w:r w:rsidDel="00000000" w:rsidR="00000000" w:rsidRPr="00000000">
              <w:rPr>
                <w:b w:val="1"/>
                <w:sz w:val="22"/>
                <w:szCs w:val="22"/>
                <w:rtl w:val="0"/>
              </w:rPr>
              <w:t xml:space="preserve">2.NBT.7.1:</w:t>
            </w:r>
            <w:r w:rsidDel="00000000" w:rsidR="00000000" w:rsidRPr="00000000">
              <w:rPr>
                <w:sz w:val="22"/>
                <w:szCs w:val="22"/>
                <w:rtl w:val="0"/>
              </w:rPr>
              <w:t xml:space="preserve"> Before solving </w:t>
            </w:r>
            <w:r w:rsidDel="00000000" w:rsidR="00000000" w:rsidRPr="00000000">
              <w:rPr>
                <w:i w:val="1"/>
                <w:sz w:val="22"/>
                <w:szCs w:val="22"/>
                <w:rtl w:val="0"/>
              </w:rPr>
              <w:t xml:space="preserve">Compare </w:t>
            </w:r>
            <w:r w:rsidDel="00000000" w:rsidR="00000000" w:rsidRPr="00000000">
              <w:rPr>
                <w:sz w:val="22"/>
                <w:szCs w:val="22"/>
                <w:rtl w:val="0"/>
              </w:rPr>
              <w:t xml:space="preserve">story problems involving addition and subtraction within 100, students estimate the values of the unknown amounts and justify their estimates.</w:t>
            </w:r>
            <w:r w:rsidDel="00000000" w:rsidR="00000000" w:rsidRPr="00000000">
              <w:rPr>
                <w:rtl w:val="0"/>
              </w:rPr>
            </w:r>
          </w:p>
          <w:p w:rsidR="00000000" w:rsidDel="00000000" w:rsidP="00000000" w:rsidRDefault="00000000" w:rsidRPr="00000000" w14:paraId="0000002E">
            <w:pPr>
              <w:numPr>
                <w:ilvl w:val="0"/>
                <w:numId w:val="28"/>
              </w:numPr>
              <w:spacing w:line="259" w:lineRule="auto"/>
              <w:ind w:left="180" w:hanging="270"/>
              <w:rPr>
                <w:sz w:val="22"/>
                <w:szCs w:val="22"/>
              </w:rPr>
            </w:pPr>
            <w:r w:rsidDel="00000000" w:rsidR="00000000" w:rsidRPr="00000000">
              <w:rPr>
                <w:b w:val="1"/>
                <w:sz w:val="22"/>
                <w:szCs w:val="22"/>
                <w:rtl w:val="0"/>
              </w:rPr>
              <w:t xml:space="preserve">2.</w:t>
            </w:r>
            <w:r w:rsidDel="00000000" w:rsidR="00000000" w:rsidRPr="00000000">
              <w:rPr>
                <w:b w:val="1"/>
                <w:sz w:val="22"/>
                <w:szCs w:val="22"/>
                <w:rtl w:val="0"/>
              </w:rPr>
              <w:t xml:space="preserve">NBT</w:t>
            </w:r>
            <w:r w:rsidDel="00000000" w:rsidR="00000000" w:rsidRPr="00000000">
              <w:rPr>
                <w:b w:val="1"/>
                <w:sz w:val="22"/>
                <w:szCs w:val="22"/>
                <w:rtl w:val="0"/>
              </w:rPr>
              <w:t xml:space="preserve">.9:</w:t>
            </w:r>
            <w:r w:rsidDel="00000000" w:rsidR="00000000" w:rsidRPr="00000000">
              <w:rPr>
                <w:sz w:val="22"/>
                <w:szCs w:val="22"/>
                <w:rtl w:val="0"/>
              </w:rPr>
              <w:t xml:space="preserve"> Students use a variety of efficient subtraction strategies to subtract within 100 — including composing a ten, decomposing, and compensation. They explain why these strategies work using base-ten blocks, drawings and tape diagrams, place value reasoning, and properties of operations (emphasizing the relationship between addition and subtraction).</w:t>
            </w:r>
            <w:r w:rsidDel="00000000" w:rsidR="00000000" w:rsidRPr="00000000">
              <w:rPr>
                <w:sz w:val="22"/>
                <w:szCs w:val="22"/>
                <w:highlight w:val="yellow"/>
                <w:rtl w:val="0"/>
              </w:rPr>
              <w:t xml:space="preserve"> </w:t>
            </w:r>
          </w:p>
          <w:p w:rsidR="00000000" w:rsidDel="00000000" w:rsidP="00000000" w:rsidRDefault="00000000" w:rsidRPr="00000000" w14:paraId="0000002F">
            <w:pPr>
              <w:numPr>
                <w:ilvl w:val="0"/>
                <w:numId w:val="28"/>
              </w:numPr>
              <w:spacing w:line="259" w:lineRule="auto"/>
              <w:ind w:left="180" w:hanging="270"/>
              <w:rPr>
                <w:sz w:val="22"/>
                <w:szCs w:val="22"/>
              </w:rPr>
            </w:pPr>
            <w:r w:rsidDel="00000000" w:rsidR="00000000" w:rsidRPr="00000000">
              <w:rPr>
                <w:b w:val="1"/>
                <w:sz w:val="22"/>
                <w:szCs w:val="22"/>
                <w:rtl w:val="0"/>
              </w:rPr>
              <w:t xml:space="preserve">2.MD.8:</w:t>
            </w:r>
            <w:r w:rsidDel="00000000" w:rsidR="00000000" w:rsidRPr="00000000">
              <w:rPr>
                <w:sz w:val="22"/>
                <w:szCs w:val="22"/>
                <w:rtl w:val="0"/>
              </w:rPr>
              <w:t xml:space="preserve"> Students are introduced to pennies, nickels, dimes, quarters, and dollar bills. They use the ¢ and $ symbols as they find the values of groups of coins or bills. Students solve a variety of story problems involving money in these denominations. </w:t>
            </w:r>
          </w:p>
          <w:p w:rsidR="00000000" w:rsidDel="00000000" w:rsidP="00000000" w:rsidRDefault="00000000" w:rsidRPr="00000000" w14:paraId="00000030">
            <w:pPr>
              <w:numPr>
                <w:ilvl w:val="0"/>
                <w:numId w:val="28"/>
              </w:numPr>
              <w:spacing w:line="259" w:lineRule="auto"/>
              <w:ind w:left="180" w:hanging="270"/>
              <w:rPr>
                <w:sz w:val="22"/>
                <w:szCs w:val="22"/>
              </w:rPr>
            </w:pPr>
            <w:r w:rsidDel="00000000" w:rsidR="00000000" w:rsidRPr="00000000">
              <w:rPr>
                <w:b w:val="1"/>
                <w:sz w:val="22"/>
                <w:szCs w:val="22"/>
                <w:rtl w:val="0"/>
              </w:rPr>
              <w:t xml:space="preserve">2.MD.10</w:t>
            </w:r>
            <w:r w:rsidDel="00000000" w:rsidR="00000000" w:rsidRPr="00000000">
              <w:rPr>
                <w:b w:val="1"/>
                <w:sz w:val="22"/>
                <w:szCs w:val="22"/>
                <w:rtl w:val="0"/>
              </w:rPr>
              <w:t xml:space="preserve">: </w:t>
            </w:r>
            <w:r w:rsidDel="00000000" w:rsidR="00000000" w:rsidRPr="00000000">
              <w:rPr>
                <w:sz w:val="22"/>
                <w:szCs w:val="22"/>
                <w:rtl w:val="0"/>
              </w:rPr>
              <w:t xml:space="preserve">Students interpret four data representations involving coins (one of which is a bar graph) to prepare them for adding the values of groups of coins or bills.</w:t>
            </w:r>
          </w:p>
          <w:p w:rsidR="00000000" w:rsidDel="00000000" w:rsidP="00000000" w:rsidRDefault="00000000" w:rsidRPr="00000000" w14:paraId="00000031">
            <w:pPr>
              <w:spacing w:line="259" w:lineRule="auto"/>
              <w:ind w:left="180" w:firstLine="0"/>
              <w:rPr>
                <w:sz w:val="22"/>
                <w:szCs w:val="22"/>
              </w:rPr>
            </w:pPr>
            <w:r w:rsidDel="00000000" w:rsidR="00000000" w:rsidRPr="00000000">
              <w:rPr>
                <w:rtl w:val="0"/>
              </w:rPr>
            </w:r>
          </w:p>
          <w:p w:rsidR="00000000" w:rsidDel="00000000" w:rsidP="00000000" w:rsidRDefault="00000000" w:rsidRPr="00000000" w14:paraId="00000032">
            <w:pPr>
              <w:spacing w:line="259" w:lineRule="auto"/>
              <w:ind w:left="180" w:firstLine="0"/>
              <w:rPr>
                <w:sz w:val="22"/>
                <w:szCs w:val="22"/>
              </w:rPr>
            </w:pPr>
            <w:r w:rsidDel="00000000" w:rsidR="00000000" w:rsidRPr="00000000">
              <w:rPr>
                <w:rtl w:val="0"/>
              </w:rPr>
            </w:r>
          </w:p>
          <w:p w:rsidR="00000000" w:rsidDel="00000000" w:rsidP="00000000" w:rsidRDefault="00000000" w:rsidRPr="00000000" w14:paraId="00000033">
            <w:pPr>
              <w:spacing w:line="259" w:lineRule="auto"/>
              <w:ind w:left="18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034">
            <w:pPr>
              <w:rPr>
                <w:sz w:val="22"/>
                <w:szCs w:val="22"/>
              </w:rPr>
            </w:pPr>
            <w:r w:rsidDel="00000000" w:rsidR="00000000" w:rsidRPr="00000000">
              <w:rPr>
                <w:rtl w:val="0"/>
              </w:rPr>
            </w:r>
          </w:p>
        </w:tc>
        <w:tc>
          <w:tcPr>
            <w:shd w:fill="f2f2f2" w:val="clear"/>
          </w:tcPr>
          <w:p w:rsidR="00000000" w:rsidDel="00000000" w:rsidP="00000000" w:rsidRDefault="00000000" w:rsidRPr="00000000" w14:paraId="00000035">
            <w:pPr>
              <w:rPr>
                <w:sz w:val="22"/>
                <w:szCs w:val="22"/>
              </w:rPr>
            </w:pPr>
            <w:r w:rsidDel="00000000" w:rsidR="00000000" w:rsidRPr="00000000">
              <w:rPr>
                <w:rtl w:val="0"/>
              </w:rPr>
            </w:r>
          </w:p>
        </w:tc>
        <w:tc>
          <w:tcPr>
            <w:shd w:fill="f2f2f2" w:val="clear"/>
          </w:tcPr>
          <w:p w:rsidR="00000000" w:rsidDel="00000000" w:rsidP="00000000" w:rsidRDefault="00000000" w:rsidRPr="00000000" w14:paraId="00000036">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7">
            <w:pPr>
              <w:spacing w:line="259" w:lineRule="auto"/>
              <w:rPr>
                <w:sz w:val="22"/>
                <w:szCs w:val="22"/>
              </w:rPr>
            </w:pPr>
            <w:r w:rsidDel="00000000" w:rsidR="00000000" w:rsidRPr="00000000">
              <w:rPr>
                <w:b w:val="1"/>
                <w:sz w:val="22"/>
                <w:szCs w:val="22"/>
                <w:rtl w:val="0"/>
              </w:rPr>
              <w:t xml:space="preserve">Unit 3: </w:t>
            </w:r>
            <w:r w:rsidDel="00000000" w:rsidR="00000000" w:rsidRPr="00000000">
              <w:rPr>
                <w:sz w:val="22"/>
                <w:szCs w:val="22"/>
                <w:rtl w:val="0"/>
              </w:rPr>
              <w:t xml:space="preserve">Measuring Length</w:t>
            </w:r>
          </w:p>
          <w:p w:rsidR="00000000" w:rsidDel="00000000" w:rsidP="00000000" w:rsidRDefault="00000000" w:rsidRPr="00000000" w14:paraId="00000038">
            <w:pPr>
              <w:spacing w:line="259" w:lineRule="auto"/>
              <w:rPr>
                <w:sz w:val="22"/>
                <w:szCs w:val="22"/>
              </w:rPr>
            </w:pPr>
            <w:r w:rsidDel="00000000" w:rsidR="00000000" w:rsidRPr="00000000">
              <w:rPr>
                <w:rtl w:val="0"/>
              </w:rPr>
            </w:r>
          </w:p>
          <w:p w:rsidR="00000000" w:rsidDel="00000000" w:rsidP="00000000" w:rsidRDefault="00000000" w:rsidRPr="00000000" w14:paraId="00000039">
            <w:pPr>
              <w:spacing w:line="259" w:lineRule="auto"/>
              <w:rPr>
                <w:i w:val="1"/>
                <w:sz w:val="22"/>
                <w:szCs w:val="22"/>
              </w:rPr>
            </w:pPr>
            <w:r w:rsidDel="00000000" w:rsidR="00000000" w:rsidRPr="00000000">
              <w:rPr>
                <w:i w:val="1"/>
                <w:sz w:val="22"/>
                <w:szCs w:val="22"/>
                <w:rtl w:val="0"/>
              </w:rPr>
              <w:t xml:space="preserve">Estimate, measure, and compare lengths of objects using standard length units. Represent and interpret measurement data using line plots, and solve story problems involving length measurements by adding and subtracting within 100.</w:t>
            </w:r>
          </w:p>
          <w:p w:rsidR="00000000" w:rsidDel="00000000" w:rsidP="00000000" w:rsidRDefault="00000000" w:rsidRPr="00000000" w14:paraId="0000003A">
            <w:pPr>
              <w:spacing w:line="259" w:lineRule="auto"/>
              <w:rPr>
                <w:sz w:val="22"/>
                <w:szCs w:val="22"/>
              </w:rPr>
            </w:pPr>
            <w:r w:rsidDel="00000000" w:rsidR="00000000" w:rsidRPr="00000000">
              <w:rPr>
                <w:rtl w:val="0"/>
              </w:rPr>
            </w:r>
          </w:p>
        </w:tc>
        <w:tc>
          <w:tcPr/>
          <w:p w:rsidR="00000000" w:rsidDel="00000000" w:rsidP="00000000" w:rsidRDefault="00000000" w:rsidRPr="00000000" w14:paraId="0000003B">
            <w:pPr>
              <w:numPr>
                <w:ilvl w:val="0"/>
                <w:numId w:val="57"/>
              </w:numPr>
              <w:spacing w:line="259" w:lineRule="auto"/>
              <w:ind w:left="180" w:hanging="270"/>
              <w:rPr>
                <w:b w:val="1"/>
                <w:color w:val="434343"/>
                <w:sz w:val="22"/>
                <w:szCs w:val="22"/>
              </w:rPr>
            </w:pPr>
            <w:r w:rsidDel="00000000" w:rsidR="00000000" w:rsidRPr="00000000">
              <w:rPr>
                <w:b w:val="1"/>
                <w:color w:val="cd4467"/>
                <w:sz w:val="22"/>
                <w:szCs w:val="22"/>
                <w:rtl w:val="0"/>
              </w:rPr>
              <w:t xml:space="preserve">Measure and Compare Objects:</w:t>
            </w:r>
            <w:r w:rsidDel="00000000" w:rsidR="00000000" w:rsidRPr="00000000">
              <w:rPr>
                <w:b w:val="1"/>
                <w:color w:val="3c78d8"/>
                <w:sz w:val="22"/>
                <w:szCs w:val="22"/>
                <w:rtl w:val="0"/>
              </w:rPr>
              <w:t xml:space="preserve"> </w:t>
            </w:r>
            <w:r w:rsidDel="00000000" w:rsidR="00000000" w:rsidRPr="00000000">
              <w:rPr>
                <w:sz w:val="22"/>
                <w:szCs w:val="22"/>
                <w:rtl w:val="0"/>
              </w:rPr>
              <w:t xml:space="preserve">Students estimate, measure, and compare the lengths of objects using standard length units. They select and use appropriate tools for measuring the lengths of objects.</w:t>
            </w:r>
          </w:p>
          <w:p w:rsidR="00000000" w:rsidDel="00000000" w:rsidP="00000000" w:rsidRDefault="00000000" w:rsidRPr="00000000" w14:paraId="0000003C">
            <w:pPr>
              <w:numPr>
                <w:ilvl w:val="0"/>
                <w:numId w:val="57"/>
              </w:numPr>
              <w:spacing w:line="259" w:lineRule="auto"/>
              <w:ind w:left="180" w:hanging="270"/>
              <w:rPr>
                <w:sz w:val="22"/>
                <w:szCs w:val="22"/>
              </w:rPr>
            </w:pPr>
            <w:r w:rsidDel="00000000" w:rsidR="00000000" w:rsidRPr="00000000">
              <w:rPr>
                <w:b w:val="1"/>
                <w:color w:val="cd4467"/>
                <w:sz w:val="22"/>
                <w:szCs w:val="22"/>
                <w:rtl w:val="0"/>
              </w:rPr>
              <w:t xml:space="preserve">Represent Data:</w:t>
            </w:r>
            <w:r w:rsidDel="00000000" w:rsidR="00000000" w:rsidRPr="00000000">
              <w:rPr>
                <w:b w:val="1"/>
                <w:color w:val="3c78d8"/>
                <w:sz w:val="22"/>
                <w:szCs w:val="22"/>
                <w:rtl w:val="0"/>
              </w:rPr>
              <w:t xml:space="preserve"> </w:t>
            </w:r>
            <w:r w:rsidDel="00000000" w:rsidR="00000000" w:rsidRPr="00000000">
              <w:rPr>
                <w:sz w:val="22"/>
                <w:szCs w:val="22"/>
                <w:rtl w:val="0"/>
              </w:rPr>
              <w:t xml:space="preserve">Students generate length measurement data, represent the data in line plots, and interpret the data.</w:t>
            </w:r>
          </w:p>
          <w:p w:rsidR="00000000" w:rsidDel="00000000" w:rsidP="00000000" w:rsidRDefault="00000000" w:rsidRPr="00000000" w14:paraId="0000003D">
            <w:pPr>
              <w:numPr>
                <w:ilvl w:val="0"/>
                <w:numId w:val="57"/>
              </w:numPr>
              <w:spacing w:line="259" w:lineRule="auto"/>
              <w:ind w:left="180" w:hanging="270"/>
              <w:rPr>
                <w:sz w:val="22"/>
                <w:szCs w:val="22"/>
              </w:rPr>
            </w:pPr>
            <w:r w:rsidDel="00000000" w:rsidR="00000000" w:rsidRPr="00000000">
              <w:rPr>
                <w:b w:val="1"/>
                <w:color w:val="812990"/>
                <w:sz w:val="22"/>
                <w:szCs w:val="22"/>
                <w:rtl w:val="0"/>
              </w:rPr>
              <w:t xml:space="preserve">Dollars &amp; Cents: </w:t>
            </w:r>
            <w:r w:rsidDel="00000000" w:rsidR="00000000" w:rsidRPr="00000000">
              <w:rPr>
                <w:sz w:val="22"/>
                <w:szCs w:val="22"/>
                <w:rtl w:val="0"/>
              </w:rPr>
              <w:t xml:space="preserve">Students solve a two-step story problem involving length measurements and money, representing the problem with a tape diagram and equation.</w:t>
            </w:r>
          </w:p>
          <w:p w:rsidR="00000000" w:rsidDel="00000000" w:rsidP="00000000" w:rsidRDefault="00000000" w:rsidRPr="00000000" w14:paraId="0000003E">
            <w:pPr>
              <w:numPr>
                <w:ilvl w:val="0"/>
                <w:numId w:val="57"/>
              </w:numPr>
              <w:spacing w:line="259" w:lineRule="auto"/>
              <w:ind w:left="180" w:hanging="270"/>
              <w:rPr>
                <w:b w:val="1"/>
                <w:color w:val="434343"/>
                <w:sz w:val="22"/>
                <w:szCs w:val="22"/>
              </w:rPr>
            </w:pPr>
            <w:r w:rsidDel="00000000" w:rsidR="00000000" w:rsidRPr="00000000">
              <w:rPr>
                <w:b w:val="1"/>
                <w:color w:val="812990"/>
                <w:sz w:val="22"/>
                <w:szCs w:val="22"/>
                <w:rtl w:val="0"/>
              </w:rPr>
              <w:t xml:space="preserve">Problem Solving With Measure:</w:t>
            </w:r>
            <w:r w:rsidDel="00000000" w:rsidR="00000000" w:rsidRPr="00000000">
              <w:rPr>
                <w:sz w:val="22"/>
                <w:szCs w:val="22"/>
                <w:rtl w:val="0"/>
              </w:rPr>
              <w:t xml:space="preserve"> Students solve one- and two-step story problems (</w:t>
            </w:r>
            <w:r w:rsidDel="00000000" w:rsidR="00000000" w:rsidRPr="00000000">
              <w:rPr>
                <w:i w:val="1"/>
                <w:sz w:val="22"/>
                <w:szCs w:val="22"/>
                <w:rtl w:val="0"/>
              </w:rPr>
              <w:t xml:space="preserve">Compare</w:t>
            </w:r>
            <w:r w:rsidDel="00000000" w:rsidR="00000000" w:rsidRPr="00000000">
              <w:rPr>
                <w:sz w:val="22"/>
                <w:szCs w:val="22"/>
                <w:rtl w:val="0"/>
              </w:rPr>
              <w:t xml:space="preserve">, </w:t>
            </w:r>
            <w:r w:rsidDel="00000000" w:rsidR="00000000" w:rsidRPr="00000000">
              <w:rPr>
                <w:i w:val="1"/>
                <w:sz w:val="22"/>
                <w:szCs w:val="22"/>
                <w:rtl w:val="0"/>
              </w:rPr>
              <w:t xml:space="preserve">Add To/Take From</w:t>
            </w:r>
            <w:r w:rsidDel="00000000" w:rsidR="00000000" w:rsidRPr="00000000">
              <w:rPr>
                <w:sz w:val="22"/>
                <w:szCs w:val="22"/>
                <w:rtl w:val="0"/>
              </w:rPr>
              <w:t xml:space="preserve">, and </w:t>
            </w:r>
            <w:r w:rsidDel="00000000" w:rsidR="00000000" w:rsidRPr="00000000">
              <w:rPr>
                <w:i w:val="1"/>
                <w:sz w:val="22"/>
                <w:szCs w:val="22"/>
                <w:rtl w:val="0"/>
              </w:rPr>
              <w:t xml:space="preserve">Put Together/Take Apart</w:t>
            </w:r>
            <w:r w:rsidDel="00000000" w:rsidR="00000000" w:rsidRPr="00000000">
              <w:rPr>
                <w:sz w:val="22"/>
                <w:szCs w:val="22"/>
                <w:rtl w:val="0"/>
              </w:rPr>
              <w:t xml:space="preserve">) involving length measurements, adding and subtracting within 100.</w:t>
            </w:r>
          </w:p>
          <w:p w:rsidR="00000000" w:rsidDel="00000000" w:rsidP="00000000" w:rsidRDefault="00000000" w:rsidRPr="00000000" w14:paraId="0000003F">
            <w:pPr>
              <w:numPr>
                <w:ilvl w:val="0"/>
                <w:numId w:val="57"/>
              </w:numPr>
              <w:spacing w:line="259" w:lineRule="auto"/>
              <w:ind w:left="180" w:hanging="270"/>
              <w:rPr>
                <w:b w:val="1"/>
                <w:color w:val="434343"/>
                <w:sz w:val="22"/>
                <w:szCs w:val="22"/>
              </w:rPr>
            </w:pPr>
            <w:r w:rsidDel="00000000" w:rsidR="00000000" w:rsidRPr="00000000">
              <w:rPr>
                <w:b w:val="1"/>
                <w:color w:val="0498b5"/>
                <w:sz w:val="22"/>
                <w:szCs w:val="22"/>
                <w:rtl w:val="0"/>
              </w:rPr>
              <w:t xml:space="preserve">Number Strategies:</w:t>
            </w:r>
            <w:r w:rsidDel="00000000" w:rsidR="00000000" w:rsidRPr="00000000">
              <w:rPr>
                <w:b w:val="1"/>
                <w:color w:val="3c78d8"/>
                <w:sz w:val="22"/>
                <w:szCs w:val="22"/>
                <w:rtl w:val="0"/>
              </w:rPr>
              <w:t xml:space="preserve"> </w:t>
            </w:r>
            <w:r w:rsidDel="00000000" w:rsidR="00000000" w:rsidRPr="00000000">
              <w:rPr>
                <w:sz w:val="22"/>
                <w:szCs w:val="22"/>
                <w:rtl w:val="0"/>
              </w:rPr>
              <w:t xml:space="preserve">Students solve one- and two-step story problems involving length measurements and addition and subtraction within 100. They use and justify a variety of efficient strategies, including counting on or skip counting, reasoning about place value, composing and decomposing, using compensation, and using the relationship between addition and subtraction. </w:t>
            </w:r>
          </w:p>
          <w:p w:rsidR="00000000" w:rsidDel="00000000" w:rsidP="00000000" w:rsidRDefault="00000000" w:rsidRPr="00000000" w14:paraId="00000040">
            <w:pPr>
              <w:spacing w:line="259" w:lineRule="auto"/>
              <w:rPr>
                <w:sz w:val="22"/>
                <w:szCs w:val="22"/>
              </w:rPr>
            </w:pPr>
            <w:r w:rsidDel="00000000" w:rsidR="00000000" w:rsidRPr="00000000">
              <w:rPr>
                <w:rtl w:val="0"/>
              </w:rPr>
            </w:r>
          </w:p>
          <w:p w:rsidR="00000000" w:rsidDel="00000000" w:rsidP="00000000" w:rsidRDefault="00000000" w:rsidRPr="00000000" w14:paraId="00000041">
            <w:pPr>
              <w:spacing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hyperlink r:id="rId15">
              <w:r w:rsidDel="00000000" w:rsidR="00000000" w:rsidRPr="00000000">
                <w:rPr>
                  <w:color w:val="1155cc"/>
                  <w:sz w:val="22"/>
                  <w:szCs w:val="22"/>
                  <w:u w:val="single"/>
                  <w:rtl w:val="0"/>
                </w:rPr>
                <w:t xml:space="preserve">pages xiv–xviii</w:t>
              </w:r>
            </w:hyperlink>
            <w:r w:rsidDel="00000000" w:rsidR="00000000" w:rsidRPr="00000000">
              <w:rPr>
                <w:sz w:val="22"/>
                <w:szCs w:val="22"/>
                <w:rtl w:val="0"/>
              </w:rPr>
              <w:t xml:space="preserve">) in the Teacher Edition.</w:t>
            </w:r>
          </w:p>
        </w:tc>
        <w:tc>
          <w:tcPr/>
          <w:p w:rsidR="00000000" w:rsidDel="00000000" w:rsidP="00000000" w:rsidRDefault="00000000" w:rsidRPr="00000000" w14:paraId="00000042">
            <w:pPr>
              <w:numPr>
                <w:ilvl w:val="0"/>
                <w:numId w:val="23"/>
              </w:numPr>
              <w:spacing w:line="259" w:lineRule="auto"/>
              <w:ind w:left="180" w:hanging="270"/>
              <w:rPr>
                <w:sz w:val="22"/>
                <w:szCs w:val="22"/>
              </w:rPr>
            </w:pPr>
            <w:r w:rsidDel="00000000" w:rsidR="00000000" w:rsidRPr="00000000">
              <w:rPr>
                <w:b w:val="1"/>
                <w:sz w:val="22"/>
                <w:szCs w:val="22"/>
                <w:rtl w:val="0"/>
              </w:rPr>
              <w:t xml:space="preserve">2.MD.1</w:t>
            </w:r>
            <w:r w:rsidDel="00000000" w:rsidR="00000000" w:rsidRPr="00000000">
              <w:rPr>
                <w:b w:val="1"/>
                <w:sz w:val="22"/>
                <w:szCs w:val="22"/>
                <w:rtl w:val="0"/>
              </w:rPr>
              <w:t xml:space="preserve">:</w:t>
            </w:r>
            <w:r w:rsidDel="00000000" w:rsidR="00000000" w:rsidRPr="00000000">
              <w:rPr>
                <w:sz w:val="22"/>
                <w:szCs w:val="22"/>
                <w:rtl w:val="0"/>
              </w:rPr>
              <w:t xml:space="preserve"> Students select and use tools — including rulers, yardsticks, meter sticks, and measuring strips — to measure the lengths of a variety of objects, such as </w:t>
            </w:r>
            <w:r w:rsidDel="00000000" w:rsidR="00000000" w:rsidRPr="00000000">
              <w:rPr>
                <w:sz w:val="22"/>
                <w:szCs w:val="22"/>
                <w:rtl w:val="0"/>
              </w:rPr>
              <w:t xml:space="preserve">classroom objects and </w:t>
            </w:r>
            <w:r w:rsidDel="00000000" w:rsidR="00000000" w:rsidRPr="00000000">
              <w:rPr>
                <w:sz w:val="22"/>
                <w:szCs w:val="22"/>
                <w:rtl w:val="0"/>
              </w:rPr>
              <w:t xml:space="preserve">images of animals, costume materials, rectangles, and ribbons, bracelets, and books.</w:t>
            </w:r>
          </w:p>
          <w:p w:rsidR="00000000" w:rsidDel="00000000" w:rsidP="00000000" w:rsidRDefault="00000000" w:rsidRPr="00000000" w14:paraId="00000043">
            <w:pPr>
              <w:numPr>
                <w:ilvl w:val="0"/>
                <w:numId w:val="23"/>
              </w:numPr>
              <w:spacing w:line="259" w:lineRule="auto"/>
              <w:ind w:left="180" w:hanging="270"/>
              <w:rPr>
                <w:sz w:val="22"/>
                <w:szCs w:val="22"/>
              </w:rPr>
            </w:pPr>
            <w:r w:rsidDel="00000000" w:rsidR="00000000" w:rsidRPr="00000000">
              <w:rPr>
                <w:b w:val="1"/>
                <w:sz w:val="22"/>
                <w:szCs w:val="22"/>
                <w:rtl w:val="0"/>
              </w:rPr>
              <w:t xml:space="preserve">2.MD.2:</w:t>
            </w:r>
            <w:r w:rsidDel="00000000" w:rsidR="00000000" w:rsidRPr="00000000">
              <w:rPr>
                <w:sz w:val="22"/>
                <w:szCs w:val="22"/>
                <w:rtl w:val="0"/>
              </w:rPr>
              <w:t xml:space="preserve"> Students measure the lengths of longer objects in both meters and centimeters and in both inches and feet, noting that more units are needed to measure the length of the same object if a shorter length unit is used.</w:t>
            </w:r>
          </w:p>
          <w:p w:rsidR="00000000" w:rsidDel="00000000" w:rsidP="00000000" w:rsidRDefault="00000000" w:rsidRPr="00000000" w14:paraId="00000044">
            <w:pPr>
              <w:numPr>
                <w:ilvl w:val="0"/>
                <w:numId w:val="23"/>
              </w:numPr>
              <w:spacing w:line="259" w:lineRule="auto"/>
              <w:ind w:left="180" w:hanging="270"/>
              <w:rPr>
                <w:sz w:val="22"/>
                <w:szCs w:val="22"/>
              </w:rPr>
            </w:pPr>
            <w:r w:rsidDel="00000000" w:rsidR="00000000" w:rsidRPr="00000000">
              <w:rPr>
                <w:b w:val="1"/>
                <w:sz w:val="22"/>
                <w:szCs w:val="22"/>
                <w:rtl w:val="0"/>
              </w:rPr>
              <w:t xml:space="preserve">2.MD.3:</w:t>
            </w:r>
            <w:r w:rsidDel="00000000" w:rsidR="00000000" w:rsidRPr="00000000">
              <w:rPr>
                <w:sz w:val="22"/>
                <w:szCs w:val="22"/>
                <w:rtl w:val="0"/>
              </w:rPr>
              <w:t xml:space="preserve"> Before measuring, students estimate the lengths of objects in centimeters, inches, feet, and meters. They explain their estimation strategies, which may include trial and error, repeating units mentally (such as base-ten cubes, tens rods, and inch tiles) and using other objects of known lengths as benchmarks. Students measure the lengths and then compare them to their estimates to reflect on their estimation strategies. </w:t>
            </w:r>
          </w:p>
          <w:p w:rsidR="00000000" w:rsidDel="00000000" w:rsidP="00000000" w:rsidRDefault="00000000" w:rsidRPr="00000000" w14:paraId="00000045">
            <w:pPr>
              <w:numPr>
                <w:ilvl w:val="0"/>
                <w:numId w:val="23"/>
              </w:numPr>
              <w:spacing w:line="259" w:lineRule="auto"/>
              <w:ind w:left="180" w:hanging="270"/>
              <w:rPr>
                <w:sz w:val="22"/>
                <w:szCs w:val="22"/>
              </w:rPr>
            </w:pPr>
            <w:r w:rsidDel="00000000" w:rsidR="00000000" w:rsidRPr="00000000">
              <w:rPr>
                <w:b w:val="1"/>
                <w:sz w:val="22"/>
                <w:szCs w:val="22"/>
                <w:rtl w:val="0"/>
              </w:rPr>
              <w:t xml:space="preserve">2.MD.4:</w:t>
            </w:r>
            <w:r w:rsidDel="00000000" w:rsidR="00000000" w:rsidRPr="00000000">
              <w:rPr>
                <w:sz w:val="22"/>
                <w:szCs w:val="22"/>
                <w:rtl w:val="0"/>
              </w:rPr>
              <w:t xml:space="preserve"> Students measure and compare the lengths of objects initially using base-ten cubes and tens rods, then using standard units (centimeters) to measure and compare the lengths of objects. They express the difference in lengths between two objects using centimeters. </w:t>
            </w:r>
          </w:p>
          <w:p w:rsidR="00000000" w:rsidDel="00000000" w:rsidP="00000000" w:rsidRDefault="00000000" w:rsidRPr="00000000" w14:paraId="00000046">
            <w:pPr>
              <w:numPr>
                <w:ilvl w:val="0"/>
                <w:numId w:val="23"/>
              </w:numPr>
              <w:spacing w:line="259" w:lineRule="auto"/>
              <w:ind w:left="180" w:hanging="270"/>
              <w:rPr>
                <w:sz w:val="22"/>
                <w:szCs w:val="22"/>
              </w:rPr>
            </w:pPr>
            <w:r w:rsidDel="00000000" w:rsidR="00000000" w:rsidRPr="00000000">
              <w:rPr>
                <w:b w:val="1"/>
                <w:sz w:val="22"/>
                <w:szCs w:val="22"/>
                <w:rtl w:val="0"/>
              </w:rPr>
              <w:t xml:space="preserve">2.MD.5:</w:t>
            </w:r>
            <w:r w:rsidDel="00000000" w:rsidR="00000000" w:rsidRPr="00000000">
              <w:rPr>
                <w:sz w:val="22"/>
                <w:szCs w:val="22"/>
                <w:rtl w:val="0"/>
              </w:rPr>
              <w:t xml:space="preserve"> Students add and subtract within 100 to solve a variety of one- and two-step story problems (</w:t>
            </w:r>
            <w:r w:rsidDel="00000000" w:rsidR="00000000" w:rsidRPr="00000000">
              <w:rPr>
                <w:i w:val="1"/>
                <w:sz w:val="22"/>
                <w:szCs w:val="22"/>
                <w:rtl w:val="0"/>
              </w:rPr>
              <w:t xml:space="preserve">Compare</w:t>
            </w:r>
            <w:r w:rsidDel="00000000" w:rsidR="00000000" w:rsidRPr="00000000">
              <w:rPr>
                <w:sz w:val="22"/>
                <w:szCs w:val="22"/>
                <w:rtl w:val="0"/>
              </w:rPr>
              <w:t xml:space="preserve">, </w:t>
            </w:r>
            <w:r w:rsidDel="00000000" w:rsidR="00000000" w:rsidRPr="00000000">
              <w:rPr>
                <w:i w:val="1"/>
                <w:sz w:val="22"/>
                <w:szCs w:val="22"/>
                <w:rtl w:val="0"/>
              </w:rPr>
              <w:t xml:space="preserve">Add To/Take From</w:t>
            </w:r>
            <w:r w:rsidDel="00000000" w:rsidR="00000000" w:rsidRPr="00000000">
              <w:rPr>
                <w:sz w:val="22"/>
                <w:szCs w:val="22"/>
                <w:rtl w:val="0"/>
              </w:rPr>
              <w:t xml:space="preserve">, and </w:t>
            </w:r>
            <w:r w:rsidDel="00000000" w:rsidR="00000000" w:rsidRPr="00000000">
              <w:rPr>
                <w:i w:val="1"/>
                <w:sz w:val="22"/>
                <w:szCs w:val="22"/>
                <w:rtl w:val="0"/>
              </w:rPr>
              <w:t xml:space="preserve">Put Together/Take Apart</w:t>
            </w:r>
            <w:r w:rsidDel="00000000" w:rsidR="00000000" w:rsidRPr="00000000">
              <w:rPr>
                <w:sz w:val="22"/>
                <w:szCs w:val="22"/>
                <w:rtl w:val="0"/>
              </w:rPr>
              <w:t xml:space="preserve">) involving lengths in centimeters, meters, inches, and feet. They represent the problems using tape diagrams and equations with a symbol for the unknown. </w:t>
            </w:r>
          </w:p>
          <w:p w:rsidR="00000000" w:rsidDel="00000000" w:rsidP="00000000" w:rsidRDefault="00000000" w:rsidRPr="00000000" w14:paraId="00000047">
            <w:pPr>
              <w:numPr>
                <w:ilvl w:val="0"/>
                <w:numId w:val="23"/>
              </w:numPr>
              <w:spacing w:line="259" w:lineRule="auto"/>
              <w:ind w:left="180" w:hanging="270"/>
              <w:rPr>
                <w:sz w:val="22"/>
                <w:szCs w:val="22"/>
              </w:rPr>
            </w:pPr>
            <w:r w:rsidDel="00000000" w:rsidR="00000000" w:rsidRPr="00000000">
              <w:rPr>
                <w:b w:val="1"/>
                <w:sz w:val="22"/>
                <w:szCs w:val="22"/>
                <w:rtl w:val="0"/>
              </w:rPr>
              <w:t xml:space="preserve">2.MD.9:</w:t>
            </w:r>
            <w:r w:rsidDel="00000000" w:rsidR="00000000" w:rsidRPr="00000000">
              <w:rPr>
                <w:sz w:val="22"/>
                <w:szCs w:val="22"/>
                <w:rtl w:val="0"/>
              </w:rPr>
              <w:t xml:space="preserve"> Students generate measurement data by measuring the lengths of a variety of objects including ribbons, bracelets, and books. They create line plots to represent the data and interpret the data by answering questions.</w:t>
            </w:r>
          </w:p>
          <w:p w:rsidR="00000000" w:rsidDel="00000000" w:rsidP="00000000" w:rsidRDefault="00000000" w:rsidRPr="00000000" w14:paraId="00000048">
            <w:pPr>
              <w:numPr>
                <w:ilvl w:val="0"/>
                <w:numId w:val="23"/>
              </w:numPr>
              <w:spacing w:line="259" w:lineRule="auto"/>
              <w:ind w:left="180" w:hanging="270"/>
              <w:rPr>
                <w:sz w:val="22"/>
                <w:szCs w:val="22"/>
              </w:rPr>
            </w:pPr>
            <w:r w:rsidDel="00000000" w:rsidR="00000000" w:rsidRPr="00000000">
              <w:rPr>
                <w:b w:val="1"/>
                <w:sz w:val="22"/>
                <w:szCs w:val="22"/>
                <w:rtl w:val="0"/>
              </w:rPr>
              <w:t xml:space="preserve">2.NBT.5:</w:t>
            </w:r>
            <w:r w:rsidDel="00000000" w:rsidR="00000000" w:rsidRPr="00000000">
              <w:rPr>
                <w:sz w:val="22"/>
                <w:szCs w:val="22"/>
                <w:rtl w:val="0"/>
              </w:rPr>
              <w:t xml:space="preserve"> As they solve one- and two-step story problems (</w:t>
            </w:r>
            <w:r w:rsidDel="00000000" w:rsidR="00000000" w:rsidRPr="00000000">
              <w:rPr>
                <w:i w:val="1"/>
                <w:sz w:val="22"/>
                <w:szCs w:val="22"/>
                <w:rtl w:val="0"/>
              </w:rPr>
              <w:t xml:space="preserve">Compare</w:t>
            </w:r>
            <w:r w:rsidDel="00000000" w:rsidR="00000000" w:rsidRPr="00000000">
              <w:rPr>
                <w:sz w:val="22"/>
                <w:szCs w:val="22"/>
                <w:rtl w:val="0"/>
              </w:rPr>
              <w:t xml:space="preserve">, </w:t>
            </w:r>
            <w:r w:rsidDel="00000000" w:rsidR="00000000" w:rsidRPr="00000000">
              <w:rPr>
                <w:i w:val="1"/>
                <w:sz w:val="22"/>
                <w:szCs w:val="22"/>
                <w:rtl w:val="0"/>
              </w:rPr>
              <w:t xml:space="preserve">Add To/Take From</w:t>
            </w:r>
            <w:r w:rsidDel="00000000" w:rsidR="00000000" w:rsidRPr="00000000">
              <w:rPr>
                <w:sz w:val="22"/>
                <w:szCs w:val="22"/>
                <w:rtl w:val="0"/>
              </w:rPr>
              <w:t xml:space="preserve">, and </w:t>
            </w:r>
            <w:r w:rsidDel="00000000" w:rsidR="00000000" w:rsidRPr="00000000">
              <w:rPr>
                <w:i w:val="1"/>
                <w:sz w:val="22"/>
                <w:szCs w:val="22"/>
                <w:rtl w:val="0"/>
              </w:rPr>
              <w:t xml:space="preserve">Put Together/Take Apart</w:t>
            </w:r>
            <w:r w:rsidDel="00000000" w:rsidR="00000000" w:rsidRPr="00000000">
              <w:rPr>
                <w:sz w:val="22"/>
                <w:szCs w:val="22"/>
                <w:rtl w:val="0"/>
              </w:rPr>
              <w:t xml:space="preserve">) involving length measures, students work toward fluency with adding and subtracting within 100. They use a variety of computation strategies, counting on or skip counting, reasoning about place value, composing and decomposing, using compensation, and using the relationship between addition and subtraction. </w:t>
            </w:r>
            <w:r w:rsidDel="00000000" w:rsidR="00000000" w:rsidRPr="00000000">
              <w:rPr>
                <w:rtl w:val="0"/>
              </w:rPr>
            </w:r>
          </w:p>
          <w:p w:rsidR="00000000" w:rsidDel="00000000" w:rsidP="00000000" w:rsidRDefault="00000000" w:rsidRPr="00000000" w14:paraId="00000049">
            <w:pPr>
              <w:numPr>
                <w:ilvl w:val="0"/>
                <w:numId w:val="23"/>
              </w:numPr>
              <w:spacing w:line="259" w:lineRule="auto"/>
              <w:ind w:left="180" w:hanging="270"/>
              <w:rPr>
                <w:sz w:val="22"/>
                <w:szCs w:val="22"/>
              </w:rPr>
            </w:pPr>
            <w:r w:rsidDel="00000000" w:rsidR="00000000" w:rsidRPr="00000000">
              <w:rPr>
                <w:b w:val="1"/>
                <w:sz w:val="22"/>
                <w:szCs w:val="22"/>
                <w:rtl w:val="0"/>
              </w:rPr>
              <w:t xml:space="preserve">2.OA.2:</w:t>
            </w:r>
            <w:r w:rsidDel="00000000" w:rsidR="00000000" w:rsidRPr="00000000">
              <w:rPr>
                <w:sz w:val="22"/>
                <w:szCs w:val="22"/>
                <w:rtl w:val="0"/>
              </w:rPr>
              <w:t xml:space="preserve"> As students interpret line plots that show measurement data, they answer questions by fluently adding or subtracting within 20. </w:t>
            </w:r>
          </w:p>
        </w:tc>
        <w:tc>
          <w:tcPr>
            <w:shd w:fill="f2f2f2" w:val="clear"/>
          </w:tcPr>
          <w:p w:rsidR="00000000" w:rsidDel="00000000" w:rsidP="00000000" w:rsidRDefault="00000000" w:rsidRPr="00000000" w14:paraId="0000004A">
            <w:pPr>
              <w:rPr>
                <w:sz w:val="22"/>
                <w:szCs w:val="22"/>
              </w:rPr>
            </w:pPr>
            <w:r w:rsidDel="00000000" w:rsidR="00000000" w:rsidRPr="00000000">
              <w:rPr>
                <w:rtl w:val="0"/>
              </w:rPr>
            </w:r>
          </w:p>
        </w:tc>
        <w:tc>
          <w:tcPr>
            <w:shd w:fill="f2f2f2" w:val="clear"/>
          </w:tcPr>
          <w:p w:rsidR="00000000" w:rsidDel="00000000" w:rsidP="00000000" w:rsidRDefault="00000000" w:rsidRPr="00000000" w14:paraId="0000004B">
            <w:pPr>
              <w:rPr>
                <w:sz w:val="22"/>
                <w:szCs w:val="22"/>
              </w:rPr>
            </w:pPr>
            <w:r w:rsidDel="00000000" w:rsidR="00000000" w:rsidRPr="00000000">
              <w:rPr>
                <w:rtl w:val="0"/>
              </w:rPr>
            </w:r>
          </w:p>
        </w:tc>
        <w:tc>
          <w:tcPr>
            <w:shd w:fill="f2f2f2" w:val="clear"/>
          </w:tcPr>
          <w:p w:rsidR="00000000" w:rsidDel="00000000" w:rsidP="00000000" w:rsidRDefault="00000000" w:rsidRPr="00000000" w14:paraId="0000004C">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D">
            <w:pPr>
              <w:spacing w:line="259" w:lineRule="auto"/>
              <w:rPr>
                <w:sz w:val="22"/>
                <w:szCs w:val="22"/>
              </w:rPr>
            </w:pPr>
            <w:r w:rsidDel="00000000" w:rsidR="00000000" w:rsidRPr="00000000">
              <w:rPr>
                <w:b w:val="1"/>
                <w:sz w:val="22"/>
                <w:szCs w:val="22"/>
                <w:rtl w:val="0"/>
              </w:rPr>
              <w:t xml:space="preserve">Unit 4: </w:t>
            </w:r>
            <w:r w:rsidDel="00000000" w:rsidR="00000000" w:rsidRPr="00000000">
              <w:rPr>
                <w:sz w:val="22"/>
                <w:szCs w:val="22"/>
                <w:rtl w:val="0"/>
              </w:rPr>
              <w:t xml:space="preserve">Addition and Subtraction on the Number Line</w:t>
            </w:r>
          </w:p>
          <w:p w:rsidR="00000000" w:rsidDel="00000000" w:rsidP="00000000" w:rsidRDefault="00000000" w:rsidRPr="00000000" w14:paraId="0000004E">
            <w:pPr>
              <w:spacing w:line="259" w:lineRule="auto"/>
              <w:rPr>
                <w:sz w:val="22"/>
                <w:szCs w:val="22"/>
              </w:rPr>
            </w:pPr>
            <w:r w:rsidDel="00000000" w:rsidR="00000000" w:rsidRPr="00000000">
              <w:rPr>
                <w:rtl w:val="0"/>
              </w:rPr>
            </w:r>
          </w:p>
          <w:p w:rsidR="00000000" w:rsidDel="00000000" w:rsidP="00000000" w:rsidRDefault="00000000" w:rsidRPr="00000000" w14:paraId="0000004F">
            <w:pPr>
              <w:spacing w:line="259" w:lineRule="auto"/>
              <w:rPr>
                <w:i w:val="1"/>
                <w:sz w:val="22"/>
                <w:szCs w:val="22"/>
              </w:rPr>
            </w:pPr>
            <w:r w:rsidDel="00000000" w:rsidR="00000000" w:rsidRPr="00000000">
              <w:rPr>
                <w:i w:val="1"/>
                <w:sz w:val="22"/>
                <w:szCs w:val="22"/>
                <w:rtl w:val="0"/>
              </w:rPr>
              <w:t xml:space="preserve">Understand the number line and use number lines to interpret, represent, and compare whole numbers within 100. Connect the operations of addition and subtraction within 100 to the number line.</w:t>
            </w:r>
          </w:p>
          <w:p w:rsidR="00000000" w:rsidDel="00000000" w:rsidP="00000000" w:rsidRDefault="00000000" w:rsidRPr="00000000" w14:paraId="00000050">
            <w:pPr>
              <w:spacing w:line="259" w:lineRule="auto"/>
              <w:rPr>
                <w:sz w:val="22"/>
                <w:szCs w:val="22"/>
              </w:rPr>
            </w:pPr>
            <w:r w:rsidDel="00000000" w:rsidR="00000000" w:rsidRPr="00000000">
              <w:rPr>
                <w:rtl w:val="0"/>
              </w:rPr>
            </w:r>
          </w:p>
        </w:tc>
        <w:tc>
          <w:tcPr/>
          <w:p w:rsidR="00000000" w:rsidDel="00000000" w:rsidP="00000000" w:rsidRDefault="00000000" w:rsidRPr="00000000" w14:paraId="00000051">
            <w:pPr>
              <w:numPr>
                <w:ilvl w:val="0"/>
                <w:numId w:val="53"/>
              </w:numPr>
              <w:spacing w:line="259" w:lineRule="auto"/>
              <w:ind w:left="180" w:hanging="270"/>
              <w:rPr>
                <w:b w:val="1"/>
                <w:color w:val="434343"/>
                <w:sz w:val="22"/>
                <w:szCs w:val="22"/>
              </w:rPr>
            </w:pPr>
            <w:r w:rsidDel="00000000" w:rsidR="00000000" w:rsidRPr="00000000">
              <w:rPr>
                <w:b w:val="1"/>
                <w:color w:val="cd4467"/>
                <w:sz w:val="22"/>
                <w:szCs w:val="22"/>
                <w:rtl w:val="0"/>
              </w:rPr>
              <w:t xml:space="preserve">Measure and Compare Objects:</w:t>
            </w:r>
            <w:r w:rsidDel="00000000" w:rsidR="00000000" w:rsidRPr="00000000">
              <w:rPr>
                <w:b w:val="1"/>
                <w:color w:val="3c78d8"/>
                <w:sz w:val="22"/>
                <w:szCs w:val="22"/>
                <w:rtl w:val="0"/>
              </w:rPr>
              <w:t xml:space="preserve"> </w:t>
            </w:r>
            <w:r w:rsidDel="00000000" w:rsidR="00000000" w:rsidRPr="00000000">
              <w:rPr>
                <w:sz w:val="22"/>
                <w:szCs w:val="22"/>
                <w:rtl w:val="0"/>
              </w:rPr>
              <w:t xml:space="preserve">Students interpret, represent, and compare numbers on a number line, using equally-spaced tick marks and points that represent linear measures from zero.</w:t>
            </w:r>
            <w:r w:rsidDel="00000000" w:rsidR="00000000" w:rsidRPr="00000000">
              <w:rPr>
                <w:rtl w:val="0"/>
              </w:rPr>
            </w:r>
          </w:p>
          <w:p w:rsidR="00000000" w:rsidDel="00000000" w:rsidP="00000000" w:rsidRDefault="00000000" w:rsidRPr="00000000" w14:paraId="00000052">
            <w:pPr>
              <w:numPr>
                <w:ilvl w:val="0"/>
                <w:numId w:val="53"/>
              </w:numPr>
              <w:spacing w:line="259" w:lineRule="auto"/>
              <w:ind w:left="180" w:hanging="270"/>
              <w:rPr>
                <w:b w:val="1"/>
                <w:color w:val="434343"/>
                <w:sz w:val="22"/>
                <w:szCs w:val="22"/>
              </w:rPr>
            </w:pPr>
            <w:r w:rsidDel="00000000" w:rsidR="00000000" w:rsidRPr="00000000">
              <w:rPr>
                <w:b w:val="1"/>
                <w:color w:val="812990"/>
                <w:sz w:val="22"/>
                <w:szCs w:val="22"/>
                <w:rtl w:val="0"/>
              </w:rPr>
              <w:t xml:space="preserve">Problem Solving With Measure:</w:t>
            </w:r>
            <w:r w:rsidDel="00000000" w:rsidR="00000000" w:rsidRPr="00000000">
              <w:rPr>
                <w:sz w:val="22"/>
                <w:szCs w:val="22"/>
                <w:rtl w:val="0"/>
              </w:rPr>
              <w:t xml:space="preserve"> Students use number lines to represent and solve story problems (</w:t>
            </w:r>
            <w:r w:rsidDel="00000000" w:rsidR="00000000" w:rsidRPr="00000000">
              <w:rPr>
                <w:i w:val="1"/>
                <w:sz w:val="22"/>
                <w:szCs w:val="22"/>
                <w:rtl w:val="0"/>
              </w:rPr>
              <w:t xml:space="preserve">Add To/Take From, Put Together/Take Apart, Compare</w:t>
            </w:r>
            <w:r w:rsidDel="00000000" w:rsidR="00000000" w:rsidRPr="00000000">
              <w:rPr>
                <w:sz w:val="22"/>
                <w:szCs w:val="22"/>
                <w:rtl w:val="0"/>
              </w:rPr>
              <w:t xml:space="preserve">) involving length measurements and addition and subtraction within 100. </w:t>
            </w:r>
            <w:r w:rsidDel="00000000" w:rsidR="00000000" w:rsidRPr="00000000">
              <w:rPr>
                <w:rtl w:val="0"/>
              </w:rPr>
            </w:r>
          </w:p>
          <w:p w:rsidR="00000000" w:rsidDel="00000000" w:rsidP="00000000" w:rsidRDefault="00000000" w:rsidRPr="00000000" w14:paraId="00000053">
            <w:pPr>
              <w:numPr>
                <w:ilvl w:val="0"/>
                <w:numId w:val="53"/>
              </w:numPr>
              <w:spacing w:line="259" w:lineRule="auto"/>
              <w:ind w:left="180" w:hanging="270"/>
              <w:rPr>
                <w:b w:val="1"/>
                <w:color w:val="434343"/>
                <w:sz w:val="22"/>
                <w:szCs w:val="22"/>
              </w:rPr>
            </w:pPr>
            <w:r w:rsidDel="00000000" w:rsidR="00000000" w:rsidRPr="00000000">
              <w:rPr>
                <w:b w:val="1"/>
                <w:color w:val="0498b5"/>
                <w:sz w:val="22"/>
                <w:szCs w:val="22"/>
                <w:rtl w:val="0"/>
              </w:rPr>
              <w:t xml:space="preserve">Skip Counting to 100:</w:t>
            </w:r>
            <w:r w:rsidDel="00000000" w:rsidR="00000000" w:rsidRPr="00000000">
              <w:rPr>
                <w:b w:val="1"/>
                <w:color w:val="3c78d8"/>
                <w:sz w:val="22"/>
                <w:szCs w:val="22"/>
                <w:rtl w:val="0"/>
              </w:rPr>
              <w:t xml:space="preserve"> </w:t>
            </w:r>
            <w:r w:rsidDel="00000000" w:rsidR="00000000" w:rsidRPr="00000000">
              <w:rPr>
                <w:sz w:val="22"/>
                <w:szCs w:val="22"/>
                <w:rtl w:val="0"/>
              </w:rPr>
              <w:t xml:space="preserve">Students use counting strategies — including skip counting by two, five, and ten — to represent an object’s movement from one point to another on a number line. They count on and count back to reason about the direction of the movement.</w:t>
            </w:r>
            <w:r w:rsidDel="00000000" w:rsidR="00000000" w:rsidRPr="00000000">
              <w:rPr>
                <w:rtl w:val="0"/>
              </w:rPr>
            </w:r>
          </w:p>
          <w:p w:rsidR="00000000" w:rsidDel="00000000" w:rsidP="00000000" w:rsidRDefault="00000000" w:rsidRPr="00000000" w14:paraId="00000054">
            <w:pPr>
              <w:numPr>
                <w:ilvl w:val="0"/>
                <w:numId w:val="53"/>
              </w:numPr>
              <w:spacing w:line="259" w:lineRule="auto"/>
              <w:ind w:left="180" w:hanging="270"/>
              <w:rPr>
                <w:b w:val="1"/>
                <w:color w:val="434343"/>
                <w:sz w:val="22"/>
                <w:szCs w:val="22"/>
              </w:rPr>
            </w:pPr>
            <w:r w:rsidDel="00000000" w:rsidR="00000000" w:rsidRPr="00000000">
              <w:rPr>
                <w:b w:val="1"/>
                <w:color w:val="0498b5"/>
                <w:sz w:val="22"/>
                <w:szCs w:val="22"/>
                <w:rtl w:val="0"/>
              </w:rPr>
              <w:t xml:space="preserve">Number Strategies: </w:t>
            </w:r>
            <w:r w:rsidDel="00000000" w:rsidR="00000000" w:rsidRPr="00000000">
              <w:rPr>
                <w:sz w:val="22"/>
                <w:szCs w:val="22"/>
                <w:rtl w:val="0"/>
              </w:rPr>
              <w:t xml:space="preserve">Students solve story problems involving addition and subtraction within 100. They use and compare a variety of representations, including number lines, and a variety of computation strategies including counting on/back or skip counting, and decomposing numbers. </w:t>
            </w:r>
            <w:r w:rsidDel="00000000" w:rsidR="00000000" w:rsidRPr="00000000">
              <w:rPr>
                <w:rtl w:val="0"/>
              </w:rPr>
            </w:r>
          </w:p>
          <w:p w:rsidR="00000000" w:rsidDel="00000000" w:rsidP="00000000" w:rsidRDefault="00000000" w:rsidRPr="00000000" w14:paraId="00000055">
            <w:pPr>
              <w:numPr>
                <w:ilvl w:val="0"/>
                <w:numId w:val="53"/>
              </w:numPr>
              <w:spacing w:line="259" w:lineRule="auto"/>
              <w:ind w:left="180" w:hanging="270"/>
              <w:rPr>
                <w:i w:val="1"/>
                <w:sz w:val="22"/>
                <w:szCs w:val="22"/>
              </w:rPr>
            </w:pPr>
            <w:r w:rsidDel="00000000" w:rsidR="00000000" w:rsidRPr="00000000">
              <w:rPr>
                <w:b w:val="1"/>
                <w:color w:val="812990"/>
                <w:sz w:val="22"/>
                <w:szCs w:val="22"/>
                <w:rtl w:val="0"/>
              </w:rPr>
              <w:t xml:space="preserve">Dollars &amp; Cents: </w:t>
            </w:r>
            <w:r w:rsidDel="00000000" w:rsidR="00000000" w:rsidRPr="00000000">
              <w:rPr>
                <w:sz w:val="22"/>
                <w:szCs w:val="22"/>
                <w:rtl w:val="0"/>
              </w:rPr>
              <w:t xml:space="preserve">In Investigation 2: </w:t>
            </w:r>
            <w:r w:rsidDel="00000000" w:rsidR="00000000" w:rsidRPr="00000000">
              <w:rPr>
                <w:i w:val="1"/>
                <w:sz w:val="22"/>
                <w:szCs w:val="22"/>
                <w:rtl w:val="0"/>
              </w:rPr>
              <w:t xml:space="preserve">Create a Store</w:t>
            </w:r>
            <w:r w:rsidDel="00000000" w:rsidR="00000000" w:rsidRPr="00000000">
              <w:rPr>
                <w:sz w:val="22"/>
                <w:szCs w:val="22"/>
                <w:rtl w:val="0"/>
              </w:rPr>
              <w:t xml:space="preserve">, practice addition and subtraction with two-digit numbers through a hands-on project where they create and manage their own store. By choosing and pricing items, students will calculate total costs and determine change from a purchase. This Investigation also addresses the Big Idea </w:t>
            </w:r>
            <w:r w:rsidDel="00000000" w:rsidR="00000000" w:rsidRPr="00000000">
              <w:rPr>
                <w:b w:val="1"/>
                <w:color w:val="0498b5"/>
                <w:sz w:val="22"/>
                <w:szCs w:val="22"/>
                <w:rtl w:val="0"/>
              </w:rPr>
              <w:t xml:space="preserve">Number Strategies</w:t>
            </w:r>
            <w:r w:rsidDel="00000000" w:rsidR="00000000" w:rsidRPr="00000000">
              <w:rPr>
                <w:i w:val="1"/>
                <w:sz w:val="22"/>
                <w:szCs w:val="22"/>
                <w:rtl w:val="0"/>
              </w:rPr>
              <w:t xml:space="preserve">.</w:t>
            </w:r>
            <w:r w:rsidDel="00000000" w:rsidR="00000000" w:rsidRPr="00000000">
              <w:rPr>
                <w:rtl w:val="0"/>
              </w:rPr>
            </w:r>
          </w:p>
          <w:p w:rsidR="00000000" w:rsidDel="00000000" w:rsidP="00000000" w:rsidRDefault="00000000" w:rsidRPr="00000000" w14:paraId="00000056">
            <w:pPr>
              <w:spacing w:line="259" w:lineRule="auto"/>
              <w:rPr>
                <w:sz w:val="22"/>
                <w:szCs w:val="22"/>
              </w:rPr>
            </w:pPr>
            <w:r w:rsidDel="00000000" w:rsidR="00000000" w:rsidRPr="00000000">
              <w:rPr>
                <w:rtl w:val="0"/>
              </w:rPr>
            </w:r>
          </w:p>
          <w:p w:rsidR="00000000" w:rsidDel="00000000" w:rsidP="00000000" w:rsidRDefault="00000000" w:rsidRPr="00000000" w14:paraId="00000057">
            <w:pPr>
              <w:spacing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hyperlink r:id="rId16">
              <w:r w:rsidDel="00000000" w:rsidR="00000000" w:rsidRPr="00000000">
                <w:rPr>
                  <w:color w:val="1155cc"/>
                  <w:sz w:val="22"/>
                  <w:szCs w:val="22"/>
                  <w:u w:val="single"/>
                  <w:rtl w:val="0"/>
                </w:rPr>
                <w:t xml:space="preserve">pages xiv–xviii</w:t>
              </w:r>
            </w:hyperlink>
            <w:r w:rsidDel="00000000" w:rsidR="00000000" w:rsidRPr="00000000">
              <w:rPr>
                <w:sz w:val="22"/>
                <w:szCs w:val="22"/>
                <w:rtl w:val="0"/>
              </w:rPr>
              <w:t xml:space="preserve">) in the Teacher Edition.</w:t>
            </w:r>
          </w:p>
        </w:tc>
        <w:tc>
          <w:tcPr/>
          <w:p w:rsidR="00000000" w:rsidDel="00000000" w:rsidP="00000000" w:rsidRDefault="00000000" w:rsidRPr="00000000" w14:paraId="00000058">
            <w:pPr>
              <w:numPr>
                <w:ilvl w:val="0"/>
                <w:numId w:val="13"/>
              </w:numPr>
              <w:spacing w:line="259" w:lineRule="auto"/>
              <w:ind w:left="180" w:hanging="270"/>
              <w:rPr>
                <w:sz w:val="22"/>
                <w:szCs w:val="22"/>
              </w:rPr>
            </w:pPr>
            <w:r w:rsidDel="00000000" w:rsidR="00000000" w:rsidRPr="00000000">
              <w:rPr>
                <w:b w:val="1"/>
                <w:sz w:val="22"/>
                <w:szCs w:val="22"/>
                <w:rtl w:val="0"/>
              </w:rPr>
              <w:t xml:space="preserve">2.MD.5:</w:t>
            </w:r>
            <w:r w:rsidDel="00000000" w:rsidR="00000000" w:rsidRPr="00000000">
              <w:rPr>
                <w:sz w:val="22"/>
                <w:szCs w:val="22"/>
                <w:rtl w:val="0"/>
              </w:rPr>
              <w:t xml:space="preserve"> Students use addition and subtraction within 100 to solve story problems (</w:t>
            </w:r>
            <w:r w:rsidDel="00000000" w:rsidR="00000000" w:rsidRPr="00000000">
              <w:rPr>
                <w:i w:val="1"/>
                <w:sz w:val="22"/>
                <w:szCs w:val="22"/>
                <w:rtl w:val="0"/>
              </w:rPr>
              <w:t xml:space="preserve">Take From</w:t>
            </w:r>
            <w:r w:rsidDel="00000000" w:rsidR="00000000" w:rsidRPr="00000000">
              <w:rPr>
                <w:sz w:val="22"/>
                <w:szCs w:val="22"/>
                <w:rtl w:val="0"/>
              </w:rPr>
              <w:t xml:space="preserve"> and</w:t>
            </w:r>
            <w:r w:rsidDel="00000000" w:rsidR="00000000" w:rsidRPr="00000000">
              <w:rPr>
                <w:i w:val="1"/>
                <w:sz w:val="22"/>
                <w:szCs w:val="22"/>
                <w:rtl w:val="0"/>
              </w:rPr>
              <w:t xml:space="preserve"> Take Apart</w:t>
            </w:r>
            <w:r w:rsidDel="00000000" w:rsidR="00000000" w:rsidRPr="00000000">
              <w:rPr>
                <w:sz w:val="22"/>
                <w:szCs w:val="22"/>
                <w:rtl w:val="0"/>
              </w:rPr>
              <w:t xml:space="preserve">) involving length measurements and use number lines and equations with a symbol for the unknown to represent the problems.</w:t>
            </w:r>
            <w:r w:rsidDel="00000000" w:rsidR="00000000" w:rsidRPr="00000000">
              <w:rPr>
                <w:rtl w:val="0"/>
              </w:rPr>
            </w:r>
          </w:p>
          <w:p w:rsidR="00000000" w:rsidDel="00000000" w:rsidP="00000000" w:rsidRDefault="00000000" w:rsidRPr="00000000" w14:paraId="00000059">
            <w:pPr>
              <w:numPr>
                <w:ilvl w:val="0"/>
                <w:numId w:val="13"/>
              </w:numPr>
              <w:spacing w:line="259" w:lineRule="auto"/>
              <w:ind w:left="180" w:hanging="270"/>
              <w:rPr>
                <w:sz w:val="22"/>
                <w:szCs w:val="22"/>
              </w:rPr>
            </w:pPr>
            <w:r w:rsidDel="00000000" w:rsidR="00000000" w:rsidRPr="00000000">
              <w:rPr>
                <w:b w:val="1"/>
                <w:sz w:val="22"/>
                <w:szCs w:val="22"/>
                <w:rtl w:val="0"/>
              </w:rPr>
              <w:t xml:space="preserve">2.MD.6:</w:t>
            </w:r>
            <w:r w:rsidDel="00000000" w:rsidR="00000000" w:rsidRPr="00000000">
              <w:rPr>
                <w:sz w:val="22"/>
                <w:szCs w:val="22"/>
                <w:rtl w:val="0"/>
              </w:rPr>
              <w:t xml:space="preserve"> Students are introduced to the number line (with equally-spaced tick marks) as a way to represent and compare whole numbers within 100 and represent addition and subtraction within 100. They represent whole numbers as lengths from zero on a number line. </w:t>
            </w:r>
          </w:p>
          <w:p w:rsidR="00000000" w:rsidDel="00000000" w:rsidP="00000000" w:rsidRDefault="00000000" w:rsidRPr="00000000" w14:paraId="0000005A">
            <w:pPr>
              <w:numPr>
                <w:ilvl w:val="0"/>
                <w:numId w:val="13"/>
              </w:numPr>
              <w:spacing w:line="259" w:lineRule="auto"/>
              <w:ind w:left="180" w:hanging="270"/>
              <w:rPr>
                <w:sz w:val="22"/>
                <w:szCs w:val="22"/>
              </w:rPr>
            </w:pPr>
            <w:r w:rsidDel="00000000" w:rsidR="00000000" w:rsidRPr="00000000">
              <w:rPr>
                <w:b w:val="1"/>
                <w:sz w:val="22"/>
                <w:szCs w:val="22"/>
                <w:rtl w:val="0"/>
              </w:rPr>
              <w:t xml:space="preserve">2.NBT.2:</w:t>
            </w:r>
            <w:r w:rsidDel="00000000" w:rsidR="00000000" w:rsidRPr="00000000">
              <w:rPr>
                <w:sz w:val="22"/>
                <w:szCs w:val="22"/>
                <w:rtl w:val="0"/>
              </w:rPr>
              <w:t xml:space="preserve"> Students use the </w:t>
            </w:r>
            <w:r w:rsidDel="00000000" w:rsidR="00000000" w:rsidRPr="00000000">
              <w:rPr>
                <w:i w:val="1"/>
                <w:sz w:val="22"/>
                <w:szCs w:val="22"/>
                <w:rtl w:val="0"/>
              </w:rPr>
              <w:t xml:space="preserve">Choral Count</w:t>
            </w:r>
            <w:r w:rsidDel="00000000" w:rsidR="00000000" w:rsidRPr="00000000">
              <w:rPr>
                <w:sz w:val="22"/>
                <w:szCs w:val="22"/>
                <w:rtl w:val="0"/>
              </w:rPr>
              <w:t xml:space="preserve"> routine </w:t>
            </w:r>
            <w:r w:rsidDel="00000000" w:rsidR="00000000" w:rsidRPr="00000000">
              <w:rPr>
                <w:sz w:val="22"/>
                <w:szCs w:val="22"/>
                <w:rtl w:val="0"/>
              </w:rPr>
              <w:t xml:space="preserve">to practice skip</w:t>
            </w:r>
            <w:r w:rsidDel="00000000" w:rsidR="00000000" w:rsidRPr="00000000">
              <w:rPr>
                <w:sz w:val="22"/>
                <w:szCs w:val="22"/>
                <w:rtl w:val="0"/>
              </w:rPr>
              <w:t xml:space="preserve"> counting by five from 0 to 100 and move on to use counting strategies — including skip counting by two, five, and ten — to represent an object’s movement from one point to another on a number line. They count on and count back to reason about the direction of the movement. </w:t>
            </w:r>
          </w:p>
          <w:p w:rsidR="00000000" w:rsidDel="00000000" w:rsidP="00000000" w:rsidRDefault="00000000" w:rsidRPr="00000000" w14:paraId="0000005B">
            <w:pPr>
              <w:numPr>
                <w:ilvl w:val="0"/>
                <w:numId w:val="13"/>
              </w:numPr>
              <w:spacing w:line="259" w:lineRule="auto"/>
              <w:ind w:left="180" w:hanging="270"/>
              <w:rPr>
                <w:sz w:val="22"/>
                <w:szCs w:val="22"/>
              </w:rPr>
            </w:pPr>
            <w:r w:rsidDel="00000000" w:rsidR="00000000" w:rsidRPr="00000000">
              <w:rPr>
                <w:b w:val="1"/>
                <w:sz w:val="22"/>
                <w:szCs w:val="22"/>
                <w:rtl w:val="0"/>
              </w:rPr>
              <w:t xml:space="preserve">2.NBT.5:</w:t>
            </w:r>
            <w:r w:rsidDel="00000000" w:rsidR="00000000" w:rsidRPr="00000000">
              <w:rPr>
                <w:sz w:val="22"/>
                <w:szCs w:val="22"/>
                <w:rtl w:val="0"/>
              </w:rPr>
              <w:t xml:space="preserve"> As they solve story problems (</w:t>
            </w:r>
            <w:r w:rsidDel="00000000" w:rsidR="00000000" w:rsidRPr="00000000">
              <w:rPr>
                <w:i w:val="1"/>
                <w:sz w:val="22"/>
                <w:szCs w:val="22"/>
                <w:rtl w:val="0"/>
              </w:rPr>
              <w:t xml:space="preserve">Add To/Take From, Put Together/Take Apart</w:t>
            </w:r>
            <w:r w:rsidDel="00000000" w:rsidR="00000000" w:rsidRPr="00000000">
              <w:rPr>
                <w:sz w:val="22"/>
                <w:szCs w:val="22"/>
                <w:rtl w:val="0"/>
              </w:rPr>
              <w:t xml:space="preserve"> and </w:t>
            </w:r>
            <w:r w:rsidDel="00000000" w:rsidR="00000000" w:rsidRPr="00000000">
              <w:rPr>
                <w:i w:val="1"/>
                <w:sz w:val="22"/>
                <w:szCs w:val="22"/>
                <w:rtl w:val="0"/>
              </w:rPr>
              <w:t xml:space="preserve">Compare</w:t>
            </w:r>
            <w:r w:rsidDel="00000000" w:rsidR="00000000" w:rsidRPr="00000000">
              <w:rPr>
                <w:sz w:val="22"/>
                <w:szCs w:val="22"/>
                <w:rtl w:val="0"/>
              </w:rPr>
              <w:t xml:space="preserve">), students work toward fluency with adding and subtracting within 100. They connect the operations to movements along the number line. Students count on/back and decompose while representing each part with a jump along the number line. They compare number lines to other representations (e.g., base-ten blocks). </w:t>
            </w:r>
          </w:p>
          <w:p w:rsidR="00000000" w:rsidDel="00000000" w:rsidP="00000000" w:rsidRDefault="00000000" w:rsidRPr="00000000" w14:paraId="0000005C">
            <w:pPr>
              <w:numPr>
                <w:ilvl w:val="0"/>
                <w:numId w:val="13"/>
              </w:numPr>
              <w:spacing w:line="259" w:lineRule="auto"/>
              <w:ind w:left="180" w:hanging="270"/>
              <w:rPr>
                <w:sz w:val="22"/>
                <w:szCs w:val="22"/>
              </w:rPr>
            </w:pPr>
            <w:r w:rsidDel="00000000" w:rsidR="00000000" w:rsidRPr="00000000">
              <w:rPr>
                <w:b w:val="1"/>
                <w:sz w:val="22"/>
                <w:szCs w:val="22"/>
                <w:rtl w:val="0"/>
              </w:rPr>
              <w:t xml:space="preserve">2.NBT.7.1:</w:t>
            </w:r>
            <w:r w:rsidDel="00000000" w:rsidR="00000000" w:rsidRPr="00000000">
              <w:rPr>
                <w:sz w:val="22"/>
                <w:szCs w:val="22"/>
                <w:rtl w:val="0"/>
              </w:rPr>
              <w:t xml:space="preserve"> Within the context of plants growing in a row that is modeled by a number line, students estimate where plants are located and then justify the reasonableness of their estimate.</w:t>
            </w:r>
            <w:r w:rsidDel="00000000" w:rsidR="00000000" w:rsidRPr="00000000">
              <w:rPr>
                <w:rtl w:val="0"/>
              </w:rPr>
            </w:r>
          </w:p>
          <w:p w:rsidR="00000000" w:rsidDel="00000000" w:rsidP="00000000" w:rsidRDefault="00000000" w:rsidRPr="00000000" w14:paraId="0000005D">
            <w:pPr>
              <w:numPr>
                <w:ilvl w:val="0"/>
                <w:numId w:val="13"/>
              </w:numPr>
              <w:spacing w:line="259" w:lineRule="auto"/>
              <w:ind w:left="180" w:hanging="270"/>
              <w:rPr>
                <w:sz w:val="22"/>
                <w:szCs w:val="22"/>
              </w:rPr>
            </w:pPr>
            <w:r w:rsidDel="00000000" w:rsidR="00000000" w:rsidRPr="00000000">
              <w:rPr>
                <w:b w:val="1"/>
                <w:sz w:val="22"/>
                <w:szCs w:val="22"/>
                <w:rtl w:val="0"/>
              </w:rPr>
              <w:t xml:space="preserve">2.OA.1:</w:t>
            </w:r>
            <w:r w:rsidDel="00000000" w:rsidR="00000000" w:rsidRPr="00000000">
              <w:rPr>
                <w:sz w:val="22"/>
                <w:szCs w:val="22"/>
                <w:rtl w:val="0"/>
              </w:rPr>
              <w:t xml:space="preserve"> Students use addition and subtraction within 100 to solve </w:t>
            </w:r>
            <w:r w:rsidDel="00000000" w:rsidR="00000000" w:rsidRPr="00000000">
              <w:rPr>
                <w:i w:val="1"/>
                <w:sz w:val="22"/>
                <w:szCs w:val="22"/>
                <w:rtl w:val="0"/>
              </w:rPr>
              <w:t xml:space="preserve">Add To/Take From, Put Together/Take Apart </w:t>
            </w:r>
            <w:r w:rsidDel="00000000" w:rsidR="00000000" w:rsidRPr="00000000">
              <w:rPr>
                <w:sz w:val="22"/>
                <w:szCs w:val="22"/>
                <w:rtl w:val="0"/>
              </w:rPr>
              <w:t xml:space="preserve">and </w:t>
            </w:r>
            <w:r w:rsidDel="00000000" w:rsidR="00000000" w:rsidRPr="00000000">
              <w:rPr>
                <w:i w:val="1"/>
                <w:sz w:val="22"/>
                <w:szCs w:val="22"/>
                <w:rtl w:val="0"/>
              </w:rPr>
              <w:t xml:space="preserve">Compare </w:t>
            </w:r>
            <w:r w:rsidDel="00000000" w:rsidR="00000000" w:rsidRPr="00000000">
              <w:rPr>
                <w:sz w:val="22"/>
                <w:szCs w:val="22"/>
                <w:rtl w:val="0"/>
              </w:rPr>
              <w:t xml:space="preserve">story problems with unknowns in all positions. They represent the problems using number line drawings and equations with a symbol for the unknown number.</w:t>
            </w:r>
            <w:r w:rsidDel="00000000" w:rsidR="00000000" w:rsidRPr="00000000">
              <w:rPr>
                <w:rtl w:val="0"/>
              </w:rPr>
            </w:r>
          </w:p>
        </w:tc>
        <w:tc>
          <w:tcPr>
            <w:shd w:fill="f2f2f2" w:val="clear"/>
          </w:tcPr>
          <w:p w:rsidR="00000000" w:rsidDel="00000000" w:rsidP="00000000" w:rsidRDefault="00000000" w:rsidRPr="00000000" w14:paraId="0000005E">
            <w:pPr>
              <w:rPr>
                <w:sz w:val="22"/>
                <w:szCs w:val="22"/>
              </w:rPr>
            </w:pPr>
            <w:r w:rsidDel="00000000" w:rsidR="00000000" w:rsidRPr="00000000">
              <w:rPr>
                <w:rtl w:val="0"/>
              </w:rPr>
            </w:r>
          </w:p>
        </w:tc>
        <w:tc>
          <w:tcPr>
            <w:shd w:fill="f2f2f2" w:val="clear"/>
          </w:tcPr>
          <w:p w:rsidR="00000000" w:rsidDel="00000000" w:rsidP="00000000" w:rsidRDefault="00000000" w:rsidRPr="00000000" w14:paraId="0000005F">
            <w:pPr>
              <w:rPr>
                <w:sz w:val="22"/>
                <w:szCs w:val="22"/>
              </w:rPr>
            </w:pPr>
            <w:r w:rsidDel="00000000" w:rsidR="00000000" w:rsidRPr="00000000">
              <w:rPr>
                <w:rtl w:val="0"/>
              </w:rPr>
            </w:r>
          </w:p>
        </w:tc>
        <w:tc>
          <w:tcPr>
            <w:shd w:fill="f2f2f2" w:val="clear"/>
          </w:tcPr>
          <w:p w:rsidR="00000000" w:rsidDel="00000000" w:rsidP="00000000" w:rsidRDefault="00000000" w:rsidRPr="00000000" w14:paraId="00000060">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1">
            <w:pPr>
              <w:rPr>
                <w:sz w:val="22"/>
                <w:szCs w:val="22"/>
              </w:rPr>
            </w:pPr>
            <w:r w:rsidDel="00000000" w:rsidR="00000000" w:rsidRPr="00000000">
              <w:rPr>
                <w:b w:val="1"/>
                <w:sz w:val="22"/>
                <w:szCs w:val="22"/>
                <w:rtl w:val="0"/>
              </w:rPr>
              <w:t xml:space="preserve">Unit 5: </w:t>
            </w:r>
            <w:r w:rsidDel="00000000" w:rsidR="00000000" w:rsidRPr="00000000">
              <w:rPr>
                <w:sz w:val="22"/>
                <w:szCs w:val="22"/>
                <w:rtl w:val="0"/>
              </w:rPr>
              <w:t xml:space="preserve">Numbers to 1,000</w:t>
            </w:r>
          </w:p>
          <w:p w:rsidR="00000000" w:rsidDel="00000000" w:rsidP="00000000" w:rsidRDefault="00000000" w:rsidRPr="00000000" w14:paraId="00000062">
            <w:pPr>
              <w:spacing w:line="259" w:lineRule="auto"/>
              <w:rPr>
                <w:sz w:val="22"/>
                <w:szCs w:val="22"/>
              </w:rPr>
            </w:pPr>
            <w:r w:rsidDel="00000000" w:rsidR="00000000" w:rsidRPr="00000000">
              <w:rPr>
                <w:rtl w:val="0"/>
              </w:rPr>
            </w:r>
          </w:p>
          <w:p w:rsidR="00000000" w:rsidDel="00000000" w:rsidP="00000000" w:rsidRDefault="00000000" w:rsidRPr="00000000" w14:paraId="00000063">
            <w:pPr>
              <w:spacing w:line="259" w:lineRule="auto"/>
              <w:rPr>
                <w:i w:val="1"/>
                <w:sz w:val="22"/>
                <w:szCs w:val="22"/>
                <w:highlight w:val="yellow"/>
              </w:rPr>
            </w:pPr>
            <w:r w:rsidDel="00000000" w:rsidR="00000000" w:rsidRPr="00000000">
              <w:rPr>
                <w:i w:val="1"/>
                <w:sz w:val="22"/>
                <w:szCs w:val="22"/>
                <w:rtl w:val="0"/>
              </w:rPr>
              <w:t xml:space="preserve">Use base-ten blocks and skip counting to understand the composition and place value of three-digit numbers. Represent numbers up to 1,000 in standard form, word form, and expanded form. Apply place value reasoning and use number lines to compare three-digit numbers.</w:t>
            </w:r>
            <w:r w:rsidDel="00000000" w:rsidR="00000000" w:rsidRPr="00000000">
              <w:rPr>
                <w:rtl w:val="0"/>
              </w:rPr>
            </w:r>
          </w:p>
          <w:p w:rsidR="00000000" w:rsidDel="00000000" w:rsidP="00000000" w:rsidRDefault="00000000" w:rsidRPr="00000000" w14:paraId="00000064">
            <w:pPr>
              <w:rPr>
                <w:sz w:val="22"/>
                <w:szCs w:val="22"/>
              </w:rPr>
            </w:pPr>
            <w:r w:rsidDel="00000000" w:rsidR="00000000" w:rsidRPr="00000000">
              <w:rPr>
                <w:rtl w:val="0"/>
              </w:rPr>
            </w:r>
          </w:p>
        </w:tc>
        <w:tc>
          <w:tcPr/>
          <w:p w:rsidR="00000000" w:rsidDel="00000000" w:rsidP="00000000" w:rsidRDefault="00000000" w:rsidRPr="00000000" w14:paraId="00000065">
            <w:pPr>
              <w:numPr>
                <w:ilvl w:val="0"/>
                <w:numId w:val="49"/>
              </w:numPr>
              <w:spacing w:line="259" w:lineRule="auto"/>
              <w:ind w:left="180" w:hanging="270"/>
              <w:rPr>
                <w:b w:val="1"/>
                <w:color w:val="434343"/>
                <w:sz w:val="22"/>
                <w:szCs w:val="22"/>
              </w:rPr>
            </w:pPr>
            <w:r w:rsidDel="00000000" w:rsidR="00000000" w:rsidRPr="00000000">
              <w:rPr>
                <w:b w:val="1"/>
                <w:color w:val="0498b5"/>
                <w:sz w:val="22"/>
                <w:szCs w:val="22"/>
                <w:rtl w:val="0"/>
              </w:rPr>
              <w:t xml:space="preserve">Skip Counting to 100: </w:t>
            </w:r>
            <w:r w:rsidDel="00000000" w:rsidR="00000000" w:rsidRPr="00000000">
              <w:rPr>
                <w:sz w:val="22"/>
                <w:szCs w:val="22"/>
                <w:highlight w:val="white"/>
                <w:rtl w:val="0"/>
              </w:rPr>
              <w:t xml:space="preserve">Students expand their knowledge of the base-ten system to view hundreds as bundles of tens and use expanded notation to understand composition and place value of numbers up to 1,000. They use skip counting to count by 10 and 100 to find different ways to compose three-digit num</w:t>
            </w:r>
            <w:r w:rsidDel="00000000" w:rsidR="00000000" w:rsidRPr="00000000">
              <w:rPr>
                <w:sz w:val="22"/>
                <w:szCs w:val="22"/>
                <w:rtl w:val="0"/>
              </w:rPr>
              <w:t xml:space="preserve">bers. Students apply place value reasoning to compare and order three-digit numbers up to 1,000.</w:t>
            </w:r>
          </w:p>
          <w:p w:rsidR="00000000" w:rsidDel="00000000" w:rsidP="00000000" w:rsidRDefault="00000000" w:rsidRPr="00000000" w14:paraId="00000066">
            <w:pPr>
              <w:spacing w:line="259" w:lineRule="auto"/>
              <w:rPr>
                <w:sz w:val="22"/>
                <w:szCs w:val="22"/>
              </w:rPr>
            </w:pPr>
            <w:r w:rsidDel="00000000" w:rsidR="00000000" w:rsidRPr="00000000">
              <w:rPr>
                <w:rtl w:val="0"/>
              </w:rPr>
            </w:r>
          </w:p>
          <w:p w:rsidR="00000000" w:rsidDel="00000000" w:rsidP="00000000" w:rsidRDefault="00000000" w:rsidRPr="00000000" w14:paraId="00000067">
            <w:pPr>
              <w:spacing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hyperlink r:id="rId17">
              <w:r w:rsidDel="00000000" w:rsidR="00000000" w:rsidRPr="00000000">
                <w:rPr>
                  <w:color w:val="1155cc"/>
                  <w:sz w:val="22"/>
                  <w:szCs w:val="22"/>
                  <w:u w:val="single"/>
                  <w:rtl w:val="0"/>
                </w:rPr>
                <w:t xml:space="preserve">pages xiv–xviii</w:t>
              </w:r>
            </w:hyperlink>
            <w:r w:rsidDel="00000000" w:rsidR="00000000" w:rsidRPr="00000000">
              <w:rPr>
                <w:sz w:val="22"/>
                <w:szCs w:val="22"/>
                <w:rtl w:val="0"/>
              </w:rPr>
              <w:t xml:space="preserve">) in the Teacher Edition.</w:t>
            </w:r>
          </w:p>
        </w:tc>
        <w:tc>
          <w:tcPr/>
          <w:p w:rsidR="00000000" w:rsidDel="00000000" w:rsidP="00000000" w:rsidRDefault="00000000" w:rsidRPr="00000000" w14:paraId="00000068">
            <w:pPr>
              <w:numPr>
                <w:ilvl w:val="0"/>
                <w:numId w:val="50"/>
              </w:numPr>
              <w:spacing w:line="259" w:lineRule="auto"/>
              <w:ind w:left="180" w:hanging="270"/>
              <w:rPr>
                <w:sz w:val="22"/>
                <w:szCs w:val="22"/>
              </w:rPr>
            </w:pPr>
            <w:r w:rsidDel="00000000" w:rsidR="00000000" w:rsidRPr="00000000">
              <w:rPr>
                <w:b w:val="1"/>
                <w:sz w:val="22"/>
                <w:szCs w:val="22"/>
                <w:rtl w:val="0"/>
              </w:rPr>
              <w:t xml:space="preserve">2.NBT.1:</w:t>
            </w:r>
            <w:r w:rsidDel="00000000" w:rsidR="00000000" w:rsidRPr="00000000">
              <w:rPr>
                <w:sz w:val="22"/>
                <w:szCs w:val="22"/>
                <w:rtl w:val="0"/>
              </w:rPr>
              <w:t xml:space="preserve"> To develop place value understanding of three-digit numbers, students use base-ten blocks to show how the digits of a three-digit number are composed of a given amount of hundreds, tens, and ones.</w:t>
            </w:r>
          </w:p>
          <w:p w:rsidR="00000000" w:rsidDel="00000000" w:rsidP="00000000" w:rsidRDefault="00000000" w:rsidRPr="00000000" w14:paraId="00000069">
            <w:pPr>
              <w:numPr>
                <w:ilvl w:val="0"/>
                <w:numId w:val="50"/>
              </w:numPr>
              <w:spacing w:line="259" w:lineRule="auto"/>
              <w:ind w:left="180" w:hanging="270"/>
              <w:rPr>
                <w:sz w:val="22"/>
                <w:szCs w:val="22"/>
              </w:rPr>
            </w:pPr>
            <w:r w:rsidDel="00000000" w:rsidR="00000000" w:rsidRPr="00000000">
              <w:rPr>
                <w:b w:val="1"/>
                <w:sz w:val="22"/>
                <w:szCs w:val="22"/>
                <w:rtl w:val="0"/>
              </w:rPr>
              <w:t xml:space="preserve">2.NBT.1.a:</w:t>
            </w:r>
            <w:r w:rsidDel="00000000" w:rsidR="00000000" w:rsidRPr="00000000">
              <w:rPr>
                <w:sz w:val="22"/>
                <w:szCs w:val="22"/>
                <w:rtl w:val="0"/>
              </w:rPr>
              <w:t xml:space="preserve"> Students understand “a hundred” as a unit by representing the amount using bundles of 10 tens, 100 ones, or a combination of tens and ones.</w:t>
            </w:r>
          </w:p>
          <w:p w:rsidR="00000000" w:rsidDel="00000000" w:rsidP="00000000" w:rsidRDefault="00000000" w:rsidRPr="00000000" w14:paraId="0000006A">
            <w:pPr>
              <w:numPr>
                <w:ilvl w:val="0"/>
                <w:numId w:val="50"/>
              </w:numPr>
              <w:spacing w:line="259" w:lineRule="auto"/>
              <w:ind w:left="180" w:hanging="270"/>
              <w:rPr>
                <w:sz w:val="22"/>
                <w:szCs w:val="22"/>
              </w:rPr>
            </w:pPr>
            <w:r w:rsidDel="00000000" w:rsidR="00000000" w:rsidRPr="00000000">
              <w:rPr>
                <w:b w:val="1"/>
                <w:sz w:val="22"/>
                <w:szCs w:val="22"/>
                <w:rtl w:val="0"/>
              </w:rPr>
              <w:t xml:space="preserve">2.NBT.1.b:</w:t>
            </w:r>
            <w:r w:rsidDel="00000000" w:rsidR="00000000" w:rsidRPr="00000000">
              <w:rPr>
                <w:sz w:val="22"/>
                <w:szCs w:val="22"/>
                <w:rtl w:val="0"/>
              </w:rPr>
              <w:t xml:space="preserve"> Students use base-ten blocks to compose three-digit numbers that are multiples of 100 in different ways — using only tens, using only hundreds, and using a combination of tens and hundreds. They recognize that three-digit numbers that are multiples of 100 can be thought of as an amount of hundreds (with 0 tens and 0 ones). </w:t>
            </w:r>
          </w:p>
          <w:p w:rsidR="00000000" w:rsidDel="00000000" w:rsidP="00000000" w:rsidRDefault="00000000" w:rsidRPr="00000000" w14:paraId="0000006B">
            <w:pPr>
              <w:numPr>
                <w:ilvl w:val="0"/>
                <w:numId w:val="50"/>
              </w:numPr>
              <w:spacing w:line="259" w:lineRule="auto"/>
              <w:ind w:left="180" w:hanging="270"/>
              <w:rPr>
                <w:sz w:val="22"/>
                <w:szCs w:val="22"/>
              </w:rPr>
            </w:pPr>
            <w:r w:rsidDel="00000000" w:rsidR="00000000" w:rsidRPr="00000000">
              <w:rPr>
                <w:b w:val="1"/>
                <w:sz w:val="22"/>
                <w:szCs w:val="22"/>
                <w:rtl w:val="0"/>
              </w:rPr>
              <w:t xml:space="preserve">2.NBT.2:</w:t>
            </w:r>
            <w:r w:rsidDel="00000000" w:rsidR="00000000" w:rsidRPr="00000000">
              <w:rPr>
                <w:sz w:val="22"/>
                <w:szCs w:val="22"/>
                <w:rtl w:val="0"/>
              </w:rPr>
              <w:t xml:space="preserve"> Students use skip counting by 10 and 100 to count a collection of base-ten blocks that represent a three-digit number. They skip count by 10 and 100 to find different ways to compose a three-digit number that is a multiple of 100.</w:t>
            </w:r>
            <w:r w:rsidDel="00000000" w:rsidR="00000000" w:rsidRPr="00000000">
              <w:rPr>
                <w:rtl w:val="0"/>
              </w:rPr>
            </w:r>
          </w:p>
          <w:p w:rsidR="00000000" w:rsidDel="00000000" w:rsidP="00000000" w:rsidRDefault="00000000" w:rsidRPr="00000000" w14:paraId="0000006C">
            <w:pPr>
              <w:numPr>
                <w:ilvl w:val="0"/>
                <w:numId w:val="50"/>
              </w:numPr>
              <w:spacing w:line="259" w:lineRule="auto"/>
              <w:ind w:left="180" w:hanging="270"/>
              <w:rPr>
                <w:sz w:val="22"/>
                <w:szCs w:val="22"/>
              </w:rPr>
            </w:pPr>
            <w:r w:rsidDel="00000000" w:rsidR="00000000" w:rsidRPr="00000000">
              <w:rPr>
                <w:b w:val="1"/>
                <w:sz w:val="22"/>
                <w:szCs w:val="22"/>
                <w:rtl w:val="0"/>
              </w:rPr>
              <w:t xml:space="preserve">2.NBT.3:</w:t>
            </w:r>
            <w:r w:rsidDel="00000000" w:rsidR="00000000" w:rsidRPr="00000000">
              <w:rPr>
                <w:sz w:val="22"/>
                <w:szCs w:val="22"/>
                <w:rtl w:val="0"/>
              </w:rPr>
              <w:t xml:space="preserve"> Students use place value charts and base-ten blocks to write three-digit numbers using base-ten numerals (standard form), number names (word form), and expanded form based on a given amount of hundreds, tens, and ones.</w:t>
            </w:r>
            <w:r w:rsidDel="00000000" w:rsidR="00000000" w:rsidRPr="00000000">
              <w:rPr>
                <w:rtl w:val="0"/>
              </w:rPr>
            </w:r>
          </w:p>
          <w:p w:rsidR="00000000" w:rsidDel="00000000" w:rsidP="00000000" w:rsidRDefault="00000000" w:rsidRPr="00000000" w14:paraId="0000006D">
            <w:pPr>
              <w:numPr>
                <w:ilvl w:val="0"/>
                <w:numId w:val="50"/>
              </w:numPr>
              <w:spacing w:line="259" w:lineRule="auto"/>
              <w:ind w:left="180" w:hanging="270"/>
              <w:rPr>
                <w:sz w:val="22"/>
                <w:szCs w:val="22"/>
              </w:rPr>
            </w:pPr>
            <w:r w:rsidDel="00000000" w:rsidR="00000000" w:rsidRPr="00000000">
              <w:rPr>
                <w:b w:val="1"/>
                <w:sz w:val="22"/>
                <w:szCs w:val="22"/>
                <w:rtl w:val="0"/>
              </w:rPr>
              <w:t xml:space="preserve">2.NBT.4:</w:t>
            </w:r>
            <w:r w:rsidDel="00000000" w:rsidR="00000000" w:rsidRPr="00000000">
              <w:rPr>
                <w:sz w:val="22"/>
                <w:szCs w:val="22"/>
                <w:rtl w:val="0"/>
              </w:rPr>
              <w:t xml:space="preserve"> Students use base-ten blocks, number lines, and place value understanding to compare two three-digit numbers, recording the comparisons using the symbols &lt;, =, and &gt;. They reason about the number of hundreds, tens, and ones by analyzing the digits of three-digit numbers. Students move on to order lists of more than two numbers.</w:t>
            </w:r>
          </w:p>
          <w:p w:rsidR="00000000" w:rsidDel="00000000" w:rsidP="00000000" w:rsidRDefault="00000000" w:rsidRPr="00000000" w14:paraId="0000006E">
            <w:pPr>
              <w:numPr>
                <w:ilvl w:val="0"/>
                <w:numId w:val="50"/>
              </w:numPr>
              <w:spacing w:line="259" w:lineRule="auto"/>
              <w:ind w:left="180" w:hanging="270"/>
              <w:rPr>
                <w:sz w:val="22"/>
                <w:szCs w:val="22"/>
              </w:rPr>
            </w:pPr>
            <w:r w:rsidDel="00000000" w:rsidR="00000000" w:rsidRPr="00000000">
              <w:rPr>
                <w:b w:val="1"/>
                <w:sz w:val="22"/>
                <w:szCs w:val="22"/>
                <w:rtl w:val="0"/>
              </w:rPr>
              <w:t xml:space="preserve">2.NBT.5:</w:t>
            </w:r>
            <w:r w:rsidDel="00000000" w:rsidR="00000000" w:rsidRPr="00000000">
              <w:rPr>
                <w:sz w:val="22"/>
                <w:szCs w:val="22"/>
                <w:rtl w:val="0"/>
              </w:rPr>
              <w:t xml:space="preserve"> Students use the </w:t>
            </w:r>
            <w:r w:rsidDel="00000000" w:rsidR="00000000" w:rsidRPr="00000000">
              <w:rPr>
                <w:i w:val="1"/>
                <w:sz w:val="22"/>
                <w:szCs w:val="22"/>
                <w:rtl w:val="0"/>
              </w:rPr>
              <w:t xml:space="preserve">True or False?</w:t>
            </w:r>
            <w:r w:rsidDel="00000000" w:rsidR="00000000" w:rsidRPr="00000000">
              <w:rPr>
                <w:sz w:val="22"/>
                <w:szCs w:val="22"/>
                <w:rtl w:val="0"/>
              </w:rPr>
              <w:t xml:space="preserve"> and </w:t>
            </w:r>
            <w:r w:rsidDel="00000000" w:rsidR="00000000" w:rsidRPr="00000000">
              <w:rPr>
                <w:i w:val="1"/>
                <w:sz w:val="22"/>
                <w:szCs w:val="22"/>
                <w:rtl w:val="0"/>
              </w:rPr>
              <w:t xml:space="preserve">Number Talk </w:t>
            </w:r>
            <w:r w:rsidDel="00000000" w:rsidR="00000000" w:rsidRPr="00000000">
              <w:rPr>
                <w:sz w:val="22"/>
                <w:szCs w:val="22"/>
                <w:rtl w:val="0"/>
              </w:rPr>
              <w:t xml:space="preserve">routines to find the values of addition expressions within 100 and to evaluate comparison statements within 100, continuing to develop their fluency with addition and subtraction within 100. </w:t>
            </w:r>
          </w:p>
          <w:p w:rsidR="00000000" w:rsidDel="00000000" w:rsidP="00000000" w:rsidRDefault="00000000" w:rsidRPr="00000000" w14:paraId="0000006F">
            <w:pPr>
              <w:numPr>
                <w:ilvl w:val="0"/>
                <w:numId w:val="50"/>
              </w:numPr>
              <w:spacing w:line="259" w:lineRule="auto"/>
              <w:ind w:left="180" w:hanging="270"/>
              <w:rPr>
                <w:sz w:val="22"/>
                <w:szCs w:val="22"/>
              </w:rPr>
            </w:pPr>
            <w:r w:rsidDel="00000000" w:rsidR="00000000" w:rsidRPr="00000000">
              <w:rPr>
                <w:b w:val="1"/>
                <w:sz w:val="22"/>
                <w:szCs w:val="22"/>
                <w:rtl w:val="0"/>
              </w:rPr>
              <w:t xml:space="preserve">2.MD.6:</w:t>
            </w:r>
            <w:r w:rsidDel="00000000" w:rsidR="00000000" w:rsidRPr="00000000">
              <w:rPr>
                <w:sz w:val="22"/>
                <w:szCs w:val="22"/>
                <w:rtl w:val="0"/>
              </w:rPr>
              <w:t xml:space="preserve"> Students recognize that the structure of the number line can be extended to three-digit numbers. They represent numbers up to 1,000 as lengths from zero on number lines and use number lines to compare numbers.</w:t>
            </w:r>
          </w:p>
        </w:tc>
        <w:tc>
          <w:tcPr>
            <w:shd w:fill="f2f2f2" w:val="clear"/>
          </w:tcPr>
          <w:p w:rsidR="00000000" w:rsidDel="00000000" w:rsidP="00000000" w:rsidRDefault="00000000" w:rsidRPr="00000000" w14:paraId="00000070">
            <w:pPr>
              <w:rPr>
                <w:sz w:val="22"/>
                <w:szCs w:val="22"/>
              </w:rPr>
            </w:pPr>
            <w:r w:rsidDel="00000000" w:rsidR="00000000" w:rsidRPr="00000000">
              <w:rPr>
                <w:rtl w:val="0"/>
              </w:rPr>
            </w:r>
          </w:p>
        </w:tc>
        <w:tc>
          <w:tcPr>
            <w:shd w:fill="f2f2f2" w:val="clear"/>
          </w:tcPr>
          <w:p w:rsidR="00000000" w:rsidDel="00000000" w:rsidP="00000000" w:rsidRDefault="00000000" w:rsidRPr="00000000" w14:paraId="00000071">
            <w:pPr>
              <w:rPr>
                <w:sz w:val="22"/>
                <w:szCs w:val="22"/>
              </w:rPr>
            </w:pPr>
            <w:r w:rsidDel="00000000" w:rsidR="00000000" w:rsidRPr="00000000">
              <w:rPr>
                <w:rtl w:val="0"/>
              </w:rPr>
            </w:r>
          </w:p>
        </w:tc>
        <w:tc>
          <w:tcPr>
            <w:shd w:fill="f2f2f2" w:val="clear"/>
          </w:tcPr>
          <w:p w:rsidR="00000000" w:rsidDel="00000000" w:rsidP="00000000" w:rsidRDefault="00000000" w:rsidRPr="00000000" w14:paraId="00000072">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3">
            <w:pPr>
              <w:spacing w:line="259" w:lineRule="auto"/>
              <w:rPr>
                <w:sz w:val="22"/>
                <w:szCs w:val="22"/>
              </w:rPr>
            </w:pPr>
            <w:r w:rsidDel="00000000" w:rsidR="00000000" w:rsidRPr="00000000">
              <w:rPr>
                <w:b w:val="1"/>
                <w:sz w:val="22"/>
                <w:szCs w:val="22"/>
                <w:rtl w:val="0"/>
              </w:rPr>
              <w:t xml:space="preserve">Unit 6: </w:t>
            </w:r>
            <w:r w:rsidDel="00000000" w:rsidR="00000000" w:rsidRPr="00000000">
              <w:rPr>
                <w:sz w:val="22"/>
                <w:szCs w:val="22"/>
                <w:rtl w:val="0"/>
              </w:rPr>
              <w:t xml:space="preserve">Geometry and Time</w:t>
            </w:r>
          </w:p>
          <w:p w:rsidR="00000000" w:rsidDel="00000000" w:rsidP="00000000" w:rsidRDefault="00000000" w:rsidRPr="00000000" w14:paraId="00000074">
            <w:pPr>
              <w:spacing w:line="259" w:lineRule="auto"/>
              <w:rPr>
                <w:sz w:val="22"/>
                <w:szCs w:val="22"/>
              </w:rPr>
            </w:pPr>
            <w:r w:rsidDel="00000000" w:rsidR="00000000" w:rsidRPr="00000000">
              <w:rPr>
                <w:rtl w:val="0"/>
              </w:rPr>
            </w:r>
          </w:p>
          <w:p w:rsidR="00000000" w:rsidDel="00000000" w:rsidP="00000000" w:rsidRDefault="00000000" w:rsidRPr="00000000" w14:paraId="00000075">
            <w:pPr>
              <w:spacing w:line="259" w:lineRule="auto"/>
              <w:rPr>
                <w:i w:val="1"/>
                <w:sz w:val="22"/>
                <w:szCs w:val="22"/>
                <w:highlight w:val="yellow"/>
              </w:rPr>
            </w:pPr>
            <w:r w:rsidDel="00000000" w:rsidR="00000000" w:rsidRPr="00000000">
              <w:rPr>
                <w:i w:val="1"/>
                <w:sz w:val="22"/>
                <w:szCs w:val="22"/>
                <w:rtl w:val="0"/>
              </w:rPr>
              <w:t xml:space="preserve">Identify, sort, draw, </w:t>
            </w:r>
            <w:r w:rsidDel="00000000" w:rsidR="00000000" w:rsidRPr="00000000">
              <w:rPr>
                <w:i w:val="1"/>
                <w:sz w:val="22"/>
                <w:szCs w:val="22"/>
                <w:rtl w:val="0"/>
              </w:rPr>
              <w:t xml:space="preserve">measure</w:t>
            </w:r>
            <w:r w:rsidDel="00000000" w:rsidR="00000000" w:rsidRPr="00000000">
              <w:rPr>
                <w:i w:val="1"/>
                <w:sz w:val="22"/>
                <w:szCs w:val="22"/>
                <w:rtl w:val="0"/>
              </w:rPr>
              <w:t xml:space="preserve">, and compare flat and solid shapes based on their attributes. Partition rectangles and circles (including analog clock faces) into equal parts (halves, thirds, and fourths). Explore relationships of time using calendars and tell and write time to the nearest five minutes.</w:t>
            </w:r>
            <w:r w:rsidDel="00000000" w:rsidR="00000000" w:rsidRPr="00000000">
              <w:rPr>
                <w:rtl w:val="0"/>
              </w:rPr>
            </w:r>
          </w:p>
          <w:p w:rsidR="00000000" w:rsidDel="00000000" w:rsidP="00000000" w:rsidRDefault="00000000" w:rsidRPr="00000000" w14:paraId="00000076">
            <w:pPr>
              <w:spacing w:line="259" w:lineRule="auto"/>
              <w:rPr>
                <w:sz w:val="22"/>
                <w:szCs w:val="22"/>
              </w:rPr>
            </w:pPr>
            <w:r w:rsidDel="00000000" w:rsidR="00000000" w:rsidRPr="00000000">
              <w:rPr>
                <w:rtl w:val="0"/>
              </w:rPr>
            </w:r>
          </w:p>
        </w:tc>
        <w:tc>
          <w:tcPr/>
          <w:p w:rsidR="00000000" w:rsidDel="00000000" w:rsidP="00000000" w:rsidRDefault="00000000" w:rsidRPr="00000000" w14:paraId="00000077">
            <w:pPr>
              <w:numPr>
                <w:ilvl w:val="0"/>
                <w:numId w:val="67"/>
              </w:numPr>
              <w:spacing w:line="259" w:lineRule="auto"/>
              <w:ind w:left="180" w:hanging="270"/>
              <w:rPr>
                <w:b w:val="1"/>
                <w:color w:val="434343"/>
                <w:sz w:val="22"/>
                <w:szCs w:val="22"/>
              </w:rPr>
            </w:pPr>
            <w:r w:rsidDel="00000000" w:rsidR="00000000" w:rsidRPr="00000000">
              <w:rPr>
                <w:b w:val="1"/>
                <w:color w:val="6a842b"/>
                <w:sz w:val="22"/>
                <w:szCs w:val="22"/>
                <w:rtl w:val="0"/>
              </w:rPr>
              <w:t xml:space="preserve">Seeing Fractions in Shapes:</w:t>
            </w:r>
            <w:r w:rsidDel="00000000" w:rsidR="00000000" w:rsidRPr="00000000">
              <w:rPr>
                <w:b w:val="1"/>
                <w:color w:val="38761d"/>
                <w:sz w:val="22"/>
                <w:szCs w:val="22"/>
                <w:rtl w:val="0"/>
              </w:rPr>
              <w:t xml:space="preserve"> </w:t>
            </w:r>
            <w:r w:rsidDel="00000000" w:rsidR="00000000" w:rsidRPr="00000000">
              <w:rPr>
                <w:sz w:val="22"/>
                <w:szCs w:val="22"/>
                <w:rtl w:val="0"/>
              </w:rPr>
              <w:t xml:space="preserve">Students identify, </w:t>
            </w:r>
            <w:r w:rsidDel="00000000" w:rsidR="00000000" w:rsidRPr="00000000">
              <w:rPr>
                <w:sz w:val="22"/>
                <w:szCs w:val="22"/>
                <w:rtl w:val="0"/>
              </w:rPr>
              <w:t xml:space="preserve">sort</w:t>
            </w:r>
            <w:r w:rsidDel="00000000" w:rsidR="00000000" w:rsidRPr="00000000">
              <w:rPr>
                <w:sz w:val="22"/>
                <w:szCs w:val="22"/>
                <w:rtl w:val="0"/>
              </w:rPr>
              <w:t xml:space="preserve">, draw, and compare shapes based on their attributes and partition rectangles and circles into halves, thirds, and fourths. They move on to split circular analog clocks into quarters and halves to represent equal shares of 15 minute intervals, preparing them to tell time to the nearest five minutes. </w:t>
            </w:r>
            <w:r w:rsidDel="00000000" w:rsidR="00000000" w:rsidRPr="00000000">
              <w:rPr>
                <w:rtl w:val="0"/>
              </w:rPr>
            </w:r>
          </w:p>
          <w:p w:rsidR="00000000" w:rsidDel="00000000" w:rsidP="00000000" w:rsidRDefault="00000000" w:rsidRPr="00000000" w14:paraId="00000078">
            <w:pPr>
              <w:numPr>
                <w:ilvl w:val="0"/>
                <w:numId w:val="67"/>
              </w:numPr>
              <w:spacing w:line="259" w:lineRule="auto"/>
              <w:ind w:left="180" w:hanging="270"/>
              <w:rPr>
                <w:b w:val="1"/>
                <w:color w:val="434343"/>
                <w:sz w:val="22"/>
                <w:szCs w:val="22"/>
              </w:rPr>
            </w:pPr>
            <w:r w:rsidDel="00000000" w:rsidR="00000000" w:rsidRPr="00000000">
              <w:rPr>
                <w:b w:val="1"/>
                <w:color w:val="cd4467"/>
                <w:sz w:val="22"/>
                <w:szCs w:val="22"/>
                <w:rtl w:val="0"/>
              </w:rPr>
              <w:t xml:space="preserve">Measure and Compare Objects: </w:t>
            </w:r>
            <w:r w:rsidDel="00000000" w:rsidR="00000000" w:rsidRPr="00000000">
              <w:rPr>
                <w:sz w:val="22"/>
                <w:szCs w:val="22"/>
                <w:rtl w:val="0"/>
              </w:rPr>
              <w:t xml:space="preserve">Students measure the side lengths of flat shapes and the edge lengths of solid shapes to develop understanding of shared and defining attributes of triangles, quadrilaterals, pentagons, hexagons, rectangular prisms, and cubes.</w:t>
            </w:r>
          </w:p>
          <w:p w:rsidR="00000000" w:rsidDel="00000000" w:rsidP="00000000" w:rsidRDefault="00000000" w:rsidRPr="00000000" w14:paraId="00000079">
            <w:pPr>
              <w:numPr>
                <w:ilvl w:val="0"/>
                <w:numId w:val="67"/>
              </w:numPr>
              <w:spacing w:line="259" w:lineRule="auto"/>
              <w:ind w:left="180" w:hanging="270"/>
              <w:rPr>
                <w:sz w:val="22"/>
                <w:szCs w:val="22"/>
              </w:rPr>
            </w:pPr>
            <w:r w:rsidDel="00000000" w:rsidR="00000000" w:rsidRPr="00000000">
              <w:rPr>
                <w:b w:val="1"/>
                <w:color w:val="cd4467"/>
                <w:sz w:val="22"/>
                <w:szCs w:val="22"/>
                <w:rtl w:val="0"/>
              </w:rPr>
              <w:t xml:space="preserve">Represent Data:</w:t>
            </w:r>
            <w:r w:rsidDel="00000000" w:rsidR="00000000" w:rsidRPr="00000000">
              <w:rPr>
                <w:b w:val="1"/>
                <w:color w:val="3c78d8"/>
                <w:sz w:val="22"/>
                <w:szCs w:val="22"/>
                <w:rtl w:val="0"/>
              </w:rPr>
              <w:t xml:space="preserve"> </w:t>
            </w:r>
            <w:r w:rsidDel="00000000" w:rsidR="00000000" w:rsidRPr="00000000">
              <w:rPr>
                <w:sz w:val="22"/>
                <w:szCs w:val="22"/>
                <w:rtl w:val="0"/>
              </w:rPr>
              <w:t xml:space="preserve">Students interpret time as represented on analog clock faces by connecting the clock face to a circular number line. They tell and write time from analog clock faces and from digital clocks to the nearest five minutes.</w:t>
            </w:r>
            <w:r w:rsidDel="00000000" w:rsidR="00000000" w:rsidRPr="00000000">
              <w:rPr>
                <w:rtl w:val="0"/>
              </w:rPr>
            </w:r>
          </w:p>
          <w:p w:rsidR="00000000" w:rsidDel="00000000" w:rsidP="00000000" w:rsidRDefault="00000000" w:rsidRPr="00000000" w14:paraId="0000007A">
            <w:pPr>
              <w:numPr>
                <w:ilvl w:val="0"/>
                <w:numId w:val="67"/>
              </w:numPr>
              <w:spacing w:line="259" w:lineRule="auto"/>
              <w:ind w:left="180" w:hanging="270"/>
              <w:rPr>
                <w:b w:val="1"/>
                <w:color w:val="434343"/>
                <w:sz w:val="22"/>
                <w:szCs w:val="22"/>
              </w:rPr>
            </w:pPr>
            <w:r w:rsidDel="00000000" w:rsidR="00000000" w:rsidRPr="00000000">
              <w:rPr>
                <w:b w:val="1"/>
                <w:color w:val="0498b5"/>
                <w:sz w:val="22"/>
                <w:szCs w:val="22"/>
                <w:rtl w:val="0"/>
              </w:rPr>
              <w:t xml:space="preserve">Skip Counting to 100: </w:t>
            </w:r>
            <w:r w:rsidDel="00000000" w:rsidR="00000000" w:rsidRPr="00000000">
              <w:rPr>
                <w:sz w:val="22"/>
                <w:szCs w:val="22"/>
                <w:rtl w:val="0"/>
              </w:rPr>
              <w:t xml:space="preserve">Students recognize that the numbers on an analog clock face represent five minute intervals and that they can skip count by five (forward and back) to tell time.</w:t>
            </w:r>
          </w:p>
          <w:p w:rsidR="00000000" w:rsidDel="00000000" w:rsidP="00000000" w:rsidRDefault="00000000" w:rsidRPr="00000000" w14:paraId="0000007B">
            <w:pPr>
              <w:spacing w:line="259" w:lineRule="auto"/>
              <w:rPr>
                <w:sz w:val="22"/>
                <w:szCs w:val="22"/>
              </w:rPr>
            </w:pPr>
            <w:r w:rsidDel="00000000" w:rsidR="00000000" w:rsidRPr="00000000">
              <w:rPr>
                <w:rtl w:val="0"/>
              </w:rPr>
            </w:r>
          </w:p>
          <w:p w:rsidR="00000000" w:rsidDel="00000000" w:rsidP="00000000" w:rsidRDefault="00000000" w:rsidRPr="00000000" w14:paraId="0000007C">
            <w:pPr>
              <w:spacing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hyperlink r:id="rId18">
              <w:r w:rsidDel="00000000" w:rsidR="00000000" w:rsidRPr="00000000">
                <w:rPr>
                  <w:color w:val="1155cc"/>
                  <w:sz w:val="22"/>
                  <w:szCs w:val="22"/>
                  <w:u w:val="single"/>
                  <w:rtl w:val="0"/>
                </w:rPr>
                <w:t xml:space="preserve">pages xiv–xviii</w:t>
              </w:r>
            </w:hyperlink>
            <w:r w:rsidDel="00000000" w:rsidR="00000000" w:rsidRPr="00000000">
              <w:rPr>
                <w:sz w:val="22"/>
                <w:szCs w:val="22"/>
                <w:rtl w:val="0"/>
              </w:rPr>
              <w:t xml:space="preserve">) in the Teacher Edition.</w:t>
            </w:r>
          </w:p>
        </w:tc>
        <w:tc>
          <w:tcPr/>
          <w:p w:rsidR="00000000" w:rsidDel="00000000" w:rsidP="00000000" w:rsidRDefault="00000000" w:rsidRPr="00000000" w14:paraId="0000007D">
            <w:pPr>
              <w:numPr>
                <w:ilvl w:val="0"/>
                <w:numId w:val="16"/>
              </w:numPr>
              <w:spacing w:line="259" w:lineRule="auto"/>
              <w:ind w:left="180" w:hanging="270"/>
              <w:rPr>
                <w:sz w:val="22"/>
                <w:szCs w:val="22"/>
              </w:rPr>
            </w:pPr>
            <w:r w:rsidDel="00000000" w:rsidR="00000000" w:rsidRPr="00000000">
              <w:rPr>
                <w:b w:val="1"/>
                <w:sz w:val="22"/>
                <w:szCs w:val="22"/>
                <w:rtl w:val="0"/>
              </w:rPr>
              <w:t xml:space="preserve">2.G.1:</w:t>
            </w:r>
            <w:r w:rsidDel="00000000" w:rsidR="00000000" w:rsidRPr="00000000">
              <w:rPr>
                <w:sz w:val="22"/>
                <w:szCs w:val="22"/>
                <w:rtl w:val="0"/>
              </w:rPr>
              <w:t xml:space="preserve"> Students sort and identify examples and non- examples of triangles, quadrilaterals, pentagons, and hexagons based on their attributes — number of sides and corners of each type of shape. They identify solid shapes (cubes, prisms, cylinders, cones, and spheres) and describe their attributes — number of faces, shape of faces, flat faces with corners, or curved surfaces.</w:t>
            </w:r>
            <w:r w:rsidDel="00000000" w:rsidR="00000000" w:rsidRPr="00000000">
              <w:rPr>
                <w:rtl w:val="0"/>
              </w:rPr>
            </w:r>
          </w:p>
          <w:p w:rsidR="00000000" w:rsidDel="00000000" w:rsidP="00000000" w:rsidRDefault="00000000" w:rsidRPr="00000000" w14:paraId="0000007E">
            <w:pPr>
              <w:numPr>
                <w:ilvl w:val="0"/>
                <w:numId w:val="16"/>
              </w:numPr>
              <w:spacing w:line="259" w:lineRule="auto"/>
              <w:ind w:left="180" w:hanging="270"/>
              <w:rPr>
                <w:sz w:val="22"/>
                <w:szCs w:val="22"/>
              </w:rPr>
            </w:pPr>
            <w:r w:rsidDel="00000000" w:rsidR="00000000" w:rsidRPr="00000000">
              <w:rPr>
                <w:b w:val="1"/>
                <w:sz w:val="22"/>
                <w:szCs w:val="22"/>
                <w:rtl w:val="0"/>
              </w:rPr>
              <w:t xml:space="preserve">2.G.3:</w:t>
            </w:r>
            <w:r w:rsidDel="00000000" w:rsidR="00000000" w:rsidRPr="00000000">
              <w:rPr>
                <w:sz w:val="22"/>
                <w:szCs w:val="22"/>
                <w:rtl w:val="0"/>
              </w:rPr>
              <w:t xml:space="preserve"> Students partition rectangles and circles into two, three, and four equal parts and describe the equal parts as </w:t>
            </w:r>
            <w:r w:rsidDel="00000000" w:rsidR="00000000" w:rsidRPr="00000000">
              <w:rPr>
                <w:i w:val="1"/>
                <w:sz w:val="22"/>
                <w:szCs w:val="22"/>
                <w:rtl w:val="0"/>
              </w:rPr>
              <w:t xml:space="preserve">halves</w:t>
            </w:r>
            <w:r w:rsidDel="00000000" w:rsidR="00000000" w:rsidRPr="00000000">
              <w:rPr>
                <w:sz w:val="22"/>
                <w:szCs w:val="22"/>
                <w:rtl w:val="0"/>
              </w:rPr>
              <w:t xml:space="preserve">, </w:t>
            </w:r>
            <w:r w:rsidDel="00000000" w:rsidR="00000000" w:rsidRPr="00000000">
              <w:rPr>
                <w:i w:val="1"/>
                <w:sz w:val="22"/>
                <w:szCs w:val="22"/>
                <w:rtl w:val="0"/>
              </w:rPr>
              <w:t xml:space="preserve">thirds</w:t>
            </w:r>
            <w:r w:rsidDel="00000000" w:rsidR="00000000" w:rsidRPr="00000000">
              <w:rPr>
                <w:sz w:val="22"/>
                <w:szCs w:val="22"/>
                <w:rtl w:val="0"/>
              </w:rPr>
              <w:t xml:space="preserve">, and </w:t>
            </w:r>
            <w:r w:rsidDel="00000000" w:rsidR="00000000" w:rsidRPr="00000000">
              <w:rPr>
                <w:i w:val="1"/>
                <w:sz w:val="22"/>
                <w:szCs w:val="22"/>
                <w:rtl w:val="0"/>
              </w:rPr>
              <w:t xml:space="preserve">fourths/ quarters</w:t>
            </w:r>
            <w:r w:rsidDel="00000000" w:rsidR="00000000" w:rsidRPr="00000000">
              <w:rPr>
                <w:sz w:val="22"/>
                <w:szCs w:val="22"/>
                <w:rtl w:val="0"/>
              </w:rPr>
              <w:t xml:space="preserve">. As they partition shapes into equal parts in different ways, students generalize that the parts have the same name and are the same size, even if their shapes are different. They continue partitioning shapes and describing halves, thirds, and quarters using the language </w:t>
            </w:r>
            <w:r w:rsidDel="00000000" w:rsidR="00000000" w:rsidRPr="00000000">
              <w:rPr>
                <w:i w:val="1"/>
                <w:sz w:val="22"/>
                <w:szCs w:val="22"/>
                <w:rtl w:val="0"/>
              </w:rPr>
              <w:t xml:space="preserve">a half</w:t>
            </w:r>
            <w:r w:rsidDel="00000000" w:rsidR="00000000" w:rsidRPr="00000000">
              <w:rPr>
                <w:sz w:val="22"/>
                <w:szCs w:val="22"/>
                <w:rtl w:val="0"/>
              </w:rPr>
              <w:t xml:space="preserve"> </w:t>
            </w:r>
            <w:r w:rsidDel="00000000" w:rsidR="00000000" w:rsidRPr="00000000">
              <w:rPr>
                <w:i w:val="1"/>
                <w:sz w:val="22"/>
                <w:szCs w:val="22"/>
                <w:rtl w:val="0"/>
              </w:rPr>
              <w:t xml:space="preserve">of</w:t>
            </w:r>
            <w:r w:rsidDel="00000000" w:rsidR="00000000" w:rsidRPr="00000000">
              <w:rPr>
                <w:sz w:val="22"/>
                <w:szCs w:val="22"/>
                <w:rtl w:val="0"/>
              </w:rPr>
              <w:t xml:space="preserve">, </w:t>
            </w:r>
            <w:r w:rsidDel="00000000" w:rsidR="00000000" w:rsidRPr="00000000">
              <w:rPr>
                <w:i w:val="1"/>
                <w:sz w:val="22"/>
                <w:szCs w:val="22"/>
                <w:rtl w:val="0"/>
              </w:rPr>
              <w:t xml:space="preserve">a third of</w:t>
            </w:r>
            <w:r w:rsidDel="00000000" w:rsidR="00000000" w:rsidRPr="00000000">
              <w:rPr>
                <w:sz w:val="22"/>
                <w:szCs w:val="22"/>
                <w:rtl w:val="0"/>
              </w:rPr>
              <w:t xml:space="preserve">, and a </w:t>
            </w:r>
            <w:r w:rsidDel="00000000" w:rsidR="00000000" w:rsidRPr="00000000">
              <w:rPr>
                <w:i w:val="1"/>
                <w:sz w:val="22"/>
                <w:szCs w:val="22"/>
                <w:rtl w:val="0"/>
              </w:rPr>
              <w:t xml:space="preserve">quarter of </w:t>
            </w:r>
            <w:r w:rsidDel="00000000" w:rsidR="00000000" w:rsidRPr="00000000">
              <w:rPr>
                <w:sz w:val="22"/>
                <w:szCs w:val="22"/>
                <w:rtl w:val="0"/>
              </w:rPr>
              <w:t xml:space="preserve">or</w:t>
            </w:r>
            <w:r w:rsidDel="00000000" w:rsidR="00000000" w:rsidRPr="00000000">
              <w:rPr>
                <w:i w:val="1"/>
                <w:sz w:val="22"/>
                <w:szCs w:val="22"/>
                <w:rtl w:val="0"/>
              </w:rPr>
              <w:t xml:space="preserve"> fourth of</w:t>
            </w:r>
            <w:r w:rsidDel="00000000" w:rsidR="00000000" w:rsidRPr="00000000">
              <w:rPr>
                <w:sz w:val="22"/>
                <w:szCs w:val="22"/>
                <w:rtl w:val="0"/>
              </w:rPr>
              <w:t xml:space="preserve">. Through the use of story problems involving food sharing, students recognize two halves, three thirds, and four fourths as one whole.</w:t>
            </w:r>
          </w:p>
          <w:p w:rsidR="00000000" w:rsidDel="00000000" w:rsidP="00000000" w:rsidRDefault="00000000" w:rsidRPr="00000000" w14:paraId="0000007F">
            <w:pPr>
              <w:numPr>
                <w:ilvl w:val="0"/>
                <w:numId w:val="16"/>
              </w:numPr>
              <w:spacing w:line="259" w:lineRule="auto"/>
              <w:ind w:left="180" w:hanging="270"/>
              <w:rPr>
                <w:sz w:val="22"/>
                <w:szCs w:val="22"/>
              </w:rPr>
            </w:pPr>
            <w:r w:rsidDel="00000000" w:rsidR="00000000" w:rsidRPr="00000000">
              <w:rPr>
                <w:b w:val="1"/>
                <w:sz w:val="22"/>
                <w:szCs w:val="22"/>
                <w:rtl w:val="0"/>
              </w:rPr>
              <w:t xml:space="preserve">2.MD.1:</w:t>
            </w:r>
            <w:r w:rsidDel="00000000" w:rsidR="00000000" w:rsidRPr="00000000">
              <w:rPr>
                <w:sz w:val="22"/>
                <w:szCs w:val="22"/>
                <w:rtl w:val="0"/>
              </w:rPr>
              <w:t xml:space="preserve"> Students use rulers to draw shapes with specified side lengths in inches and centimeters, understanding that shapes in the same category can look different. They measure the edge lengths of solid shapes, deepening their understanding of differences between flat shapes and solid shapes. </w:t>
            </w:r>
          </w:p>
          <w:p w:rsidR="00000000" w:rsidDel="00000000" w:rsidP="00000000" w:rsidRDefault="00000000" w:rsidRPr="00000000" w14:paraId="00000080">
            <w:pPr>
              <w:numPr>
                <w:ilvl w:val="0"/>
                <w:numId w:val="16"/>
              </w:numPr>
              <w:spacing w:line="259" w:lineRule="auto"/>
              <w:ind w:left="180" w:hanging="270"/>
              <w:rPr>
                <w:sz w:val="22"/>
                <w:szCs w:val="22"/>
              </w:rPr>
            </w:pPr>
            <w:r w:rsidDel="00000000" w:rsidR="00000000" w:rsidRPr="00000000">
              <w:rPr>
                <w:b w:val="1"/>
                <w:sz w:val="22"/>
                <w:szCs w:val="22"/>
                <w:rtl w:val="0"/>
              </w:rPr>
              <w:t xml:space="preserve">2.MD.7:</w:t>
            </w:r>
            <w:r w:rsidDel="00000000" w:rsidR="00000000" w:rsidRPr="00000000">
              <w:rPr>
                <w:sz w:val="22"/>
                <w:szCs w:val="22"/>
                <w:rtl w:val="0"/>
              </w:rPr>
              <w:t xml:space="preserve"> Students tell and write time in five minute intervals from both analog clocks and digital clocks. They connect the analog clock face to a circular number line and tell time by </w:t>
            </w:r>
            <w:r w:rsidDel="00000000" w:rsidR="00000000" w:rsidRPr="00000000">
              <w:rPr>
                <w:sz w:val="22"/>
                <w:szCs w:val="22"/>
                <w:rtl w:val="0"/>
              </w:rPr>
              <w:t xml:space="preserve">skip</w:t>
            </w:r>
            <w:r w:rsidDel="00000000" w:rsidR="00000000" w:rsidRPr="00000000">
              <w:rPr>
                <w:sz w:val="22"/>
                <w:szCs w:val="22"/>
                <w:rtl w:val="0"/>
              </w:rPr>
              <w:t xml:space="preserve"> counting by five or by using benchmark times. Students use the labels a.m. and p.m. They move on to explore calendars, recognizing different units of time (e.g., days, weeks, and months), and using relationships between those units (e.g., how many days are in a given month or how many weeks are in a year).</w:t>
            </w:r>
            <w:r w:rsidDel="00000000" w:rsidR="00000000" w:rsidRPr="00000000">
              <w:rPr>
                <w:rtl w:val="0"/>
              </w:rPr>
            </w:r>
          </w:p>
          <w:p w:rsidR="00000000" w:rsidDel="00000000" w:rsidP="00000000" w:rsidRDefault="00000000" w:rsidRPr="00000000" w14:paraId="00000081">
            <w:pPr>
              <w:numPr>
                <w:ilvl w:val="0"/>
                <w:numId w:val="16"/>
              </w:numPr>
              <w:spacing w:line="259" w:lineRule="auto"/>
              <w:ind w:left="180" w:hanging="270"/>
              <w:rPr>
                <w:sz w:val="22"/>
                <w:szCs w:val="22"/>
              </w:rPr>
            </w:pPr>
            <w:r w:rsidDel="00000000" w:rsidR="00000000" w:rsidRPr="00000000">
              <w:rPr>
                <w:b w:val="1"/>
                <w:sz w:val="22"/>
                <w:szCs w:val="22"/>
                <w:rtl w:val="0"/>
              </w:rPr>
              <w:t xml:space="preserve">2.NBT.2:</w:t>
            </w:r>
            <w:r w:rsidDel="00000000" w:rsidR="00000000" w:rsidRPr="00000000">
              <w:rPr>
                <w:sz w:val="22"/>
                <w:szCs w:val="22"/>
                <w:rtl w:val="0"/>
              </w:rPr>
              <w:t xml:space="preserve"> S</w:t>
            </w:r>
            <w:r w:rsidDel="00000000" w:rsidR="00000000" w:rsidRPr="00000000">
              <w:rPr>
                <w:sz w:val="22"/>
                <w:szCs w:val="22"/>
                <w:rtl w:val="0"/>
              </w:rPr>
              <w:t xml:space="preserve">tudents use skip counting by five (both counting forward and counting back) as they tell time from analog clocks to the nearest five minutes.</w:t>
            </w:r>
            <w:r w:rsidDel="00000000" w:rsidR="00000000" w:rsidRPr="00000000">
              <w:rPr>
                <w:rtl w:val="0"/>
              </w:rPr>
            </w:r>
          </w:p>
        </w:tc>
        <w:tc>
          <w:tcPr>
            <w:shd w:fill="f2f2f2" w:val="clear"/>
          </w:tcPr>
          <w:p w:rsidR="00000000" w:rsidDel="00000000" w:rsidP="00000000" w:rsidRDefault="00000000" w:rsidRPr="00000000" w14:paraId="00000082">
            <w:pPr>
              <w:rPr>
                <w:sz w:val="22"/>
                <w:szCs w:val="22"/>
              </w:rPr>
            </w:pPr>
            <w:r w:rsidDel="00000000" w:rsidR="00000000" w:rsidRPr="00000000">
              <w:rPr>
                <w:rtl w:val="0"/>
              </w:rPr>
            </w:r>
          </w:p>
        </w:tc>
        <w:tc>
          <w:tcPr>
            <w:shd w:fill="f2f2f2" w:val="clear"/>
          </w:tcPr>
          <w:p w:rsidR="00000000" w:rsidDel="00000000" w:rsidP="00000000" w:rsidRDefault="00000000" w:rsidRPr="00000000" w14:paraId="00000083">
            <w:pPr>
              <w:rPr>
                <w:sz w:val="22"/>
                <w:szCs w:val="22"/>
              </w:rPr>
            </w:pPr>
            <w:r w:rsidDel="00000000" w:rsidR="00000000" w:rsidRPr="00000000">
              <w:rPr>
                <w:rtl w:val="0"/>
              </w:rPr>
            </w:r>
          </w:p>
        </w:tc>
        <w:tc>
          <w:tcPr>
            <w:shd w:fill="f2f2f2" w:val="clear"/>
          </w:tcPr>
          <w:p w:rsidR="00000000" w:rsidDel="00000000" w:rsidP="00000000" w:rsidRDefault="00000000" w:rsidRPr="00000000" w14:paraId="00000084">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5">
            <w:pPr>
              <w:spacing w:line="259" w:lineRule="auto"/>
              <w:rPr>
                <w:sz w:val="22"/>
                <w:szCs w:val="22"/>
              </w:rPr>
            </w:pPr>
            <w:r w:rsidDel="00000000" w:rsidR="00000000" w:rsidRPr="00000000">
              <w:rPr>
                <w:b w:val="1"/>
                <w:sz w:val="22"/>
                <w:szCs w:val="22"/>
                <w:rtl w:val="0"/>
              </w:rPr>
              <w:t xml:space="preserve">Unit 7: </w:t>
            </w:r>
            <w:r w:rsidDel="00000000" w:rsidR="00000000" w:rsidRPr="00000000">
              <w:rPr>
                <w:sz w:val="22"/>
                <w:szCs w:val="22"/>
                <w:rtl w:val="0"/>
              </w:rPr>
              <w:t xml:space="preserve">Adding and Subtracting Within 1,000</w:t>
            </w:r>
          </w:p>
          <w:p w:rsidR="00000000" w:rsidDel="00000000" w:rsidP="00000000" w:rsidRDefault="00000000" w:rsidRPr="00000000" w14:paraId="00000086">
            <w:pPr>
              <w:spacing w:line="259" w:lineRule="auto"/>
              <w:rPr>
                <w:sz w:val="22"/>
                <w:szCs w:val="22"/>
              </w:rPr>
            </w:pPr>
            <w:r w:rsidDel="00000000" w:rsidR="00000000" w:rsidRPr="00000000">
              <w:rPr>
                <w:rtl w:val="0"/>
              </w:rPr>
            </w:r>
          </w:p>
          <w:p w:rsidR="00000000" w:rsidDel="00000000" w:rsidP="00000000" w:rsidRDefault="00000000" w:rsidRPr="00000000" w14:paraId="00000087">
            <w:pPr>
              <w:spacing w:line="259" w:lineRule="auto"/>
              <w:rPr>
                <w:i w:val="1"/>
                <w:sz w:val="22"/>
                <w:szCs w:val="22"/>
                <w:highlight w:val="yellow"/>
              </w:rPr>
            </w:pPr>
            <w:r w:rsidDel="00000000" w:rsidR="00000000" w:rsidRPr="00000000">
              <w:rPr>
                <w:i w:val="1"/>
                <w:sz w:val="22"/>
                <w:szCs w:val="22"/>
                <w:rtl w:val="0"/>
              </w:rPr>
              <w:t xml:space="preserve">Apply place value understanding of three-digit numbers with strategies of composing/decomposing and properties of operations to add and subtract within 1,000.</w:t>
            </w:r>
            <w:r w:rsidDel="00000000" w:rsidR="00000000" w:rsidRPr="00000000">
              <w:rPr>
                <w:rtl w:val="0"/>
              </w:rPr>
            </w:r>
          </w:p>
          <w:p w:rsidR="00000000" w:rsidDel="00000000" w:rsidP="00000000" w:rsidRDefault="00000000" w:rsidRPr="00000000" w14:paraId="00000088">
            <w:pPr>
              <w:spacing w:line="259" w:lineRule="auto"/>
              <w:rPr>
                <w:sz w:val="22"/>
                <w:szCs w:val="22"/>
              </w:rPr>
            </w:pPr>
            <w:r w:rsidDel="00000000" w:rsidR="00000000" w:rsidRPr="00000000">
              <w:rPr>
                <w:rtl w:val="0"/>
              </w:rPr>
            </w:r>
          </w:p>
        </w:tc>
        <w:tc>
          <w:tcPr/>
          <w:p w:rsidR="00000000" w:rsidDel="00000000" w:rsidP="00000000" w:rsidRDefault="00000000" w:rsidRPr="00000000" w14:paraId="00000089">
            <w:pPr>
              <w:numPr>
                <w:ilvl w:val="0"/>
                <w:numId w:val="71"/>
              </w:numPr>
              <w:spacing w:line="259" w:lineRule="auto"/>
              <w:ind w:left="180" w:hanging="270"/>
              <w:rPr>
                <w:b w:val="1"/>
                <w:color w:val="434343"/>
                <w:sz w:val="22"/>
                <w:szCs w:val="22"/>
              </w:rPr>
            </w:pPr>
            <w:r w:rsidDel="00000000" w:rsidR="00000000" w:rsidRPr="00000000">
              <w:rPr>
                <w:b w:val="1"/>
                <w:color w:val="0498b5"/>
                <w:sz w:val="22"/>
                <w:szCs w:val="22"/>
                <w:rtl w:val="0"/>
              </w:rPr>
              <w:t xml:space="preserve">Number Strategies:</w:t>
            </w:r>
            <w:r w:rsidDel="00000000" w:rsidR="00000000" w:rsidRPr="00000000">
              <w:rPr>
                <w:sz w:val="22"/>
                <w:szCs w:val="22"/>
                <w:highlight w:val="yellow"/>
                <w:rtl w:val="0"/>
              </w:rPr>
              <w:t xml:space="preserve"> </w:t>
            </w:r>
            <w:r w:rsidDel="00000000" w:rsidR="00000000" w:rsidRPr="00000000">
              <w:rPr>
                <w:sz w:val="22"/>
                <w:szCs w:val="22"/>
                <w:rtl w:val="0"/>
              </w:rPr>
              <w:t xml:space="preserve">Students use a variety of strategies to add and subtract within 1,000 including adding and subtracting by place (</w:t>
            </w:r>
            <w:r w:rsidDel="00000000" w:rsidR="00000000" w:rsidRPr="00000000">
              <w:rPr>
                <w:sz w:val="22"/>
                <w:szCs w:val="22"/>
                <w:rtl w:val="0"/>
              </w:rPr>
              <w:t xml:space="preserve">composing or decomposing a ten or a hundred as needed)</w:t>
            </w:r>
            <w:r w:rsidDel="00000000" w:rsidR="00000000" w:rsidRPr="00000000">
              <w:rPr>
                <w:sz w:val="22"/>
                <w:szCs w:val="22"/>
                <w:rtl w:val="0"/>
              </w:rPr>
              <w:t xml:space="preserve">, using compensation, using the commutative or associative properties, and using the relationship between addition and subtraction. They use representations including base-ten blocks, place value charts, and drawings to compare and make connections between the different strategies, justifying why their chosen strategy works.</w:t>
            </w:r>
            <w:r w:rsidDel="00000000" w:rsidR="00000000" w:rsidRPr="00000000">
              <w:rPr>
                <w:rtl w:val="0"/>
              </w:rPr>
            </w:r>
          </w:p>
          <w:p w:rsidR="00000000" w:rsidDel="00000000" w:rsidP="00000000" w:rsidRDefault="00000000" w:rsidRPr="00000000" w14:paraId="0000008A">
            <w:pPr>
              <w:numPr>
                <w:ilvl w:val="0"/>
                <w:numId w:val="71"/>
              </w:numPr>
              <w:spacing w:line="259" w:lineRule="auto"/>
              <w:ind w:left="180" w:hanging="270"/>
              <w:rPr>
                <w:b w:val="1"/>
                <w:color w:val="434343"/>
                <w:sz w:val="22"/>
                <w:szCs w:val="22"/>
              </w:rPr>
            </w:pPr>
            <w:r w:rsidDel="00000000" w:rsidR="00000000" w:rsidRPr="00000000">
              <w:rPr>
                <w:b w:val="1"/>
                <w:color w:val="0498b5"/>
                <w:sz w:val="22"/>
                <w:szCs w:val="22"/>
                <w:rtl w:val="0"/>
              </w:rPr>
              <w:t xml:space="preserve">Skip Counting to 100:</w:t>
            </w:r>
            <w:r w:rsidDel="00000000" w:rsidR="00000000" w:rsidRPr="00000000">
              <w:rPr>
                <w:sz w:val="22"/>
                <w:szCs w:val="22"/>
                <w:highlight w:val="yellow"/>
                <w:rtl w:val="0"/>
              </w:rPr>
              <w:t xml:space="preserve"> </w:t>
            </w:r>
            <w:r w:rsidDel="00000000" w:rsidR="00000000" w:rsidRPr="00000000">
              <w:rPr>
                <w:sz w:val="22"/>
                <w:szCs w:val="22"/>
                <w:rtl w:val="0"/>
              </w:rPr>
              <w:t xml:space="preserve">Students apply their understanding of place value and composition of three-digit numbers to add and subtract numbers within 1,000. They skip count by 10 and 100, noticing place value patterns in the count, and use these patterns to mentally add or subtract 10 and 100 within 1,000.</w:t>
            </w:r>
            <w:r w:rsidDel="00000000" w:rsidR="00000000" w:rsidRPr="00000000">
              <w:rPr>
                <w:rtl w:val="0"/>
              </w:rPr>
            </w:r>
          </w:p>
          <w:p w:rsidR="00000000" w:rsidDel="00000000" w:rsidP="00000000" w:rsidRDefault="00000000" w:rsidRPr="00000000" w14:paraId="0000008B">
            <w:pPr>
              <w:spacing w:line="259" w:lineRule="auto"/>
              <w:rPr>
                <w:sz w:val="22"/>
                <w:szCs w:val="22"/>
              </w:rPr>
            </w:pPr>
            <w:r w:rsidDel="00000000" w:rsidR="00000000" w:rsidRPr="00000000">
              <w:rPr>
                <w:rtl w:val="0"/>
              </w:rPr>
            </w:r>
          </w:p>
          <w:p w:rsidR="00000000" w:rsidDel="00000000" w:rsidP="00000000" w:rsidRDefault="00000000" w:rsidRPr="00000000" w14:paraId="0000008C">
            <w:pPr>
              <w:spacing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hyperlink r:id="rId19">
              <w:r w:rsidDel="00000000" w:rsidR="00000000" w:rsidRPr="00000000">
                <w:rPr>
                  <w:color w:val="1155cc"/>
                  <w:sz w:val="22"/>
                  <w:szCs w:val="22"/>
                  <w:u w:val="single"/>
                  <w:rtl w:val="0"/>
                </w:rPr>
                <w:t xml:space="preserve">pages xiv–xviii</w:t>
              </w:r>
            </w:hyperlink>
            <w:r w:rsidDel="00000000" w:rsidR="00000000" w:rsidRPr="00000000">
              <w:rPr>
                <w:sz w:val="22"/>
                <w:szCs w:val="22"/>
                <w:rtl w:val="0"/>
              </w:rPr>
              <w:t xml:space="preserve">) in the Teacher Edition.</w:t>
            </w:r>
          </w:p>
        </w:tc>
        <w:tc>
          <w:tcPr/>
          <w:p w:rsidR="00000000" w:rsidDel="00000000" w:rsidP="00000000" w:rsidRDefault="00000000" w:rsidRPr="00000000" w14:paraId="0000008D">
            <w:pPr>
              <w:numPr>
                <w:ilvl w:val="0"/>
                <w:numId w:val="52"/>
              </w:numPr>
              <w:spacing w:line="259" w:lineRule="auto"/>
              <w:ind w:left="180" w:hanging="270"/>
              <w:rPr>
                <w:sz w:val="22"/>
                <w:szCs w:val="22"/>
              </w:rPr>
            </w:pPr>
            <w:r w:rsidDel="00000000" w:rsidR="00000000" w:rsidRPr="00000000">
              <w:rPr>
                <w:b w:val="1"/>
                <w:sz w:val="22"/>
                <w:szCs w:val="22"/>
                <w:rtl w:val="0"/>
              </w:rPr>
              <w:t xml:space="preserve">2.NBT.1:</w:t>
            </w:r>
            <w:r w:rsidDel="00000000" w:rsidR="00000000" w:rsidRPr="00000000">
              <w:rPr>
                <w:sz w:val="22"/>
                <w:szCs w:val="22"/>
                <w:rtl w:val="0"/>
              </w:rPr>
              <w:t xml:space="preserve"> Students use a variety of Warm-Up routines (</w:t>
            </w:r>
            <w:r w:rsidDel="00000000" w:rsidR="00000000" w:rsidRPr="00000000">
              <w:rPr>
                <w:i w:val="1"/>
                <w:sz w:val="22"/>
                <w:szCs w:val="22"/>
                <w:rtl w:val="0"/>
              </w:rPr>
              <w:t xml:space="preserve">True or False?</w:t>
            </w:r>
            <w:r w:rsidDel="00000000" w:rsidR="00000000" w:rsidRPr="00000000">
              <w:rPr>
                <w:sz w:val="22"/>
                <w:szCs w:val="22"/>
                <w:rtl w:val="0"/>
              </w:rPr>
              <w:t xml:space="preserve">, </w:t>
            </w:r>
            <w:r w:rsidDel="00000000" w:rsidR="00000000" w:rsidRPr="00000000">
              <w:rPr>
                <w:i w:val="1"/>
                <w:sz w:val="22"/>
                <w:szCs w:val="22"/>
                <w:rtl w:val="0"/>
              </w:rPr>
              <w:t xml:space="preserve">Choral Count</w:t>
            </w:r>
            <w:r w:rsidDel="00000000" w:rsidR="00000000" w:rsidRPr="00000000">
              <w:rPr>
                <w:sz w:val="22"/>
                <w:szCs w:val="22"/>
                <w:rtl w:val="0"/>
              </w:rPr>
              <w:t xml:space="preserve">, </w:t>
            </w:r>
            <w:r w:rsidDel="00000000" w:rsidR="00000000" w:rsidRPr="00000000">
              <w:rPr>
                <w:i w:val="1"/>
                <w:sz w:val="22"/>
                <w:szCs w:val="22"/>
                <w:rtl w:val="0"/>
              </w:rPr>
              <w:t xml:space="preserve">Which One Doesn’t Belong?</w:t>
            </w:r>
            <w:r w:rsidDel="00000000" w:rsidR="00000000" w:rsidRPr="00000000">
              <w:rPr>
                <w:sz w:val="22"/>
                <w:szCs w:val="22"/>
                <w:rtl w:val="0"/>
              </w:rPr>
              <w:t xml:space="preserve">, and </w:t>
            </w:r>
            <w:r w:rsidDel="00000000" w:rsidR="00000000" w:rsidRPr="00000000">
              <w:rPr>
                <w:i w:val="1"/>
                <w:sz w:val="22"/>
                <w:szCs w:val="22"/>
                <w:rtl w:val="0"/>
              </w:rPr>
              <w:t xml:space="preserve">How Many Do You See?</w:t>
            </w:r>
            <w:r w:rsidDel="00000000" w:rsidR="00000000" w:rsidRPr="00000000">
              <w:rPr>
                <w:sz w:val="22"/>
                <w:szCs w:val="22"/>
                <w:rtl w:val="0"/>
              </w:rPr>
              <w:t xml:space="preserve">) to prepare them for adding and subtracting within 1,000. In these routines, they analyze equations and images involving decompositions of three-digit numbers into hundreds, tens, and ones. They also count from 800 to 990 by 10, looking for patterns in place value. </w:t>
            </w:r>
          </w:p>
          <w:p w:rsidR="00000000" w:rsidDel="00000000" w:rsidP="00000000" w:rsidRDefault="00000000" w:rsidRPr="00000000" w14:paraId="0000008E">
            <w:pPr>
              <w:numPr>
                <w:ilvl w:val="0"/>
                <w:numId w:val="52"/>
              </w:numPr>
              <w:spacing w:line="259" w:lineRule="auto"/>
              <w:ind w:left="180" w:hanging="270"/>
              <w:rPr>
                <w:sz w:val="22"/>
                <w:szCs w:val="22"/>
              </w:rPr>
            </w:pPr>
            <w:r w:rsidDel="00000000" w:rsidR="00000000" w:rsidRPr="00000000">
              <w:rPr>
                <w:b w:val="1"/>
                <w:sz w:val="22"/>
                <w:szCs w:val="22"/>
                <w:rtl w:val="0"/>
              </w:rPr>
              <w:t xml:space="preserve">2.NBT.2:</w:t>
            </w:r>
            <w:r w:rsidDel="00000000" w:rsidR="00000000" w:rsidRPr="00000000">
              <w:rPr>
                <w:sz w:val="22"/>
                <w:szCs w:val="22"/>
                <w:rtl w:val="0"/>
              </w:rPr>
              <w:t xml:space="preserve"> Students count on and count back by 10 and 100 from three-digit numbers to notice patterns and make connections between skip counting and place value.</w:t>
            </w:r>
          </w:p>
          <w:p w:rsidR="00000000" w:rsidDel="00000000" w:rsidP="00000000" w:rsidRDefault="00000000" w:rsidRPr="00000000" w14:paraId="0000008F">
            <w:pPr>
              <w:numPr>
                <w:ilvl w:val="0"/>
                <w:numId w:val="52"/>
              </w:numPr>
              <w:spacing w:line="259" w:lineRule="auto"/>
              <w:ind w:left="180" w:hanging="270"/>
              <w:rPr>
                <w:sz w:val="22"/>
                <w:szCs w:val="22"/>
              </w:rPr>
            </w:pPr>
            <w:r w:rsidDel="00000000" w:rsidR="00000000" w:rsidRPr="00000000">
              <w:rPr>
                <w:b w:val="1"/>
                <w:sz w:val="22"/>
                <w:szCs w:val="22"/>
                <w:rtl w:val="0"/>
              </w:rPr>
              <w:t xml:space="preserve">2.NBT.5:</w:t>
            </w:r>
            <w:r w:rsidDel="00000000" w:rsidR="00000000" w:rsidRPr="00000000">
              <w:rPr>
                <w:sz w:val="22"/>
                <w:szCs w:val="22"/>
                <w:rtl w:val="0"/>
              </w:rPr>
              <w:t xml:space="preserve"> Students use the </w:t>
            </w:r>
            <w:r w:rsidDel="00000000" w:rsidR="00000000" w:rsidRPr="00000000">
              <w:rPr>
                <w:i w:val="1"/>
                <w:sz w:val="22"/>
                <w:szCs w:val="22"/>
                <w:rtl w:val="0"/>
              </w:rPr>
              <w:t xml:space="preserve">Number Talk </w:t>
            </w:r>
            <w:r w:rsidDel="00000000" w:rsidR="00000000" w:rsidRPr="00000000">
              <w:rPr>
                <w:sz w:val="22"/>
                <w:szCs w:val="22"/>
                <w:rtl w:val="0"/>
              </w:rPr>
              <w:t xml:space="preserve">routine to find the values of addition expressions within 100 and to prepare them for adding within 1,000, continuing to develop their fluency with addition and subtraction within 100. </w:t>
            </w:r>
          </w:p>
          <w:p w:rsidR="00000000" w:rsidDel="00000000" w:rsidP="00000000" w:rsidRDefault="00000000" w:rsidRPr="00000000" w14:paraId="00000090">
            <w:pPr>
              <w:numPr>
                <w:ilvl w:val="0"/>
                <w:numId w:val="52"/>
              </w:numPr>
              <w:spacing w:line="259" w:lineRule="auto"/>
              <w:ind w:left="180" w:hanging="270"/>
              <w:rPr>
                <w:sz w:val="22"/>
                <w:szCs w:val="22"/>
              </w:rPr>
            </w:pPr>
            <w:r w:rsidDel="00000000" w:rsidR="00000000" w:rsidRPr="00000000">
              <w:rPr>
                <w:b w:val="1"/>
                <w:sz w:val="22"/>
                <w:szCs w:val="22"/>
                <w:rtl w:val="0"/>
              </w:rPr>
              <w:t xml:space="preserve">2.NBT.6:</w:t>
            </w:r>
            <w:r w:rsidDel="00000000" w:rsidR="00000000" w:rsidRPr="00000000">
              <w:rPr>
                <w:sz w:val="22"/>
                <w:szCs w:val="22"/>
                <w:rtl w:val="0"/>
              </w:rPr>
              <w:t xml:space="preserve"> Students analyze and solve </w:t>
            </w:r>
            <w:r w:rsidDel="00000000" w:rsidR="00000000" w:rsidRPr="00000000">
              <w:rPr>
                <w:i w:val="1"/>
                <w:sz w:val="22"/>
                <w:szCs w:val="22"/>
                <w:rtl w:val="0"/>
              </w:rPr>
              <w:t xml:space="preserve">Put Together/ Take Apart, Result Unknown</w:t>
            </w:r>
            <w:r w:rsidDel="00000000" w:rsidR="00000000" w:rsidRPr="00000000">
              <w:rPr>
                <w:sz w:val="22"/>
                <w:szCs w:val="22"/>
                <w:rtl w:val="0"/>
              </w:rPr>
              <w:t xml:space="preserve"> story problems with up to four two-digit addends. They apply the Associative Property of Addition when adding up to four addends as they strategically group numbers to add first.</w:t>
            </w:r>
          </w:p>
          <w:p w:rsidR="00000000" w:rsidDel="00000000" w:rsidP="00000000" w:rsidRDefault="00000000" w:rsidRPr="00000000" w14:paraId="00000091">
            <w:pPr>
              <w:numPr>
                <w:ilvl w:val="0"/>
                <w:numId w:val="52"/>
              </w:numPr>
              <w:spacing w:line="259" w:lineRule="auto"/>
              <w:ind w:left="180" w:hanging="270"/>
              <w:rPr>
                <w:sz w:val="22"/>
                <w:szCs w:val="22"/>
              </w:rPr>
            </w:pPr>
            <w:r w:rsidDel="00000000" w:rsidR="00000000" w:rsidRPr="00000000">
              <w:rPr>
                <w:b w:val="1"/>
                <w:sz w:val="22"/>
                <w:szCs w:val="22"/>
                <w:rtl w:val="0"/>
              </w:rPr>
              <w:t xml:space="preserve">2.NBT.7:</w:t>
            </w:r>
            <w:r w:rsidDel="00000000" w:rsidR="00000000" w:rsidRPr="00000000">
              <w:rPr>
                <w:sz w:val="22"/>
                <w:szCs w:val="22"/>
                <w:rtl w:val="0"/>
              </w:rPr>
              <w:t xml:space="preserve"> </w:t>
            </w:r>
            <w:r w:rsidDel="00000000" w:rsidR="00000000" w:rsidRPr="00000000">
              <w:rPr>
                <w:sz w:val="22"/>
                <w:szCs w:val="22"/>
                <w:rtl w:val="0"/>
              </w:rPr>
              <w:t xml:space="preserve">Students use a variety of strategies to add and subtract within 1,000 including adding or subtracting by place (composing or decomposing a ten or a hundred as needed), using compensation, using the commutative or associative properties, and using the relationship between addition and subtraction. They use representations including base-ten blocks, place value charts, and drawings to compare and make connections between the different strategies, justifying why their chosen strategy works.</w:t>
            </w:r>
            <w:r w:rsidDel="00000000" w:rsidR="00000000" w:rsidRPr="00000000">
              <w:rPr>
                <w:rtl w:val="0"/>
              </w:rPr>
            </w:r>
          </w:p>
          <w:p w:rsidR="00000000" w:rsidDel="00000000" w:rsidP="00000000" w:rsidRDefault="00000000" w:rsidRPr="00000000" w14:paraId="00000092">
            <w:pPr>
              <w:numPr>
                <w:ilvl w:val="0"/>
                <w:numId w:val="52"/>
              </w:numPr>
              <w:spacing w:line="259" w:lineRule="auto"/>
              <w:ind w:left="180" w:hanging="270"/>
              <w:rPr>
                <w:sz w:val="22"/>
                <w:szCs w:val="22"/>
              </w:rPr>
            </w:pPr>
            <w:r w:rsidDel="00000000" w:rsidR="00000000" w:rsidRPr="00000000">
              <w:rPr>
                <w:b w:val="1"/>
                <w:sz w:val="22"/>
                <w:szCs w:val="22"/>
                <w:rtl w:val="0"/>
              </w:rPr>
              <w:t xml:space="preserve">2.NBT.7.1:</w:t>
            </w:r>
            <w:r w:rsidDel="00000000" w:rsidR="00000000" w:rsidRPr="00000000">
              <w:rPr>
                <w:sz w:val="22"/>
                <w:szCs w:val="22"/>
                <w:rtl w:val="0"/>
              </w:rPr>
              <w:t xml:space="preserve"> As students solve story problems involving addition or subtraction within 1,000, they use estimating strategies, such as rounding, to make reasonable estimates of the solutions before solving. After solving the problems, they use their estimates to help determine if their solutions are reasonable.</w:t>
            </w:r>
          </w:p>
          <w:p w:rsidR="00000000" w:rsidDel="00000000" w:rsidP="00000000" w:rsidRDefault="00000000" w:rsidRPr="00000000" w14:paraId="00000093">
            <w:pPr>
              <w:numPr>
                <w:ilvl w:val="0"/>
                <w:numId w:val="52"/>
              </w:numPr>
              <w:spacing w:line="259" w:lineRule="auto"/>
              <w:ind w:left="180" w:hanging="270"/>
              <w:rPr>
                <w:sz w:val="22"/>
                <w:szCs w:val="22"/>
              </w:rPr>
            </w:pPr>
            <w:r w:rsidDel="00000000" w:rsidR="00000000" w:rsidRPr="00000000">
              <w:rPr>
                <w:b w:val="1"/>
                <w:sz w:val="22"/>
                <w:szCs w:val="22"/>
                <w:rtl w:val="0"/>
              </w:rPr>
              <w:t xml:space="preserve">2.NBT.8:</w:t>
            </w:r>
            <w:r w:rsidDel="00000000" w:rsidR="00000000" w:rsidRPr="00000000">
              <w:rPr>
                <w:sz w:val="22"/>
                <w:szCs w:val="22"/>
                <w:rtl w:val="0"/>
              </w:rPr>
              <w:t xml:space="preserve"> As students count on by 10 and 100 from three-digit numbers, they notice patterns and connections between skip counting and place value. They use these patterns to mentally add 10 or 100 to three-digit numbers. Later, students count back by 10 and 100 from three digit numbers to </w:t>
            </w:r>
            <w:r w:rsidDel="00000000" w:rsidR="00000000" w:rsidRPr="00000000">
              <w:rPr>
                <w:sz w:val="22"/>
                <w:szCs w:val="22"/>
                <w:rtl w:val="0"/>
              </w:rPr>
              <w:t xml:space="preserve">notice similar</w:t>
            </w:r>
            <w:r w:rsidDel="00000000" w:rsidR="00000000" w:rsidRPr="00000000">
              <w:rPr>
                <w:sz w:val="22"/>
                <w:szCs w:val="22"/>
                <w:rtl w:val="0"/>
              </w:rPr>
              <w:t xml:space="preserve"> patterns. They use these patterns to mentally subtract 10 or 100 from three-digit numbers.</w:t>
            </w:r>
            <w:r w:rsidDel="00000000" w:rsidR="00000000" w:rsidRPr="00000000">
              <w:rPr>
                <w:rtl w:val="0"/>
              </w:rPr>
            </w:r>
          </w:p>
          <w:p w:rsidR="00000000" w:rsidDel="00000000" w:rsidP="00000000" w:rsidRDefault="00000000" w:rsidRPr="00000000" w14:paraId="00000094">
            <w:pPr>
              <w:numPr>
                <w:ilvl w:val="0"/>
                <w:numId w:val="52"/>
              </w:numPr>
              <w:spacing w:line="259" w:lineRule="auto"/>
              <w:ind w:left="180" w:hanging="270"/>
              <w:rPr>
                <w:sz w:val="22"/>
                <w:szCs w:val="22"/>
              </w:rPr>
            </w:pPr>
            <w:r w:rsidDel="00000000" w:rsidR="00000000" w:rsidRPr="00000000">
              <w:rPr>
                <w:b w:val="1"/>
                <w:sz w:val="22"/>
                <w:szCs w:val="22"/>
                <w:rtl w:val="0"/>
              </w:rPr>
              <w:t xml:space="preserve">2.NBT.9:</w:t>
            </w:r>
            <w:r w:rsidDel="00000000" w:rsidR="00000000" w:rsidRPr="00000000">
              <w:rPr>
                <w:sz w:val="22"/>
                <w:szCs w:val="22"/>
                <w:rtl w:val="0"/>
              </w:rPr>
              <w:t xml:space="preserve"> </w:t>
            </w:r>
            <w:r w:rsidDel="00000000" w:rsidR="00000000" w:rsidRPr="00000000">
              <w:rPr>
                <w:sz w:val="22"/>
                <w:szCs w:val="22"/>
                <w:rtl w:val="0"/>
              </w:rPr>
              <w:t xml:space="preserve">Students use a variety of addition and subtraction strategies to subtract within 1,000 — including composing tens or hundreds, decomposing, subtracting by place, and compensation. They explain why these strategies work using base-ten blocks as needed, drawings, place value reasoning, and properties of operations (Commutative and Associative Properties of Addition).</w:t>
            </w:r>
            <w:r w:rsidDel="00000000" w:rsidR="00000000" w:rsidRPr="00000000">
              <w:rPr>
                <w:rtl w:val="0"/>
              </w:rPr>
            </w:r>
          </w:p>
          <w:p w:rsidR="00000000" w:rsidDel="00000000" w:rsidP="00000000" w:rsidRDefault="00000000" w:rsidRPr="00000000" w14:paraId="00000095">
            <w:pPr>
              <w:numPr>
                <w:ilvl w:val="0"/>
                <w:numId w:val="52"/>
              </w:numPr>
              <w:spacing w:line="259" w:lineRule="auto"/>
              <w:ind w:left="180" w:hanging="270"/>
              <w:rPr>
                <w:sz w:val="22"/>
                <w:szCs w:val="22"/>
              </w:rPr>
            </w:pPr>
            <w:r w:rsidDel="00000000" w:rsidR="00000000" w:rsidRPr="00000000">
              <w:rPr>
                <w:b w:val="1"/>
                <w:sz w:val="22"/>
                <w:szCs w:val="22"/>
                <w:rtl w:val="0"/>
              </w:rPr>
              <w:t xml:space="preserve">2.OA.1:</w:t>
            </w:r>
            <w:r w:rsidDel="00000000" w:rsidR="00000000" w:rsidRPr="00000000">
              <w:rPr>
                <w:sz w:val="22"/>
                <w:szCs w:val="22"/>
                <w:rtl w:val="0"/>
              </w:rPr>
              <w:t xml:space="preserve"> Students solve a </w:t>
            </w:r>
            <w:r w:rsidDel="00000000" w:rsidR="00000000" w:rsidRPr="00000000">
              <w:rPr>
                <w:i w:val="1"/>
                <w:sz w:val="22"/>
                <w:szCs w:val="22"/>
                <w:rtl w:val="0"/>
              </w:rPr>
              <w:t xml:space="preserve">Put Together/Result Unknown</w:t>
            </w:r>
            <w:r w:rsidDel="00000000" w:rsidR="00000000" w:rsidRPr="00000000">
              <w:rPr>
                <w:sz w:val="22"/>
                <w:szCs w:val="22"/>
                <w:rtl w:val="0"/>
              </w:rPr>
              <w:t xml:space="preserve"> story problem involving addition within 100 to help prepare them for solving story problems within 1,000. </w:t>
            </w:r>
            <w:r w:rsidDel="00000000" w:rsidR="00000000" w:rsidRPr="00000000">
              <w:rPr>
                <w:rtl w:val="0"/>
              </w:rPr>
            </w:r>
          </w:p>
        </w:tc>
        <w:tc>
          <w:tcPr>
            <w:shd w:fill="f2f2f2" w:val="clear"/>
          </w:tcPr>
          <w:p w:rsidR="00000000" w:rsidDel="00000000" w:rsidP="00000000" w:rsidRDefault="00000000" w:rsidRPr="00000000" w14:paraId="00000096">
            <w:pPr>
              <w:rPr>
                <w:sz w:val="22"/>
                <w:szCs w:val="22"/>
              </w:rPr>
            </w:pPr>
            <w:r w:rsidDel="00000000" w:rsidR="00000000" w:rsidRPr="00000000">
              <w:rPr>
                <w:rtl w:val="0"/>
              </w:rPr>
            </w:r>
          </w:p>
        </w:tc>
        <w:tc>
          <w:tcPr>
            <w:shd w:fill="f2f2f2" w:val="clear"/>
          </w:tcPr>
          <w:p w:rsidR="00000000" w:rsidDel="00000000" w:rsidP="00000000" w:rsidRDefault="00000000" w:rsidRPr="00000000" w14:paraId="00000097">
            <w:pPr>
              <w:rPr>
                <w:sz w:val="22"/>
                <w:szCs w:val="22"/>
              </w:rPr>
            </w:pPr>
            <w:r w:rsidDel="00000000" w:rsidR="00000000" w:rsidRPr="00000000">
              <w:rPr>
                <w:rtl w:val="0"/>
              </w:rPr>
            </w:r>
          </w:p>
        </w:tc>
        <w:tc>
          <w:tcPr>
            <w:shd w:fill="f2f2f2" w:val="clear"/>
          </w:tcPr>
          <w:p w:rsidR="00000000" w:rsidDel="00000000" w:rsidP="00000000" w:rsidRDefault="00000000" w:rsidRPr="00000000" w14:paraId="00000098">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9">
            <w:pPr>
              <w:spacing w:line="259" w:lineRule="auto"/>
              <w:rPr>
                <w:sz w:val="22"/>
                <w:szCs w:val="22"/>
              </w:rPr>
            </w:pPr>
            <w:r w:rsidDel="00000000" w:rsidR="00000000" w:rsidRPr="00000000">
              <w:rPr>
                <w:b w:val="1"/>
                <w:sz w:val="22"/>
                <w:szCs w:val="22"/>
                <w:rtl w:val="0"/>
              </w:rPr>
              <w:t xml:space="preserve">Unit 8: </w:t>
            </w:r>
            <w:r w:rsidDel="00000000" w:rsidR="00000000" w:rsidRPr="00000000">
              <w:rPr>
                <w:sz w:val="22"/>
                <w:szCs w:val="22"/>
                <w:rtl w:val="0"/>
              </w:rPr>
              <w:t xml:space="preserve">Equal Groups</w:t>
            </w:r>
          </w:p>
          <w:p w:rsidR="00000000" w:rsidDel="00000000" w:rsidP="00000000" w:rsidRDefault="00000000" w:rsidRPr="00000000" w14:paraId="0000009A">
            <w:pPr>
              <w:spacing w:line="259" w:lineRule="auto"/>
              <w:rPr>
                <w:sz w:val="22"/>
                <w:szCs w:val="22"/>
              </w:rPr>
            </w:pPr>
            <w:r w:rsidDel="00000000" w:rsidR="00000000" w:rsidRPr="00000000">
              <w:rPr>
                <w:rtl w:val="0"/>
              </w:rPr>
            </w:r>
          </w:p>
          <w:p w:rsidR="00000000" w:rsidDel="00000000" w:rsidP="00000000" w:rsidRDefault="00000000" w:rsidRPr="00000000" w14:paraId="0000009B">
            <w:pPr>
              <w:spacing w:line="259" w:lineRule="auto"/>
              <w:rPr>
                <w:i w:val="1"/>
                <w:sz w:val="22"/>
                <w:szCs w:val="22"/>
                <w:highlight w:val="yellow"/>
              </w:rPr>
            </w:pPr>
            <w:r w:rsidDel="00000000" w:rsidR="00000000" w:rsidRPr="00000000">
              <w:rPr>
                <w:i w:val="1"/>
                <w:sz w:val="22"/>
                <w:szCs w:val="22"/>
                <w:rtl w:val="0"/>
              </w:rPr>
              <w:t xml:space="preserve">Explore equal groups of objects and arrays, recognizing and identifying even and odd numbers. Measure and partition rectangles into rows and columns to connect them to arrays, gaining foundations for multiplication in Grade 3.</w:t>
            </w:r>
            <w:r w:rsidDel="00000000" w:rsidR="00000000" w:rsidRPr="00000000">
              <w:rPr>
                <w:rtl w:val="0"/>
              </w:rPr>
            </w:r>
          </w:p>
          <w:p w:rsidR="00000000" w:rsidDel="00000000" w:rsidP="00000000" w:rsidRDefault="00000000" w:rsidRPr="00000000" w14:paraId="0000009C">
            <w:pPr>
              <w:spacing w:line="259" w:lineRule="auto"/>
              <w:rPr>
                <w:sz w:val="22"/>
                <w:szCs w:val="22"/>
              </w:rPr>
            </w:pPr>
            <w:r w:rsidDel="00000000" w:rsidR="00000000" w:rsidRPr="00000000">
              <w:rPr>
                <w:rtl w:val="0"/>
              </w:rPr>
            </w:r>
          </w:p>
        </w:tc>
        <w:tc>
          <w:tcPr/>
          <w:p w:rsidR="00000000" w:rsidDel="00000000" w:rsidP="00000000" w:rsidRDefault="00000000" w:rsidRPr="00000000" w14:paraId="0000009D">
            <w:pPr>
              <w:numPr>
                <w:ilvl w:val="0"/>
                <w:numId w:val="75"/>
              </w:numPr>
              <w:spacing w:line="259" w:lineRule="auto"/>
              <w:ind w:left="180" w:hanging="270"/>
              <w:rPr>
                <w:b w:val="1"/>
                <w:color w:val="434343"/>
                <w:sz w:val="22"/>
                <w:szCs w:val="22"/>
              </w:rPr>
            </w:pPr>
            <w:r w:rsidDel="00000000" w:rsidR="00000000" w:rsidRPr="00000000">
              <w:rPr>
                <w:b w:val="1"/>
                <w:color w:val="6a842b"/>
                <w:sz w:val="22"/>
                <w:szCs w:val="22"/>
                <w:rtl w:val="0"/>
              </w:rPr>
              <w:t xml:space="preserve">Squares in an Array:</w:t>
            </w:r>
            <w:r w:rsidDel="00000000" w:rsidR="00000000" w:rsidRPr="00000000">
              <w:rPr>
                <w:sz w:val="22"/>
                <w:szCs w:val="22"/>
                <w:highlight w:val="yellow"/>
                <w:rtl w:val="0"/>
              </w:rPr>
              <w:t xml:space="preserve"> </w:t>
            </w:r>
            <w:r w:rsidDel="00000000" w:rsidR="00000000" w:rsidRPr="00000000">
              <w:rPr>
                <w:sz w:val="22"/>
                <w:szCs w:val="22"/>
                <w:rtl w:val="0"/>
              </w:rPr>
              <w:t xml:space="preserve">Students partition rectangles into equal-sized squares and interpret the partition as the rows and columns of an array. They use the structure of arrays to find the total number of objects arranged, including counting by one, skip counting, and first adding the total number of objects in each row or column before adding or skip counting by the number or rows or columns.</w:t>
            </w:r>
            <w:r w:rsidDel="00000000" w:rsidR="00000000" w:rsidRPr="00000000">
              <w:rPr>
                <w:rtl w:val="0"/>
              </w:rPr>
            </w:r>
          </w:p>
          <w:p w:rsidR="00000000" w:rsidDel="00000000" w:rsidP="00000000" w:rsidRDefault="00000000" w:rsidRPr="00000000" w14:paraId="0000009E">
            <w:pPr>
              <w:numPr>
                <w:ilvl w:val="0"/>
                <w:numId w:val="75"/>
              </w:numPr>
              <w:spacing w:line="259" w:lineRule="auto"/>
              <w:ind w:left="180" w:hanging="270"/>
              <w:rPr>
                <w:b w:val="1"/>
                <w:color w:val="434343"/>
                <w:sz w:val="22"/>
                <w:szCs w:val="22"/>
              </w:rPr>
            </w:pPr>
            <w:r w:rsidDel="00000000" w:rsidR="00000000" w:rsidRPr="00000000">
              <w:rPr>
                <w:b w:val="1"/>
                <w:color w:val="6a842b"/>
                <w:sz w:val="22"/>
                <w:szCs w:val="22"/>
                <w:rtl w:val="0"/>
              </w:rPr>
              <w:t xml:space="preserve">Seeing Fractions in Shapes:</w:t>
            </w:r>
            <w:r w:rsidDel="00000000" w:rsidR="00000000" w:rsidRPr="00000000">
              <w:rPr>
                <w:b w:val="1"/>
                <w:color w:val="38761d"/>
                <w:sz w:val="22"/>
                <w:szCs w:val="22"/>
                <w:rtl w:val="0"/>
              </w:rPr>
              <w:t xml:space="preserve"> </w:t>
            </w:r>
            <w:r w:rsidDel="00000000" w:rsidR="00000000" w:rsidRPr="00000000">
              <w:rPr>
                <w:sz w:val="22"/>
                <w:szCs w:val="22"/>
                <w:rtl w:val="0"/>
              </w:rPr>
              <w:t xml:space="preserve">Students partition rectangles into equal-size squares as they connect them to arrays. </w:t>
            </w:r>
            <w:r w:rsidDel="00000000" w:rsidR="00000000" w:rsidRPr="00000000">
              <w:rPr>
                <w:rtl w:val="0"/>
              </w:rPr>
            </w:r>
          </w:p>
          <w:p w:rsidR="00000000" w:rsidDel="00000000" w:rsidP="00000000" w:rsidRDefault="00000000" w:rsidRPr="00000000" w14:paraId="0000009F">
            <w:pPr>
              <w:numPr>
                <w:ilvl w:val="0"/>
                <w:numId w:val="75"/>
              </w:numPr>
              <w:spacing w:line="259" w:lineRule="auto"/>
              <w:ind w:left="180" w:hanging="270"/>
              <w:rPr>
                <w:b w:val="1"/>
                <w:color w:val="434343"/>
                <w:sz w:val="22"/>
                <w:szCs w:val="22"/>
              </w:rPr>
            </w:pPr>
            <w:r w:rsidDel="00000000" w:rsidR="00000000" w:rsidRPr="00000000">
              <w:rPr>
                <w:b w:val="1"/>
                <w:color w:val="cd4467"/>
                <w:sz w:val="22"/>
                <w:szCs w:val="22"/>
                <w:rtl w:val="0"/>
              </w:rPr>
              <w:t xml:space="preserve">Measure and Compare Objects:</w:t>
            </w:r>
            <w:r w:rsidDel="00000000" w:rsidR="00000000" w:rsidRPr="00000000">
              <w:rPr>
                <w:b w:val="1"/>
                <w:color w:val="3c78d8"/>
                <w:sz w:val="22"/>
                <w:szCs w:val="22"/>
                <w:rtl w:val="0"/>
              </w:rPr>
              <w:t xml:space="preserve"> </w:t>
            </w:r>
            <w:r w:rsidDel="00000000" w:rsidR="00000000" w:rsidRPr="00000000">
              <w:rPr>
                <w:sz w:val="22"/>
                <w:szCs w:val="22"/>
                <w:rtl w:val="0"/>
              </w:rPr>
              <w:t xml:space="preserve">Students estimate and measure the lengths and widths of rectangles using inch tiles, connecting rectangles to arrays.</w:t>
            </w:r>
          </w:p>
          <w:p w:rsidR="00000000" w:rsidDel="00000000" w:rsidP="00000000" w:rsidRDefault="00000000" w:rsidRPr="00000000" w14:paraId="000000A0">
            <w:pPr>
              <w:numPr>
                <w:ilvl w:val="0"/>
                <w:numId w:val="75"/>
              </w:numPr>
              <w:spacing w:line="259" w:lineRule="auto"/>
              <w:ind w:left="180" w:hanging="270"/>
              <w:rPr>
                <w:sz w:val="22"/>
                <w:szCs w:val="22"/>
              </w:rPr>
            </w:pPr>
            <w:r w:rsidDel="00000000" w:rsidR="00000000" w:rsidRPr="00000000">
              <w:rPr>
                <w:b w:val="1"/>
                <w:color w:val="0498b5"/>
                <w:sz w:val="22"/>
                <w:szCs w:val="22"/>
                <w:rtl w:val="0"/>
              </w:rPr>
              <w:t xml:space="preserve">Number Strategies:</w:t>
            </w:r>
            <w:r w:rsidDel="00000000" w:rsidR="00000000" w:rsidRPr="00000000">
              <w:rPr>
                <w:b w:val="1"/>
                <w:color w:val="3c78d8"/>
                <w:sz w:val="22"/>
                <w:szCs w:val="22"/>
                <w:rtl w:val="0"/>
              </w:rPr>
              <w:t xml:space="preserve"> </w:t>
            </w:r>
            <w:r w:rsidDel="00000000" w:rsidR="00000000" w:rsidRPr="00000000">
              <w:rPr>
                <w:sz w:val="22"/>
                <w:szCs w:val="22"/>
                <w:rtl w:val="0"/>
              </w:rPr>
              <w:t xml:space="preserve">Students use a variety of counting and addition strategies to determine the number of objects arranged in an array.</w:t>
            </w:r>
          </w:p>
          <w:p w:rsidR="00000000" w:rsidDel="00000000" w:rsidP="00000000" w:rsidRDefault="00000000" w:rsidRPr="00000000" w14:paraId="000000A1">
            <w:pPr>
              <w:numPr>
                <w:ilvl w:val="0"/>
                <w:numId w:val="75"/>
              </w:numPr>
              <w:spacing w:line="259" w:lineRule="auto"/>
              <w:ind w:left="180" w:hanging="270"/>
              <w:rPr>
                <w:b w:val="1"/>
                <w:color w:val="434343"/>
                <w:sz w:val="22"/>
                <w:szCs w:val="22"/>
              </w:rPr>
            </w:pPr>
            <w:r w:rsidDel="00000000" w:rsidR="00000000" w:rsidRPr="00000000">
              <w:rPr>
                <w:b w:val="1"/>
                <w:color w:val="0498b5"/>
                <w:sz w:val="22"/>
                <w:szCs w:val="22"/>
                <w:rtl w:val="0"/>
              </w:rPr>
              <w:t xml:space="preserve">Skip Counting to 100: </w:t>
            </w:r>
            <w:r w:rsidDel="00000000" w:rsidR="00000000" w:rsidRPr="00000000">
              <w:rPr>
                <w:sz w:val="22"/>
                <w:szCs w:val="22"/>
                <w:rtl w:val="0"/>
              </w:rPr>
              <w:t xml:space="preserve">Students look for patterns in even and odd numbers when skip counting by one, two, five, and ten. They use a variety of strategies, including skip counting, to determine the total number of objects arranged in an array.</w:t>
            </w:r>
          </w:p>
          <w:p w:rsidR="00000000" w:rsidDel="00000000" w:rsidP="00000000" w:rsidRDefault="00000000" w:rsidRPr="00000000" w14:paraId="000000A2">
            <w:pPr>
              <w:spacing w:line="259" w:lineRule="auto"/>
              <w:rPr>
                <w:sz w:val="22"/>
                <w:szCs w:val="22"/>
              </w:rPr>
            </w:pPr>
            <w:r w:rsidDel="00000000" w:rsidR="00000000" w:rsidRPr="00000000">
              <w:rPr>
                <w:rtl w:val="0"/>
              </w:rPr>
            </w:r>
          </w:p>
          <w:p w:rsidR="00000000" w:rsidDel="00000000" w:rsidP="00000000" w:rsidRDefault="00000000" w:rsidRPr="00000000" w14:paraId="000000A3">
            <w:pPr>
              <w:spacing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hyperlink r:id="rId20">
              <w:r w:rsidDel="00000000" w:rsidR="00000000" w:rsidRPr="00000000">
                <w:rPr>
                  <w:color w:val="1155cc"/>
                  <w:sz w:val="22"/>
                  <w:szCs w:val="22"/>
                  <w:u w:val="single"/>
                  <w:rtl w:val="0"/>
                </w:rPr>
                <w:t xml:space="preserve">pages xiv–xviii</w:t>
              </w:r>
            </w:hyperlink>
            <w:r w:rsidDel="00000000" w:rsidR="00000000" w:rsidRPr="00000000">
              <w:rPr>
                <w:sz w:val="22"/>
                <w:szCs w:val="22"/>
                <w:rtl w:val="0"/>
              </w:rPr>
              <w:t xml:space="preserve">) in the Teacher Edition.</w:t>
            </w:r>
          </w:p>
        </w:tc>
        <w:tc>
          <w:tcPr/>
          <w:p w:rsidR="00000000" w:rsidDel="00000000" w:rsidP="00000000" w:rsidRDefault="00000000" w:rsidRPr="00000000" w14:paraId="000000A4">
            <w:pPr>
              <w:numPr>
                <w:ilvl w:val="0"/>
                <w:numId w:val="14"/>
              </w:numPr>
              <w:spacing w:line="259" w:lineRule="auto"/>
              <w:ind w:left="180" w:hanging="270"/>
              <w:rPr>
                <w:sz w:val="22"/>
                <w:szCs w:val="22"/>
              </w:rPr>
            </w:pPr>
            <w:r w:rsidDel="00000000" w:rsidR="00000000" w:rsidRPr="00000000">
              <w:rPr>
                <w:b w:val="1"/>
                <w:sz w:val="22"/>
                <w:szCs w:val="22"/>
                <w:rtl w:val="0"/>
              </w:rPr>
              <w:t xml:space="preserve">2.G.2:</w:t>
            </w:r>
            <w:r w:rsidDel="00000000" w:rsidR="00000000" w:rsidRPr="00000000">
              <w:rPr>
                <w:sz w:val="22"/>
                <w:szCs w:val="22"/>
                <w:rtl w:val="0"/>
              </w:rPr>
              <w:t xml:space="preserve"> Students partition rectangles into a given number of rows and columns of equal-sized squares. They use the structure of arrays to find the total number of squares, preparing them for understanding area and multiplication in Grade 3.</w:t>
            </w:r>
            <w:r w:rsidDel="00000000" w:rsidR="00000000" w:rsidRPr="00000000">
              <w:rPr>
                <w:rtl w:val="0"/>
              </w:rPr>
            </w:r>
          </w:p>
          <w:p w:rsidR="00000000" w:rsidDel="00000000" w:rsidP="00000000" w:rsidRDefault="00000000" w:rsidRPr="00000000" w14:paraId="000000A5">
            <w:pPr>
              <w:numPr>
                <w:ilvl w:val="0"/>
                <w:numId w:val="14"/>
              </w:numPr>
              <w:spacing w:line="259" w:lineRule="auto"/>
              <w:ind w:left="180" w:hanging="270"/>
              <w:rPr>
                <w:sz w:val="22"/>
                <w:szCs w:val="22"/>
              </w:rPr>
            </w:pPr>
            <w:r w:rsidDel="00000000" w:rsidR="00000000" w:rsidRPr="00000000">
              <w:rPr>
                <w:b w:val="1"/>
                <w:sz w:val="22"/>
                <w:szCs w:val="22"/>
                <w:rtl w:val="0"/>
              </w:rPr>
              <w:t xml:space="preserve">2.G.3:</w:t>
            </w:r>
            <w:r w:rsidDel="00000000" w:rsidR="00000000" w:rsidRPr="00000000">
              <w:rPr>
                <w:sz w:val="22"/>
                <w:szCs w:val="22"/>
                <w:rtl w:val="0"/>
              </w:rPr>
              <w:t xml:space="preserve"> Students partition rectangles into equal-size squares and interpret the partition as the rows and columns of an array.</w:t>
            </w:r>
            <w:r w:rsidDel="00000000" w:rsidR="00000000" w:rsidRPr="00000000">
              <w:rPr>
                <w:rtl w:val="0"/>
              </w:rPr>
            </w:r>
          </w:p>
          <w:p w:rsidR="00000000" w:rsidDel="00000000" w:rsidP="00000000" w:rsidRDefault="00000000" w:rsidRPr="00000000" w14:paraId="000000A6">
            <w:pPr>
              <w:numPr>
                <w:ilvl w:val="0"/>
                <w:numId w:val="14"/>
              </w:numPr>
              <w:spacing w:line="259" w:lineRule="auto"/>
              <w:ind w:left="180" w:hanging="270"/>
              <w:rPr>
                <w:sz w:val="22"/>
                <w:szCs w:val="22"/>
              </w:rPr>
            </w:pPr>
            <w:r w:rsidDel="00000000" w:rsidR="00000000" w:rsidRPr="00000000">
              <w:rPr>
                <w:b w:val="1"/>
                <w:sz w:val="22"/>
                <w:szCs w:val="22"/>
                <w:rtl w:val="0"/>
              </w:rPr>
              <w:t xml:space="preserve">2.NBT.2:</w:t>
            </w:r>
            <w:r w:rsidDel="00000000" w:rsidR="00000000" w:rsidRPr="00000000">
              <w:rPr>
                <w:sz w:val="22"/>
                <w:szCs w:val="22"/>
                <w:rtl w:val="0"/>
              </w:rPr>
              <w:t xml:space="preserve"> Students recognize patterns in the sequence of odd and even numbers when counting by one, two, five, and ten.</w:t>
            </w:r>
          </w:p>
          <w:p w:rsidR="00000000" w:rsidDel="00000000" w:rsidP="00000000" w:rsidRDefault="00000000" w:rsidRPr="00000000" w14:paraId="000000A7">
            <w:pPr>
              <w:numPr>
                <w:ilvl w:val="0"/>
                <w:numId w:val="14"/>
              </w:numPr>
              <w:spacing w:line="259" w:lineRule="auto"/>
              <w:ind w:left="180" w:hanging="270"/>
              <w:rPr>
                <w:sz w:val="22"/>
                <w:szCs w:val="22"/>
              </w:rPr>
            </w:pPr>
            <w:r w:rsidDel="00000000" w:rsidR="00000000" w:rsidRPr="00000000">
              <w:rPr>
                <w:b w:val="1"/>
                <w:sz w:val="22"/>
                <w:szCs w:val="22"/>
                <w:rtl w:val="0"/>
              </w:rPr>
              <w:t xml:space="preserve">2.MD.1:</w:t>
            </w:r>
            <w:r w:rsidDel="00000000" w:rsidR="00000000" w:rsidRPr="00000000">
              <w:rPr>
                <w:sz w:val="22"/>
                <w:szCs w:val="22"/>
                <w:rtl w:val="0"/>
              </w:rPr>
              <w:t xml:space="preserve"> Students use inch tiles to measure the lengths and widths of rectangles, connecting arrays to rectangles to understand that rectangles can be composed of equal rows and equal columns.</w:t>
            </w:r>
          </w:p>
          <w:p w:rsidR="00000000" w:rsidDel="00000000" w:rsidP="00000000" w:rsidRDefault="00000000" w:rsidRPr="00000000" w14:paraId="000000A8">
            <w:pPr>
              <w:numPr>
                <w:ilvl w:val="0"/>
                <w:numId w:val="14"/>
              </w:numPr>
              <w:spacing w:line="259" w:lineRule="auto"/>
              <w:ind w:left="180" w:hanging="270"/>
              <w:rPr>
                <w:sz w:val="22"/>
                <w:szCs w:val="22"/>
              </w:rPr>
            </w:pPr>
            <w:r w:rsidDel="00000000" w:rsidR="00000000" w:rsidRPr="00000000">
              <w:rPr>
                <w:b w:val="1"/>
                <w:sz w:val="22"/>
                <w:szCs w:val="22"/>
                <w:rtl w:val="0"/>
              </w:rPr>
              <w:t xml:space="preserve">2.MD.3:</w:t>
            </w:r>
            <w:r w:rsidDel="00000000" w:rsidR="00000000" w:rsidRPr="00000000">
              <w:rPr>
                <w:sz w:val="22"/>
                <w:szCs w:val="22"/>
                <w:rtl w:val="0"/>
              </w:rPr>
              <w:t xml:space="preserve"> As students use inch tiles to measure the lengths and widths of rectangles, they first estimate the dimensions. </w:t>
            </w:r>
          </w:p>
          <w:p w:rsidR="00000000" w:rsidDel="00000000" w:rsidP="00000000" w:rsidRDefault="00000000" w:rsidRPr="00000000" w14:paraId="000000A9">
            <w:pPr>
              <w:numPr>
                <w:ilvl w:val="0"/>
                <w:numId w:val="14"/>
              </w:numPr>
              <w:spacing w:line="259" w:lineRule="auto"/>
              <w:ind w:left="180" w:hanging="270"/>
              <w:rPr>
                <w:sz w:val="22"/>
                <w:szCs w:val="22"/>
              </w:rPr>
            </w:pPr>
            <w:r w:rsidDel="00000000" w:rsidR="00000000" w:rsidRPr="00000000">
              <w:rPr>
                <w:b w:val="1"/>
                <w:sz w:val="22"/>
                <w:szCs w:val="22"/>
                <w:rtl w:val="0"/>
              </w:rPr>
              <w:t xml:space="preserve">2.OA.2:</w:t>
            </w:r>
            <w:r w:rsidDel="00000000" w:rsidR="00000000" w:rsidRPr="00000000">
              <w:rPr>
                <w:sz w:val="22"/>
                <w:szCs w:val="22"/>
                <w:rtl w:val="0"/>
              </w:rPr>
              <w:t xml:space="preserve"> Students demonstrate fluency with addition within 20 as they find the total number of objects arranged in arrays.</w:t>
            </w:r>
            <w:r w:rsidDel="00000000" w:rsidR="00000000" w:rsidRPr="00000000">
              <w:rPr>
                <w:rtl w:val="0"/>
              </w:rPr>
            </w:r>
          </w:p>
          <w:p w:rsidR="00000000" w:rsidDel="00000000" w:rsidP="00000000" w:rsidRDefault="00000000" w:rsidRPr="00000000" w14:paraId="000000AA">
            <w:pPr>
              <w:numPr>
                <w:ilvl w:val="0"/>
                <w:numId w:val="14"/>
              </w:numPr>
              <w:spacing w:line="259" w:lineRule="auto"/>
              <w:ind w:left="180" w:hanging="270"/>
              <w:rPr>
                <w:sz w:val="22"/>
                <w:szCs w:val="22"/>
              </w:rPr>
            </w:pPr>
            <w:r w:rsidDel="00000000" w:rsidR="00000000" w:rsidRPr="00000000">
              <w:rPr>
                <w:b w:val="1"/>
                <w:sz w:val="22"/>
                <w:szCs w:val="22"/>
                <w:rtl w:val="0"/>
              </w:rPr>
              <w:t xml:space="preserve">2.OA.3:</w:t>
            </w:r>
            <w:r w:rsidDel="00000000" w:rsidR="00000000" w:rsidRPr="00000000">
              <w:rPr>
                <w:sz w:val="22"/>
                <w:szCs w:val="22"/>
                <w:rtl w:val="0"/>
              </w:rPr>
              <w:t xml:space="preserve"> Students use two-color counters to make two equal groups or groups of two, using the term </w:t>
            </w:r>
            <w:r w:rsidDel="00000000" w:rsidR="00000000" w:rsidRPr="00000000">
              <w:rPr>
                <w:i w:val="1"/>
                <w:sz w:val="22"/>
                <w:szCs w:val="22"/>
                <w:rtl w:val="0"/>
              </w:rPr>
              <w:t xml:space="preserve">odd </w:t>
            </w:r>
            <w:r w:rsidDel="00000000" w:rsidR="00000000" w:rsidRPr="00000000">
              <w:rPr>
                <w:sz w:val="22"/>
                <w:szCs w:val="22"/>
                <w:rtl w:val="0"/>
              </w:rPr>
              <w:t xml:space="preserve">to describe the number of counters when there is one left over and the term </w:t>
            </w:r>
            <w:r w:rsidDel="00000000" w:rsidR="00000000" w:rsidRPr="00000000">
              <w:rPr>
                <w:i w:val="1"/>
                <w:sz w:val="22"/>
                <w:szCs w:val="22"/>
                <w:rtl w:val="0"/>
              </w:rPr>
              <w:t xml:space="preserve">even </w:t>
            </w:r>
            <w:r w:rsidDel="00000000" w:rsidR="00000000" w:rsidRPr="00000000">
              <w:rPr>
                <w:sz w:val="22"/>
                <w:szCs w:val="22"/>
                <w:rtl w:val="0"/>
              </w:rPr>
              <w:t xml:space="preserve">when there are zero </w:t>
            </w:r>
            <w:r w:rsidDel="00000000" w:rsidR="00000000" w:rsidRPr="00000000">
              <w:rPr>
                <w:sz w:val="22"/>
                <w:szCs w:val="22"/>
                <w:rtl w:val="0"/>
              </w:rPr>
              <w:t xml:space="preserve">leftover</w:t>
            </w:r>
            <w:r w:rsidDel="00000000" w:rsidR="00000000" w:rsidRPr="00000000">
              <w:rPr>
                <w:sz w:val="22"/>
                <w:szCs w:val="22"/>
                <w:rtl w:val="0"/>
              </w:rPr>
              <w:t xml:space="preserve">. Students write equations to match representations of numbers, understanding that they can express an even number as the sum of two addends. They recognize patterns among even and odd numbers when counting by one, two, five, and ten, recognizing that they count even numbers as they skip count by two, starting at zero or another even number. </w:t>
            </w:r>
          </w:p>
          <w:p w:rsidR="00000000" w:rsidDel="00000000" w:rsidP="00000000" w:rsidRDefault="00000000" w:rsidRPr="00000000" w14:paraId="000000AB">
            <w:pPr>
              <w:numPr>
                <w:ilvl w:val="0"/>
                <w:numId w:val="14"/>
              </w:numPr>
              <w:spacing w:line="259" w:lineRule="auto"/>
              <w:ind w:left="180" w:hanging="270"/>
              <w:rPr>
                <w:sz w:val="22"/>
                <w:szCs w:val="22"/>
              </w:rPr>
            </w:pPr>
            <w:r w:rsidDel="00000000" w:rsidR="00000000" w:rsidRPr="00000000">
              <w:rPr>
                <w:b w:val="1"/>
                <w:sz w:val="22"/>
                <w:szCs w:val="22"/>
                <w:rtl w:val="0"/>
              </w:rPr>
              <w:t xml:space="preserve">2.OA.4:</w:t>
            </w:r>
            <w:r w:rsidDel="00000000" w:rsidR="00000000" w:rsidRPr="00000000">
              <w:rPr>
                <w:sz w:val="22"/>
                <w:szCs w:val="22"/>
                <w:rtl w:val="0"/>
              </w:rPr>
              <w:t xml:space="preserve"> Students use the structure of arrays to find the total number of objects arranged. They count by one, skip count, and first add the total number of objects in each row or column and then add or skip count by the number of rows or columns. Students write equations with equal addends to represent the total.</w:t>
            </w:r>
            <w:r w:rsidDel="00000000" w:rsidR="00000000" w:rsidRPr="00000000">
              <w:rPr>
                <w:rtl w:val="0"/>
              </w:rPr>
            </w:r>
          </w:p>
        </w:tc>
        <w:tc>
          <w:tcPr>
            <w:shd w:fill="f2f2f2" w:val="clear"/>
          </w:tcPr>
          <w:p w:rsidR="00000000" w:rsidDel="00000000" w:rsidP="00000000" w:rsidRDefault="00000000" w:rsidRPr="00000000" w14:paraId="000000AC">
            <w:pPr>
              <w:rPr>
                <w:sz w:val="22"/>
                <w:szCs w:val="22"/>
              </w:rPr>
            </w:pPr>
            <w:r w:rsidDel="00000000" w:rsidR="00000000" w:rsidRPr="00000000">
              <w:rPr>
                <w:rtl w:val="0"/>
              </w:rPr>
            </w:r>
          </w:p>
        </w:tc>
        <w:tc>
          <w:tcPr>
            <w:shd w:fill="f2f2f2" w:val="clear"/>
          </w:tcPr>
          <w:p w:rsidR="00000000" w:rsidDel="00000000" w:rsidP="00000000" w:rsidRDefault="00000000" w:rsidRPr="00000000" w14:paraId="000000AD">
            <w:pPr>
              <w:rPr>
                <w:sz w:val="22"/>
                <w:szCs w:val="22"/>
              </w:rPr>
            </w:pPr>
            <w:r w:rsidDel="00000000" w:rsidR="00000000" w:rsidRPr="00000000">
              <w:rPr>
                <w:rtl w:val="0"/>
              </w:rPr>
            </w:r>
          </w:p>
        </w:tc>
        <w:tc>
          <w:tcPr>
            <w:shd w:fill="f2f2f2" w:val="clear"/>
          </w:tcPr>
          <w:p w:rsidR="00000000" w:rsidDel="00000000" w:rsidP="00000000" w:rsidRDefault="00000000" w:rsidRPr="00000000" w14:paraId="000000AE">
            <w:pPr>
              <w:rPr>
                <w:sz w:val="22"/>
                <w:szCs w:val="22"/>
              </w:rPr>
            </w:pPr>
            <w:r w:rsidDel="00000000" w:rsidR="00000000" w:rsidRPr="00000000">
              <w:rPr>
                <w:rtl w:val="0"/>
              </w:rPr>
            </w:r>
          </w:p>
        </w:tc>
      </w:tr>
    </w:tbl>
    <w:p w:rsidR="00000000" w:rsidDel="00000000" w:rsidP="00000000" w:rsidRDefault="00000000" w:rsidRPr="00000000" w14:paraId="000000AF">
      <w:pPr>
        <w:keepLines w:val="1"/>
        <w:numPr>
          <w:ilvl w:val="0"/>
          <w:numId w:val="56"/>
        </w:numPr>
        <w:spacing w:after="240" w:lineRule="auto"/>
        <w:ind w:left="720" w:right="677" w:hanging="360"/>
        <w:rPr/>
      </w:pPr>
      <w:r w:rsidDel="00000000" w:rsidR="00000000" w:rsidRPr="00000000">
        <w:rPr>
          <w:rtl w:val="0"/>
        </w:rPr>
        <w:t xml:space="preserve">In the third column, publishers/developers should show the organization of the program by showing how the content standards are mapped to each of the major conceptual ideas or Big Ideas used by the program.</w:t>
      </w:r>
      <w:r w:rsidDel="00000000" w:rsidR="00000000" w:rsidRPr="00000000">
        <w:rPr>
          <w:rtl w:val="0"/>
        </w:rPr>
        <w:t xml:space="preserve">Publishers/developers should be aware of how major conceptual ideas develop from one grade to the next. For charts detailing the progression of the </w:t>
      </w:r>
      <w:r w:rsidDel="00000000" w:rsidR="00000000" w:rsidRPr="00000000">
        <w:rPr>
          <w:i w:val="1"/>
          <w:rtl w:val="0"/>
        </w:rPr>
        <w:t xml:space="preserve">Mathematics Framework</w:t>
      </w:r>
      <w:r w:rsidDel="00000000" w:rsidR="00000000" w:rsidRPr="00000000">
        <w:rPr>
          <w:rtl w:val="0"/>
        </w:rPr>
        <w:t xml:space="preserve">’s Big Ideas throughout the grade levels, see </w:t>
      </w:r>
      <w:hyperlink r:id="rId21">
        <w:r w:rsidDel="00000000" w:rsidR="00000000" w:rsidRPr="00000000">
          <w:rPr>
            <w:rFonts w:ascii="Arial" w:cs="Arial" w:eastAsia="Arial" w:hAnsi="Arial"/>
            <w:color w:val="0000ff"/>
            <w:sz w:val="24"/>
            <w:szCs w:val="24"/>
            <w:u w:val="none"/>
            <w:rtl w:val="0"/>
          </w:rPr>
          <w:t xml:space="preserve">chapter 6</w:t>
        </w:r>
      </w:hyperlink>
      <w:r w:rsidDel="00000000" w:rsidR="00000000" w:rsidRPr="00000000">
        <w:rPr>
          <w:rtl w:val="0"/>
        </w:rPr>
        <w:t xml:space="preserve"> (TK–grade 2 and grades 3–5) and </w:t>
      </w:r>
      <w:hyperlink r:id="rId22">
        <w:r w:rsidDel="00000000" w:rsidR="00000000" w:rsidRPr="00000000">
          <w:rPr>
            <w:rFonts w:ascii="Arial" w:cs="Arial" w:eastAsia="Arial" w:hAnsi="Arial"/>
            <w:color w:val="0000ff"/>
            <w:sz w:val="24"/>
            <w:szCs w:val="24"/>
            <w:u w:val="none"/>
            <w:rtl w:val="0"/>
          </w:rPr>
          <w:t xml:space="preserve">chapter 7</w:t>
        </w:r>
      </w:hyperlink>
      <w:r w:rsidDel="00000000" w:rsidR="00000000" w:rsidRPr="00000000">
        <w:rPr>
          <w:rtl w:val="0"/>
        </w:rPr>
        <w:t xml:space="preserve"> (grades 6–8).</w:t>
      </w:r>
    </w:p>
    <w:p w:rsidR="00000000" w:rsidDel="00000000" w:rsidP="00000000" w:rsidRDefault="00000000" w:rsidRPr="00000000" w14:paraId="000000B0">
      <w:pPr>
        <w:keepLines w:val="1"/>
        <w:spacing w:after="360" w:lineRule="auto"/>
        <w:ind w:right="677"/>
        <w:rPr/>
      </w:pPr>
      <w:r w:rsidDel="00000000" w:rsidR="00000000" w:rsidRPr="00000000">
        <w:rPr>
          <w:rtl w:val="0"/>
        </w:rPr>
        <w:t xml:space="preserve">State-adopted instructional materials help teachers to present and students to learn the content set forth in the </w:t>
      </w:r>
      <w:r w:rsidDel="00000000" w:rsidR="00000000" w:rsidRPr="00000000">
        <w:rPr>
          <w:i w:val="1"/>
          <w:rtl w:val="0"/>
        </w:rPr>
        <w:t xml:space="preserve">California Common Core State Standards for Mathematics with California Additions, </w:t>
      </w:r>
      <w:r w:rsidDel="00000000" w:rsidR="00000000" w:rsidRPr="00000000">
        <w:rPr>
          <w:rtl w:val="0"/>
        </w:rPr>
        <w:t xml:space="preserve">which include both</w:t>
      </w:r>
      <w:r w:rsidDel="00000000" w:rsidR="00000000" w:rsidRPr="00000000">
        <w:rPr>
          <w:i w:val="1"/>
          <w:rtl w:val="0"/>
        </w:rPr>
        <w:t xml:space="preserve"> </w:t>
      </w:r>
      <w:r w:rsidDel="00000000" w:rsidR="00000000" w:rsidRPr="00000000">
        <w:rPr>
          <w:rtl w:val="0"/>
        </w:rPr>
        <w:t xml:space="preserve">the content standards and the standards for mathematical practice (SMPs). Publishers/developers should use the following tables to provide page number citations or other references that demonstrate alignment with the SMPs and content standards. </w:t>
      </w:r>
    </w:p>
    <w:p w:rsidR="00000000" w:rsidDel="00000000" w:rsidP="00000000" w:rsidRDefault="00000000" w:rsidRPr="00000000" w14:paraId="000000B1">
      <w:pPr>
        <w:pStyle w:val="Heading3"/>
        <w:spacing w:after="0" w:before="480" w:lineRule="auto"/>
        <w:rPr>
          <w:sz w:val="32"/>
          <w:szCs w:val="32"/>
        </w:rPr>
      </w:pPr>
      <w:bookmarkStart w:colFirst="0" w:colLast="0" w:name="_heading=h.1opw2rnajbhf" w:id="2"/>
      <w:bookmarkEnd w:id="2"/>
      <w:r w:rsidDel="00000000" w:rsidR="00000000" w:rsidRPr="00000000">
        <w:rPr>
          <w:sz w:val="32"/>
          <w:szCs w:val="32"/>
          <w:rtl w:val="0"/>
        </w:rPr>
        <w:t xml:space="preserve">Standards for Mathematical Practice</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spacing w:line="259" w:lineRule="auto"/>
        <w:ind w:right="360"/>
        <w:rPr>
          <w:sz w:val="22"/>
          <w:szCs w:val="22"/>
        </w:rPr>
      </w:pPr>
      <w:r w:rsidDel="00000000" w:rsidR="00000000" w:rsidRPr="00000000">
        <w:rPr>
          <w:sz w:val="22"/>
          <w:szCs w:val="22"/>
          <w:rtl w:val="0"/>
        </w:rPr>
        <w:t xml:space="preserve">To view the full alignment of Amplify Desmos Math California to each of the Standards for Mathematical Practice, refer to </w:t>
      </w:r>
      <w:hyperlink r:id="rId23">
        <w:r w:rsidDel="00000000" w:rsidR="00000000" w:rsidRPr="00000000">
          <w:rPr>
            <w:color w:val="1155cc"/>
            <w:sz w:val="22"/>
            <w:szCs w:val="22"/>
            <w:u w:val="single"/>
            <w:rtl w:val="0"/>
          </w:rPr>
          <w:t xml:space="preserve">pages xlix–li</w:t>
        </w:r>
      </w:hyperlink>
      <w:r w:rsidDel="00000000" w:rsidR="00000000" w:rsidRPr="00000000">
        <w:rPr>
          <w:sz w:val="22"/>
          <w:szCs w:val="22"/>
          <w:rtl w:val="0"/>
        </w:rPr>
        <w:t xml:space="preserve"> in the Teacher Edition. Exemplar citations are provided in the following table.</w:t>
      </w:r>
    </w:p>
    <w:p w:rsidR="00000000" w:rsidDel="00000000" w:rsidP="00000000" w:rsidRDefault="00000000" w:rsidRPr="00000000" w14:paraId="000000B4">
      <w:pPr>
        <w:spacing w:line="259" w:lineRule="auto"/>
        <w:ind w:right="360"/>
        <w:rPr>
          <w:sz w:val="22"/>
          <w:szCs w:val="22"/>
        </w:rPr>
      </w:pPr>
      <w:r w:rsidDel="00000000" w:rsidR="00000000" w:rsidRPr="00000000">
        <w:rPr>
          <w:rtl w:val="0"/>
        </w:rPr>
      </w:r>
    </w:p>
    <w:tbl>
      <w:tblPr>
        <w:tblStyle w:val="Table2"/>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5"/>
        <w:gridCol w:w="3030"/>
        <w:gridCol w:w="3645"/>
        <w:gridCol w:w="720"/>
        <w:gridCol w:w="720"/>
        <w:gridCol w:w="4530"/>
        <w:tblGridChange w:id="0">
          <w:tblGrid>
            <w:gridCol w:w="1215"/>
            <w:gridCol w:w="3030"/>
            <w:gridCol w:w="3645"/>
            <w:gridCol w:w="720"/>
            <w:gridCol w:w="720"/>
            <w:gridCol w:w="4530"/>
          </w:tblGrid>
        </w:tblGridChange>
      </w:tblGrid>
      <w:tr>
        <w:trPr>
          <w:cantSplit w:val="1"/>
          <w:tblHeader w:val="1"/>
        </w:trPr>
        <w:tc>
          <w:tcPr>
            <w:vAlign w:val="center"/>
          </w:tcPr>
          <w:p w:rsidR="00000000" w:rsidDel="00000000" w:rsidP="00000000" w:rsidRDefault="00000000" w:rsidRPr="00000000" w14:paraId="000000B5">
            <w:pPr>
              <w:rPr>
                <w:b w:val="1"/>
                <w:sz w:val="20"/>
                <w:szCs w:val="20"/>
              </w:rPr>
            </w:pPr>
            <w:r w:rsidDel="00000000" w:rsidR="00000000" w:rsidRPr="00000000">
              <w:rPr>
                <w:b w:val="1"/>
                <w:sz w:val="20"/>
                <w:szCs w:val="20"/>
                <w:rtl w:val="0"/>
              </w:rPr>
              <w:t xml:space="preserve">Standard</w:t>
            </w:r>
          </w:p>
        </w:tc>
        <w:tc>
          <w:tcPr>
            <w:vAlign w:val="center"/>
          </w:tcPr>
          <w:p w:rsidR="00000000" w:rsidDel="00000000" w:rsidP="00000000" w:rsidRDefault="00000000" w:rsidRPr="00000000" w14:paraId="000000B6">
            <w:pP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0B7">
            <w:pPr>
              <w:rPr>
                <w:b w:val="1"/>
                <w:sz w:val="20"/>
                <w:szCs w:val="20"/>
              </w:rPr>
            </w:pPr>
            <w:r w:rsidDel="00000000" w:rsidR="00000000" w:rsidRPr="00000000">
              <w:rPr>
                <w:b w:val="1"/>
                <w:sz w:val="20"/>
                <w:szCs w:val="20"/>
                <w:rtl w:val="0"/>
              </w:rPr>
              <w:t xml:space="preserve">Publisher/Developer Citations</w:t>
            </w:r>
          </w:p>
        </w:tc>
        <w:tc>
          <w:tcPr>
            <w:shd w:fill="f2f2f2" w:val="clear"/>
            <w:vAlign w:val="center"/>
          </w:tcPr>
          <w:p w:rsidR="00000000" w:rsidDel="00000000" w:rsidP="00000000" w:rsidRDefault="00000000" w:rsidRPr="00000000" w14:paraId="000000B8">
            <w:pPr>
              <w:rPr>
                <w:b w:val="1"/>
                <w:sz w:val="20"/>
                <w:szCs w:val="20"/>
              </w:rPr>
            </w:pPr>
            <w:r w:rsidDel="00000000" w:rsidR="00000000" w:rsidRPr="00000000">
              <w:rPr>
                <w:b w:val="1"/>
                <w:sz w:val="20"/>
                <w:szCs w:val="20"/>
                <w:rtl w:val="0"/>
              </w:rPr>
              <w:t xml:space="preserve">Met Yes</w:t>
            </w:r>
          </w:p>
        </w:tc>
        <w:tc>
          <w:tcPr>
            <w:shd w:fill="f2f2f2" w:val="clear"/>
            <w:vAlign w:val="center"/>
          </w:tcPr>
          <w:p w:rsidR="00000000" w:rsidDel="00000000" w:rsidP="00000000" w:rsidRDefault="00000000" w:rsidRPr="00000000" w14:paraId="000000B9">
            <w:pPr>
              <w:rPr>
                <w:b w:val="1"/>
                <w:sz w:val="20"/>
                <w:szCs w:val="20"/>
              </w:rPr>
            </w:pPr>
            <w:r w:rsidDel="00000000" w:rsidR="00000000" w:rsidRPr="00000000">
              <w:rPr>
                <w:b w:val="1"/>
                <w:sz w:val="20"/>
                <w:szCs w:val="20"/>
                <w:rtl w:val="0"/>
              </w:rPr>
              <w:t xml:space="preserve">Met No</w:t>
            </w:r>
          </w:p>
        </w:tc>
        <w:tc>
          <w:tcPr>
            <w:shd w:fill="f2f2f2" w:val="clear"/>
            <w:vAlign w:val="center"/>
          </w:tcPr>
          <w:p w:rsidR="00000000" w:rsidDel="00000000" w:rsidP="00000000" w:rsidRDefault="00000000" w:rsidRPr="00000000" w14:paraId="000000BA">
            <w:pPr>
              <w:rPr>
                <w:b w:val="1"/>
                <w:sz w:val="20"/>
                <w:szCs w:val="20"/>
              </w:rPr>
            </w:pPr>
            <w:r w:rsidDel="00000000" w:rsidR="00000000" w:rsidRPr="00000000">
              <w:rPr>
                <w:b w:val="1"/>
                <w:sz w:val="20"/>
                <w:szCs w:val="20"/>
                <w:rtl w:val="0"/>
              </w:rPr>
              <w:t xml:space="preserve">Reviewer Notes</w:t>
            </w:r>
          </w:p>
        </w:tc>
      </w:tr>
      <w:tr>
        <w:trPr>
          <w:cantSplit w:val="1"/>
          <w:tblHeader w:val="0"/>
        </w:trPr>
        <w:tc>
          <w:tcPr/>
          <w:p w:rsidR="00000000" w:rsidDel="00000000" w:rsidP="00000000" w:rsidRDefault="00000000" w:rsidRPr="00000000" w14:paraId="000000BB">
            <w:pPr>
              <w:rPr>
                <w:sz w:val="22"/>
                <w:szCs w:val="22"/>
              </w:rPr>
            </w:pPr>
            <w:r w:rsidDel="00000000" w:rsidR="00000000" w:rsidRPr="00000000">
              <w:rPr>
                <w:sz w:val="22"/>
                <w:szCs w:val="22"/>
                <w:rtl w:val="0"/>
              </w:rPr>
              <w:t xml:space="preserve">MP.1</w:t>
            </w:r>
          </w:p>
        </w:tc>
        <w:tc>
          <w:tcPr/>
          <w:p w:rsidR="00000000" w:rsidDel="00000000" w:rsidP="00000000" w:rsidRDefault="00000000" w:rsidRPr="00000000" w14:paraId="000000BC">
            <w:pPr>
              <w:rPr>
                <w:sz w:val="22"/>
                <w:szCs w:val="22"/>
              </w:rPr>
            </w:pPr>
            <w:r w:rsidDel="00000000" w:rsidR="00000000" w:rsidRPr="00000000">
              <w:rPr>
                <w:sz w:val="22"/>
                <w:szCs w:val="22"/>
                <w:rtl w:val="0"/>
              </w:rPr>
              <w:t xml:space="preserve">Make sense of problems and persevere in solving them.</w:t>
            </w:r>
          </w:p>
        </w:tc>
        <w:tc>
          <w:tcPr/>
          <w:p w:rsidR="00000000" w:rsidDel="00000000" w:rsidP="00000000" w:rsidRDefault="00000000" w:rsidRPr="00000000" w14:paraId="000000BD">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0BE">
            <w:pPr>
              <w:numPr>
                <w:ilvl w:val="0"/>
                <w:numId w:val="26"/>
              </w:numPr>
              <w:ind w:left="270" w:hanging="315"/>
              <w:rPr>
                <w:sz w:val="22"/>
                <w:szCs w:val="22"/>
              </w:rPr>
            </w:pPr>
            <w:hyperlink r:id="rId24">
              <w:r w:rsidDel="00000000" w:rsidR="00000000" w:rsidRPr="00000000">
                <w:rPr>
                  <w:color w:val="1155cc"/>
                  <w:sz w:val="22"/>
                  <w:szCs w:val="22"/>
                  <w:u w:val="single"/>
                  <w:rtl w:val="0"/>
                </w:rPr>
                <w:t xml:space="preserve">2.02 (Activity 1, Problems 1–3, pages 112–113) </w:t>
              </w:r>
            </w:hyperlink>
            <w:r w:rsidDel="00000000" w:rsidR="00000000" w:rsidRPr="00000000">
              <w:rPr>
                <w:rtl w:val="0"/>
              </w:rPr>
            </w:r>
          </w:p>
          <w:p w:rsidR="00000000" w:rsidDel="00000000" w:rsidP="00000000" w:rsidRDefault="00000000" w:rsidRPr="00000000" w14:paraId="000000BF">
            <w:pPr>
              <w:numPr>
                <w:ilvl w:val="0"/>
                <w:numId w:val="26"/>
              </w:numPr>
              <w:ind w:left="270" w:hanging="315"/>
              <w:rPr>
                <w:sz w:val="22"/>
                <w:szCs w:val="22"/>
              </w:rPr>
            </w:pPr>
            <w:hyperlink r:id="rId25">
              <w:r w:rsidDel="00000000" w:rsidR="00000000" w:rsidRPr="00000000">
                <w:rPr>
                  <w:color w:val="1155cc"/>
                  <w:sz w:val="22"/>
                  <w:szCs w:val="22"/>
                  <w:u w:val="single"/>
                  <w:rtl w:val="0"/>
                </w:rPr>
                <w:t xml:space="preserve">2.15 (Activity 1, Problem 1, pages 206–207) </w:t>
              </w:r>
            </w:hyperlink>
            <w:r w:rsidDel="00000000" w:rsidR="00000000" w:rsidRPr="00000000">
              <w:rPr>
                <w:rtl w:val="0"/>
              </w:rPr>
            </w:r>
          </w:p>
          <w:p w:rsidR="00000000" w:rsidDel="00000000" w:rsidP="00000000" w:rsidRDefault="00000000" w:rsidRPr="00000000" w14:paraId="000000C0">
            <w:pPr>
              <w:numPr>
                <w:ilvl w:val="0"/>
                <w:numId w:val="26"/>
              </w:numPr>
              <w:ind w:left="270" w:hanging="315"/>
              <w:rPr>
                <w:sz w:val="22"/>
                <w:szCs w:val="22"/>
              </w:rPr>
            </w:pPr>
            <w:hyperlink r:id="rId26">
              <w:r w:rsidDel="00000000" w:rsidR="00000000" w:rsidRPr="00000000">
                <w:rPr>
                  <w:color w:val="1155cc"/>
                  <w:sz w:val="22"/>
                  <w:szCs w:val="22"/>
                  <w:u w:val="single"/>
                  <w:rtl w:val="0"/>
                </w:rPr>
                <w:t xml:space="preserve">7.06 (Activity 1, Problems 1–2, pages 680–681) </w:t>
              </w:r>
            </w:hyperlink>
            <w:r w:rsidDel="00000000" w:rsidR="00000000" w:rsidRPr="00000000">
              <w:rPr>
                <w:rtl w:val="0"/>
              </w:rPr>
            </w:r>
          </w:p>
          <w:p w:rsidR="00000000" w:rsidDel="00000000" w:rsidP="00000000" w:rsidRDefault="00000000" w:rsidRPr="00000000" w14:paraId="000000C1">
            <w:pPr>
              <w:rPr>
                <w:sz w:val="22"/>
                <w:szCs w:val="22"/>
              </w:rPr>
            </w:pPr>
            <w:r w:rsidDel="00000000" w:rsidR="00000000" w:rsidRPr="00000000">
              <w:rPr>
                <w:rtl w:val="0"/>
              </w:rPr>
            </w:r>
          </w:p>
          <w:p w:rsidR="00000000" w:rsidDel="00000000" w:rsidP="00000000" w:rsidRDefault="00000000" w:rsidRPr="00000000" w14:paraId="000000C2">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0C3">
            <w:pPr>
              <w:numPr>
                <w:ilvl w:val="0"/>
                <w:numId w:val="26"/>
              </w:numPr>
              <w:ind w:left="270" w:hanging="315"/>
              <w:rPr>
                <w:sz w:val="22"/>
                <w:szCs w:val="22"/>
              </w:rPr>
            </w:pPr>
            <w:hyperlink r:id="rId27">
              <w:r w:rsidDel="00000000" w:rsidR="00000000" w:rsidRPr="00000000">
                <w:rPr>
                  <w:color w:val="1155cc"/>
                  <w:sz w:val="22"/>
                  <w:szCs w:val="22"/>
                  <w:u w:val="single"/>
                  <w:rtl w:val="0"/>
                </w:rPr>
                <w:t xml:space="preserve">1.16 (Activity 2, entire Launch and Monitor, page 100–101)</w:t>
              </w:r>
            </w:hyperlink>
            <w:r w:rsidDel="00000000" w:rsidR="00000000" w:rsidRPr="00000000">
              <w:rPr>
                <w:rFonts w:ascii="Roboto" w:cs="Roboto" w:eastAsia="Roboto" w:hAnsi="Roboto"/>
                <w:color w:val="444746"/>
                <w:sz w:val="21"/>
                <w:szCs w:val="21"/>
                <w:rtl w:val="0"/>
              </w:rPr>
              <w:t xml:space="preserve"> </w:t>
            </w:r>
            <w:r w:rsidDel="00000000" w:rsidR="00000000" w:rsidRPr="00000000">
              <w:rPr>
                <w:rtl w:val="0"/>
              </w:rPr>
            </w:r>
          </w:p>
          <w:p w:rsidR="00000000" w:rsidDel="00000000" w:rsidP="00000000" w:rsidRDefault="00000000" w:rsidRPr="00000000" w14:paraId="000000C4">
            <w:pPr>
              <w:numPr>
                <w:ilvl w:val="0"/>
                <w:numId w:val="26"/>
              </w:numPr>
              <w:ind w:left="270" w:hanging="315"/>
              <w:rPr>
                <w:sz w:val="22"/>
                <w:szCs w:val="22"/>
              </w:rPr>
            </w:pPr>
            <w:hyperlink r:id="rId28">
              <w:r w:rsidDel="00000000" w:rsidR="00000000" w:rsidRPr="00000000">
                <w:rPr>
                  <w:color w:val="1155cc"/>
                  <w:sz w:val="22"/>
                  <w:szCs w:val="22"/>
                  <w:u w:val="single"/>
                  <w:rtl w:val="0"/>
                </w:rPr>
                <w:t xml:space="preserve">2.02 (Activity 1, Differentiation | Teacher Moves, page 113A) </w:t>
              </w:r>
            </w:hyperlink>
            <w:r w:rsidDel="00000000" w:rsidR="00000000" w:rsidRPr="00000000">
              <w:rPr>
                <w:rtl w:val="0"/>
              </w:rPr>
            </w:r>
          </w:p>
          <w:p w:rsidR="00000000" w:rsidDel="00000000" w:rsidP="00000000" w:rsidRDefault="00000000" w:rsidRPr="00000000" w14:paraId="000000C5">
            <w:pPr>
              <w:numPr>
                <w:ilvl w:val="0"/>
                <w:numId w:val="26"/>
              </w:numPr>
              <w:ind w:left="270" w:hanging="315"/>
              <w:rPr>
                <w:rFonts w:ascii="Roboto" w:cs="Roboto" w:eastAsia="Roboto" w:hAnsi="Roboto"/>
                <w:color w:val="444746"/>
                <w:sz w:val="21"/>
                <w:szCs w:val="21"/>
              </w:rPr>
            </w:pPr>
            <w:hyperlink r:id="rId29">
              <w:r w:rsidDel="00000000" w:rsidR="00000000" w:rsidRPr="00000000">
                <w:rPr>
                  <w:color w:val="1155cc"/>
                  <w:sz w:val="22"/>
                  <w:szCs w:val="22"/>
                  <w:u w:val="single"/>
                  <w:rtl w:val="0"/>
                </w:rPr>
                <w:t xml:space="preserve">2.15 (Activity 1, entire Launch and Connect, page 206–207) </w:t>
              </w:r>
            </w:hyperlink>
            <w:r w:rsidDel="00000000" w:rsidR="00000000" w:rsidRPr="00000000">
              <w:rPr>
                <w:rtl w:val="0"/>
              </w:rPr>
            </w:r>
          </w:p>
          <w:p w:rsidR="00000000" w:rsidDel="00000000" w:rsidP="00000000" w:rsidRDefault="00000000" w:rsidRPr="00000000" w14:paraId="000000C6">
            <w:pPr>
              <w:numPr>
                <w:ilvl w:val="0"/>
                <w:numId w:val="26"/>
              </w:numPr>
              <w:ind w:left="270" w:hanging="315"/>
              <w:rPr>
                <w:sz w:val="22"/>
                <w:szCs w:val="22"/>
              </w:rPr>
            </w:pPr>
            <w:hyperlink r:id="rId30">
              <w:r w:rsidDel="00000000" w:rsidR="00000000" w:rsidRPr="00000000">
                <w:rPr>
                  <w:color w:val="1155cc"/>
                  <w:sz w:val="22"/>
                  <w:szCs w:val="22"/>
                  <w:u w:val="single"/>
                  <w:rtl w:val="0"/>
                </w:rPr>
                <w:t xml:space="preserve">7.06 (Activity 1, entire Launch and Monitor, page 680–681) </w:t>
              </w:r>
            </w:hyperlink>
            <w:r w:rsidDel="00000000" w:rsidR="00000000" w:rsidRPr="00000000">
              <w:rPr>
                <w:rtl w:val="0"/>
              </w:rPr>
            </w:r>
          </w:p>
          <w:p w:rsidR="00000000" w:rsidDel="00000000" w:rsidP="00000000" w:rsidRDefault="00000000" w:rsidRPr="00000000" w14:paraId="000000C7">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0C8">
            <w:pPr>
              <w:rPr/>
            </w:pPr>
            <w:r w:rsidDel="00000000" w:rsidR="00000000" w:rsidRPr="00000000">
              <w:rPr>
                <w:rtl w:val="0"/>
              </w:rPr>
            </w:r>
          </w:p>
        </w:tc>
        <w:tc>
          <w:tcPr>
            <w:shd w:fill="f2f2f2" w:val="clear"/>
          </w:tcPr>
          <w:p w:rsidR="00000000" w:rsidDel="00000000" w:rsidP="00000000" w:rsidRDefault="00000000" w:rsidRPr="00000000" w14:paraId="000000C9">
            <w:pPr>
              <w:rPr/>
            </w:pPr>
            <w:r w:rsidDel="00000000" w:rsidR="00000000" w:rsidRPr="00000000">
              <w:rPr>
                <w:rtl w:val="0"/>
              </w:rPr>
            </w:r>
          </w:p>
        </w:tc>
        <w:tc>
          <w:tcPr>
            <w:shd w:fill="f2f2f2" w:val="clear"/>
          </w:tcPr>
          <w:p w:rsidR="00000000" w:rsidDel="00000000" w:rsidP="00000000" w:rsidRDefault="00000000" w:rsidRPr="00000000" w14:paraId="000000CA">
            <w:pPr>
              <w:rPr/>
            </w:pPr>
            <w:r w:rsidDel="00000000" w:rsidR="00000000" w:rsidRPr="00000000">
              <w:rPr>
                <w:rtl w:val="0"/>
              </w:rPr>
            </w:r>
          </w:p>
        </w:tc>
      </w:tr>
      <w:tr>
        <w:trPr>
          <w:cantSplit w:val="0"/>
          <w:tblHeader w:val="0"/>
        </w:trPr>
        <w:tc>
          <w:tcPr/>
          <w:p w:rsidR="00000000" w:rsidDel="00000000" w:rsidP="00000000" w:rsidRDefault="00000000" w:rsidRPr="00000000" w14:paraId="000000CB">
            <w:pPr>
              <w:rPr>
                <w:sz w:val="22"/>
                <w:szCs w:val="22"/>
              </w:rPr>
            </w:pPr>
            <w:r w:rsidDel="00000000" w:rsidR="00000000" w:rsidRPr="00000000">
              <w:rPr>
                <w:sz w:val="22"/>
                <w:szCs w:val="22"/>
                <w:rtl w:val="0"/>
              </w:rPr>
              <w:t xml:space="preserve">MP.2</w:t>
            </w:r>
          </w:p>
        </w:tc>
        <w:tc>
          <w:tcPr/>
          <w:p w:rsidR="00000000" w:rsidDel="00000000" w:rsidP="00000000" w:rsidRDefault="00000000" w:rsidRPr="00000000" w14:paraId="000000CC">
            <w:pPr>
              <w:rPr>
                <w:sz w:val="22"/>
                <w:szCs w:val="22"/>
              </w:rPr>
            </w:pPr>
            <w:r w:rsidDel="00000000" w:rsidR="00000000" w:rsidRPr="00000000">
              <w:rPr>
                <w:sz w:val="22"/>
                <w:szCs w:val="22"/>
                <w:rtl w:val="0"/>
              </w:rPr>
              <w:t xml:space="preserve">Reason abstractly and quantitatively.</w:t>
            </w:r>
          </w:p>
        </w:tc>
        <w:tc>
          <w:tcPr/>
          <w:p w:rsidR="00000000" w:rsidDel="00000000" w:rsidP="00000000" w:rsidRDefault="00000000" w:rsidRPr="00000000" w14:paraId="000000CD">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0CE">
            <w:pPr>
              <w:numPr>
                <w:ilvl w:val="0"/>
                <w:numId w:val="32"/>
              </w:numPr>
              <w:ind w:left="270" w:hanging="315"/>
              <w:rPr>
                <w:sz w:val="22"/>
                <w:szCs w:val="22"/>
              </w:rPr>
            </w:pPr>
            <w:hyperlink r:id="rId31">
              <w:r w:rsidDel="00000000" w:rsidR="00000000" w:rsidRPr="00000000">
                <w:rPr>
                  <w:color w:val="1155cc"/>
                  <w:sz w:val="22"/>
                  <w:szCs w:val="22"/>
                  <w:u w:val="single"/>
                  <w:rtl w:val="0"/>
                </w:rPr>
                <w:t xml:space="preserve">2.13 (Activity 1, Problems 1–2, pages 192–193)</w:t>
              </w:r>
            </w:hyperlink>
            <w:r w:rsidDel="00000000" w:rsidR="00000000" w:rsidRPr="00000000">
              <w:rPr>
                <w:rtl w:val="0"/>
              </w:rPr>
            </w:r>
          </w:p>
          <w:p w:rsidR="00000000" w:rsidDel="00000000" w:rsidP="00000000" w:rsidRDefault="00000000" w:rsidRPr="00000000" w14:paraId="000000CF">
            <w:pPr>
              <w:numPr>
                <w:ilvl w:val="0"/>
                <w:numId w:val="32"/>
              </w:numPr>
              <w:ind w:left="270" w:hanging="315"/>
              <w:rPr>
                <w:sz w:val="22"/>
                <w:szCs w:val="22"/>
              </w:rPr>
            </w:pPr>
            <w:hyperlink r:id="rId32">
              <w:r w:rsidDel="00000000" w:rsidR="00000000" w:rsidRPr="00000000">
                <w:rPr>
                  <w:color w:val="1155cc"/>
                  <w:sz w:val="22"/>
                  <w:szCs w:val="22"/>
                  <w:u w:val="single"/>
                  <w:rtl w:val="0"/>
                </w:rPr>
                <w:t xml:space="preserve">3.12 (Activity 1, Problems 1–2, pages 338–339)</w:t>
              </w:r>
            </w:hyperlink>
            <w:hyperlink r:id="rId33">
              <w:r w:rsidDel="00000000" w:rsidR="00000000" w:rsidRPr="00000000">
                <w:rPr>
                  <w:rFonts w:ascii="Roboto" w:cs="Roboto" w:eastAsia="Roboto" w:hAnsi="Roboto"/>
                  <w:color w:val="1155cc"/>
                  <w:sz w:val="21"/>
                  <w:szCs w:val="21"/>
                  <w:u w:val="single"/>
                  <w:rtl w:val="0"/>
                </w:rPr>
                <w:t xml:space="preserve"> </w:t>
              </w:r>
            </w:hyperlink>
            <w:r w:rsidDel="00000000" w:rsidR="00000000" w:rsidRPr="00000000">
              <w:rPr>
                <w:rtl w:val="0"/>
              </w:rPr>
            </w:r>
          </w:p>
          <w:p w:rsidR="00000000" w:rsidDel="00000000" w:rsidP="00000000" w:rsidRDefault="00000000" w:rsidRPr="00000000" w14:paraId="000000D0">
            <w:pPr>
              <w:numPr>
                <w:ilvl w:val="0"/>
                <w:numId w:val="32"/>
              </w:numPr>
              <w:ind w:left="270" w:hanging="315"/>
              <w:rPr>
                <w:sz w:val="22"/>
                <w:szCs w:val="22"/>
              </w:rPr>
            </w:pPr>
            <w:hyperlink r:id="rId34">
              <w:r w:rsidDel="00000000" w:rsidR="00000000" w:rsidRPr="00000000">
                <w:rPr>
                  <w:color w:val="1155cc"/>
                  <w:sz w:val="22"/>
                  <w:szCs w:val="22"/>
                  <w:u w:val="single"/>
                  <w:rtl w:val="0"/>
                </w:rPr>
                <w:t xml:space="preserve">1.13 (Activity 1, Problems 1–2, pages 80–81</w:t>
              </w:r>
            </w:hyperlink>
            <w:hyperlink r:id="rId35">
              <w:r w:rsidDel="00000000" w:rsidR="00000000" w:rsidRPr="00000000">
                <w:rPr>
                  <w:color w:val="1155cc"/>
                  <w:sz w:val="22"/>
                  <w:szCs w:val="22"/>
                  <w:u w:val="single"/>
                  <w:rtl w:val="0"/>
                </w:rPr>
                <w:t xml:space="preserve">) </w:t>
              </w:r>
            </w:hyperlink>
            <w:r w:rsidDel="00000000" w:rsidR="00000000" w:rsidRPr="00000000">
              <w:rPr>
                <w:rFonts w:ascii="Roboto" w:cs="Roboto" w:eastAsia="Roboto" w:hAnsi="Roboto"/>
                <w:color w:val="444746"/>
                <w:sz w:val="21"/>
                <w:szCs w:val="21"/>
                <w:rtl w:val="0"/>
              </w:rPr>
              <w:t xml:space="preserve"> </w:t>
            </w:r>
            <w:r w:rsidDel="00000000" w:rsidR="00000000" w:rsidRPr="00000000">
              <w:rPr>
                <w:rtl w:val="0"/>
              </w:rPr>
            </w:r>
          </w:p>
          <w:p w:rsidR="00000000" w:rsidDel="00000000" w:rsidP="00000000" w:rsidRDefault="00000000" w:rsidRPr="00000000" w14:paraId="000000D1">
            <w:pPr>
              <w:rPr>
                <w:sz w:val="22"/>
                <w:szCs w:val="22"/>
              </w:rPr>
            </w:pPr>
            <w:r w:rsidDel="00000000" w:rsidR="00000000" w:rsidRPr="00000000">
              <w:rPr>
                <w:rtl w:val="0"/>
              </w:rPr>
            </w:r>
          </w:p>
          <w:p w:rsidR="00000000" w:rsidDel="00000000" w:rsidP="00000000" w:rsidRDefault="00000000" w:rsidRPr="00000000" w14:paraId="000000D2">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0D3">
            <w:pPr>
              <w:numPr>
                <w:ilvl w:val="0"/>
                <w:numId w:val="32"/>
              </w:numPr>
              <w:ind w:left="270" w:hanging="315"/>
              <w:rPr>
                <w:sz w:val="22"/>
                <w:szCs w:val="22"/>
              </w:rPr>
            </w:pPr>
            <w:hyperlink r:id="rId36">
              <w:r w:rsidDel="00000000" w:rsidR="00000000" w:rsidRPr="00000000">
                <w:rPr>
                  <w:color w:val="1155cc"/>
                  <w:sz w:val="22"/>
                  <w:szCs w:val="22"/>
                  <w:u w:val="single"/>
                  <w:rtl w:val="0"/>
                </w:rPr>
                <w:t xml:space="preserve">3.12</w:t>
              </w:r>
            </w:hyperlink>
            <w:hyperlink r:id="rId37">
              <w:r w:rsidDel="00000000" w:rsidR="00000000" w:rsidRPr="00000000">
                <w:rPr>
                  <w:color w:val="1155cc"/>
                  <w:sz w:val="22"/>
                  <w:szCs w:val="22"/>
                  <w:u w:val="single"/>
                  <w:rtl w:val="0"/>
                </w:rPr>
                <w:t xml:space="preserve"> (Activity 1, entire Connect section and Differentiation | Teacher Moves, pages 338–339 and 339A) </w:t>
              </w:r>
            </w:hyperlink>
            <w:hyperlink r:id="rId38">
              <w:r w:rsidDel="00000000" w:rsidR="00000000" w:rsidRPr="00000000">
                <w:rPr>
                  <w:rFonts w:ascii="Roboto" w:cs="Roboto" w:eastAsia="Roboto" w:hAnsi="Roboto"/>
                  <w:color w:val="1155cc"/>
                  <w:sz w:val="21"/>
                  <w:szCs w:val="21"/>
                  <w:u w:val="single"/>
                  <w:rtl w:val="0"/>
                </w:rPr>
                <w:t xml:space="preserve"> </w:t>
              </w:r>
            </w:hyperlink>
            <w:r w:rsidDel="00000000" w:rsidR="00000000" w:rsidRPr="00000000">
              <w:rPr>
                <w:rtl w:val="0"/>
              </w:rPr>
            </w:r>
          </w:p>
          <w:p w:rsidR="00000000" w:rsidDel="00000000" w:rsidP="00000000" w:rsidRDefault="00000000" w:rsidRPr="00000000" w14:paraId="000000D4">
            <w:pPr>
              <w:numPr>
                <w:ilvl w:val="0"/>
                <w:numId w:val="32"/>
              </w:numPr>
              <w:ind w:left="270" w:hanging="315"/>
              <w:rPr>
                <w:sz w:val="22"/>
                <w:szCs w:val="22"/>
              </w:rPr>
            </w:pPr>
            <w:hyperlink r:id="rId39">
              <w:r w:rsidDel="00000000" w:rsidR="00000000" w:rsidRPr="00000000">
                <w:rPr>
                  <w:color w:val="1155cc"/>
                  <w:sz w:val="22"/>
                  <w:szCs w:val="22"/>
                  <w:u w:val="single"/>
                  <w:rtl w:val="0"/>
                </w:rPr>
                <w:t xml:space="preserve">2.13</w:t>
              </w:r>
            </w:hyperlink>
            <w:hyperlink r:id="rId40">
              <w:r w:rsidDel="00000000" w:rsidR="00000000" w:rsidRPr="00000000">
                <w:rPr>
                  <w:color w:val="1155cc"/>
                  <w:sz w:val="22"/>
                  <w:szCs w:val="22"/>
                  <w:u w:val="single"/>
                  <w:rtl w:val="0"/>
                </w:rPr>
                <w:t xml:space="preserve"> (Activity 1, entire Launch and Differentiation | Teacher Moves, pages 192–193 and 193A)</w:t>
              </w:r>
            </w:hyperlink>
            <w:hyperlink r:id="rId41">
              <w:r w:rsidDel="00000000" w:rsidR="00000000" w:rsidRPr="00000000">
                <w:rPr>
                  <w:rFonts w:ascii="Roboto" w:cs="Roboto" w:eastAsia="Roboto" w:hAnsi="Roboto"/>
                  <w:color w:val="1155cc"/>
                  <w:sz w:val="21"/>
                  <w:szCs w:val="21"/>
                  <w:u w:val="single"/>
                  <w:rtl w:val="0"/>
                </w:rPr>
                <w:t xml:space="preserve"> </w:t>
              </w:r>
            </w:hyperlink>
            <w:r w:rsidDel="00000000" w:rsidR="00000000" w:rsidRPr="00000000">
              <w:rPr>
                <w:rtl w:val="0"/>
              </w:rPr>
            </w:r>
          </w:p>
          <w:p w:rsidR="00000000" w:rsidDel="00000000" w:rsidP="00000000" w:rsidRDefault="00000000" w:rsidRPr="00000000" w14:paraId="000000D5">
            <w:pPr>
              <w:numPr>
                <w:ilvl w:val="0"/>
                <w:numId w:val="32"/>
              </w:numPr>
              <w:ind w:left="270" w:hanging="315"/>
              <w:rPr>
                <w:sz w:val="22"/>
                <w:szCs w:val="22"/>
              </w:rPr>
            </w:pPr>
            <w:hyperlink r:id="rId42">
              <w:r w:rsidDel="00000000" w:rsidR="00000000" w:rsidRPr="00000000">
                <w:rPr>
                  <w:color w:val="1155cc"/>
                  <w:sz w:val="22"/>
                  <w:szCs w:val="22"/>
                  <w:u w:val="single"/>
                  <w:rtl w:val="0"/>
                </w:rPr>
                <w:t xml:space="preserve">1.13 (Activity 1, entire Connect, page 80–81)</w:t>
              </w:r>
            </w:hyperlink>
            <w:r w:rsidDel="00000000" w:rsidR="00000000" w:rsidRPr="00000000">
              <w:rPr>
                <w:rtl w:val="0"/>
              </w:rPr>
            </w:r>
          </w:p>
          <w:p w:rsidR="00000000" w:rsidDel="00000000" w:rsidP="00000000" w:rsidRDefault="00000000" w:rsidRPr="00000000" w14:paraId="000000D6">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0D7">
            <w:pPr>
              <w:rPr/>
            </w:pPr>
            <w:r w:rsidDel="00000000" w:rsidR="00000000" w:rsidRPr="00000000">
              <w:rPr>
                <w:rtl w:val="0"/>
              </w:rPr>
            </w:r>
          </w:p>
        </w:tc>
        <w:tc>
          <w:tcPr>
            <w:shd w:fill="f2f2f2" w:val="clear"/>
          </w:tcPr>
          <w:p w:rsidR="00000000" w:rsidDel="00000000" w:rsidP="00000000" w:rsidRDefault="00000000" w:rsidRPr="00000000" w14:paraId="000000D8">
            <w:pPr>
              <w:rPr/>
            </w:pPr>
            <w:r w:rsidDel="00000000" w:rsidR="00000000" w:rsidRPr="00000000">
              <w:rPr>
                <w:rtl w:val="0"/>
              </w:rPr>
            </w:r>
          </w:p>
        </w:tc>
        <w:tc>
          <w:tcPr>
            <w:shd w:fill="f2f2f2" w:val="clear"/>
          </w:tcPr>
          <w:p w:rsidR="00000000" w:rsidDel="00000000" w:rsidP="00000000" w:rsidRDefault="00000000" w:rsidRPr="00000000" w14:paraId="000000D9">
            <w:pPr>
              <w:rPr/>
            </w:pPr>
            <w:r w:rsidDel="00000000" w:rsidR="00000000" w:rsidRPr="00000000">
              <w:rPr>
                <w:rtl w:val="0"/>
              </w:rPr>
            </w:r>
          </w:p>
        </w:tc>
      </w:tr>
      <w:tr>
        <w:trPr>
          <w:cantSplit w:val="1"/>
          <w:tblHeader w:val="0"/>
        </w:trPr>
        <w:tc>
          <w:tcPr/>
          <w:p w:rsidR="00000000" w:rsidDel="00000000" w:rsidP="00000000" w:rsidRDefault="00000000" w:rsidRPr="00000000" w14:paraId="000000DA">
            <w:pPr>
              <w:rPr>
                <w:sz w:val="22"/>
                <w:szCs w:val="22"/>
              </w:rPr>
            </w:pPr>
            <w:r w:rsidDel="00000000" w:rsidR="00000000" w:rsidRPr="00000000">
              <w:rPr>
                <w:sz w:val="22"/>
                <w:szCs w:val="22"/>
                <w:rtl w:val="0"/>
              </w:rPr>
              <w:t xml:space="preserve">MP.3</w:t>
            </w:r>
          </w:p>
        </w:tc>
        <w:tc>
          <w:tcPr/>
          <w:p w:rsidR="00000000" w:rsidDel="00000000" w:rsidP="00000000" w:rsidRDefault="00000000" w:rsidRPr="00000000" w14:paraId="000000DB">
            <w:pPr>
              <w:rPr>
                <w:sz w:val="22"/>
                <w:szCs w:val="22"/>
              </w:rPr>
            </w:pPr>
            <w:r w:rsidDel="00000000" w:rsidR="00000000" w:rsidRPr="00000000">
              <w:rPr>
                <w:sz w:val="22"/>
                <w:szCs w:val="22"/>
                <w:rtl w:val="0"/>
              </w:rPr>
              <w:t xml:space="preserve">Construct viable arguments and critique the reasoning of others.</w:t>
            </w:r>
          </w:p>
        </w:tc>
        <w:tc>
          <w:tcPr/>
          <w:p w:rsidR="00000000" w:rsidDel="00000000" w:rsidP="00000000" w:rsidRDefault="00000000" w:rsidRPr="00000000" w14:paraId="000000DC">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0DD">
            <w:pPr>
              <w:numPr>
                <w:ilvl w:val="0"/>
                <w:numId w:val="9"/>
              </w:numPr>
              <w:ind w:left="270" w:hanging="315"/>
              <w:rPr>
                <w:sz w:val="22"/>
                <w:szCs w:val="22"/>
              </w:rPr>
            </w:pPr>
            <w:hyperlink r:id="rId43">
              <w:r w:rsidDel="00000000" w:rsidR="00000000" w:rsidRPr="00000000">
                <w:rPr>
                  <w:color w:val="1155cc"/>
                  <w:sz w:val="22"/>
                  <w:szCs w:val="22"/>
                  <w:u w:val="single"/>
                  <w:rtl w:val="0"/>
                </w:rPr>
                <w:t xml:space="preserve">3.08 (Activity 2, Problem 5, page 313)</w:t>
              </w:r>
            </w:hyperlink>
            <w:r w:rsidDel="00000000" w:rsidR="00000000" w:rsidRPr="00000000">
              <w:rPr>
                <w:rtl w:val="0"/>
              </w:rPr>
            </w:r>
          </w:p>
          <w:p w:rsidR="00000000" w:rsidDel="00000000" w:rsidP="00000000" w:rsidRDefault="00000000" w:rsidRPr="00000000" w14:paraId="000000DE">
            <w:pPr>
              <w:numPr>
                <w:ilvl w:val="0"/>
                <w:numId w:val="9"/>
              </w:numPr>
              <w:ind w:left="270" w:hanging="315"/>
              <w:rPr>
                <w:sz w:val="22"/>
                <w:szCs w:val="22"/>
              </w:rPr>
            </w:pPr>
            <w:hyperlink r:id="rId44">
              <w:r w:rsidDel="00000000" w:rsidR="00000000" w:rsidRPr="00000000">
                <w:rPr>
                  <w:color w:val="1155cc"/>
                  <w:sz w:val="22"/>
                  <w:szCs w:val="22"/>
                  <w:u w:val="single"/>
                  <w:rtl w:val="0"/>
                </w:rPr>
                <w:t xml:space="preserve">2.11 (Activity 2, Problem 7, page 179)</w:t>
              </w:r>
            </w:hyperlink>
            <w:hyperlink r:id="rId45">
              <w:r w:rsidDel="00000000" w:rsidR="00000000" w:rsidRPr="00000000">
                <w:rPr>
                  <w:rFonts w:ascii="Roboto" w:cs="Roboto" w:eastAsia="Roboto" w:hAnsi="Roboto"/>
                  <w:color w:val="1155cc"/>
                  <w:sz w:val="21"/>
                  <w:szCs w:val="21"/>
                  <w:u w:val="single"/>
                  <w:rtl w:val="0"/>
                </w:rPr>
                <w:t xml:space="preserve"> </w:t>
              </w:r>
            </w:hyperlink>
            <w:r w:rsidDel="00000000" w:rsidR="00000000" w:rsidRPr="00000000">
              <w:rPr>
                <w:rtl w:val="0"/>
              </w:rPr>
            </w:r>
          </w:p>
          <w:p w:rsidR="00000000" w:rsidDel="00000000" w:rsidP="00000000" w:rsidRDefault="00000000" w:rsidRPr="00000000" w14:paraId="000000DF">
            <w:pPr>
              <w:numPr>
                <w:ilvl w:val="0"/>
                <w:numId w:val="9"/>
              </w:numPr>
              <w:ind w:left="270" w:hanging="315"/>
              <w:rPr>
                <w:sz w:val="22"/>
                <w:szCs w:val="22"/>
              </w:rPr>
            </w:pPr>
            <w:hyperlink r:id="rId46">
              <w:r w:rsidDel="00000000" w:rsidR="00000000" w:rsidRPr="00000000">
                <w:rPr>
                  <w:color w:val="1155cc"/>
                  <w:sz w:val="22"/>
                  <w:szCs w:val="22"/>
                  <w:u w:val="single"/>
                  <w:rtl w:val="0"/>
                </w:rPr>
                <w:t xml:space="preserve">5.07 (Activity 1, Problem 1, page 496) </w:t>
              </w:r>
            </w:hyperlink>
            <w:r w:rsidDel="00000000" w:rsidR="00000000" w:rsidRPr="00000000">
              <w:rPr>
                <w:rtl w:val="0"/>
              </w:rPr>
            </w:r>
          </w:p>
          <w:p w:rsidR="00000000" w:rsidDel="00000000" w:rsidP="00000000" w:rsidRDefault="00000000" w:rsidRPr="00000000" w14:paraId="000000E0">
            <w:pPr>
              <w:numPr>
                <w:ilvl w:val="0"/>
                <w:numId w:val="9"/>
              </w:numPr>
              <w:ind w:left="270" w:hanging="315"/>
              <w:rPr>
                <w:rFonts w:ascii="Roboto" w:cs="Roboto" w:eastAsia="Roboto" w:hAnsi="Roboto"/>
                <w:sz w:val="22"/>
                <w:szCs w:val="22"/>
              </w:rPr>
            </w:pPr>
            <w:hyperlink r:id="rId47">
              <w:r w:rsidDel="00000000" w:rsidR="00000000" w:rsidRPr="00000000">
                <w:rPr>
                  <w:rFonts w:ascii="Roboto" w:cs="Roboto" w:eastAsia="Roboto" w:hAnsi="Roboto"/>
                  <w:color w:val="1155cc"/>
                  <w:sz w:val="22"/>
                  <w:szCs w:val="22"/>
                  <w:u w:val="single"/>
                  <w:rtl w:val="0"/>
                </w:rPr>
                <w:t xml:space="preserve">3.04 (Activity 2, Problem </w:t>
              </w:r>
            </w:hyperlink>
            <w:hyperlink r:id="rId48">
              <w:r w:rsidDel="00000000" w:rsidR="00000000" w:rsidRPr="00000000">
                <w:rPr>
                  <w:rFonts w:ascii="Roboto" w:cs="Roboto" w:eastAsia="Roboto" w:hAnsi="Roboto"/>
                  <w:color w:val="1155cc"/>
                  <w:sz w:val="22"/>
                  <w:szCs w:val="22"/>
                  <w:u w:val="single"/>
                  <w:rtl w:val="0"/>
                </w:rPr>
                <w:t xml:space="preserve">5</w:t>
              </w:r>
            </w:hyperlink>
            <w:hyperlink r:id="rId49">
              <w:r w:rsidDel="00000000" w:rsidR="00000000" w:rsidRPr="00000000">
                <w:rPr>
                  <w:rFonts w:ascii="Roboto" w:cs="Roboto" w:eastAsia="Roboto" w:hAnsi="Roboto"/>
                  <w:color w:val="1155cc"/>
                  <w:sz w:val="22"/>
                  <w:szCs w:val="22"/>
                  <w:u w:val="single"/>
                  <w:rtl w:val="0"/>
                </w:rPr>
                <w:t xml:space="preserve">, page 287)</w:t>
              </w:r>
            </w:hyperlink>
            <w:hyperlink r:id="rId50">
              <w:r w:rsidDel="00000000" w:rsidR="00000000" w:rsidRPr="00000000">
                <w:rPr>
                  <w:rFonts w:ascii="Roboto" w:cs="Roboto" w:eastAsia="Roboto" w:hAnsi="Roboto"/>
                  <w:color w:val="1155cc"/>
                  <w:sz w:val="22"/>
                  <w:szCs w:val="22"/>
                  <w:highlight w:val="white"/>
                  <w:u w:val="single"/>
                  <w:rtl w:val="0"/>
                </w:rPr>
                <w:t xml:space="preserve"> </w:t>
              </w:r>
            </w:hyperlink>
            <w:r w:rsidDel="00000000" w:rsidR="00000000" w:rsidRPr="00000000">
              <w:rPr>
                <w:rtl w:val="0"/>
              </w:rPr>
            </w:r>
          </w:p>
          <w:p w:rsidR="00000000" w:rsidDel="00000000" w:rsidP="00000000" w:rsidRDefault="00000000" w:rsidRPr="00000000" w14:paraId="000000E1">
            <w:pPr>
              <w:rPr>
                <w:sz w:val="22"/>
                <w:szCs w:val="22"/>
              </w:rPr>
            </w:pPr>
            <w:r w:rsidDel="00000000" w:rsidR="00000000" w:rsidRPr="00000000">
              <w:rPr>
                <w:rtl w:val="0"/>
              </w:rPr>
            </w:r>
          </w:p>
          <w:p w:rsidR="00000000" w:rsidDel="00000000" w:rsidP="00000000" w:rsidRDefault="00000000" w:rsidRPr="00000000" w14:paraId="000000E2">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0E3">
            <w:pPr>
              <w:numPr>
                <w:ilvl w:val="0"/>
                <w:numId w:val="9"/>
              </w:numPr>
              <w:ind w:left="270" w:hanging="315"/>
              <w:rPr>
                <w:sz w:val="22"/>
                <w:szCs w:val="22"/>
              </w:rPr>
            </w:pPr>
            <w:hyperlink r:id="rId51">
              <w:r w:rsidDel="00000000" w:rsidR="00000000" w:rsidRPr="00000000">
                <w:rPr>
                  <w:color w:val="1155cc"/>
                  <w:sz w:val="22"/>
                  <w:szCs w:val="22"/>
                  <w:u w:val="single"/>
                  <w:rtl w:val="0"/>
                </w:rPr>
                <w:t xml:space="preserve">3.08 (Activity 2, entire Connect section, page 313A) </w:t>
              </w:r>
            </w:hyperlink>
            <w:r w:rsidDel="00000000" w:rsidR="00000000" w:rsidRPr="00000000">
              <w:rPr>
                <w:rtl w:val="0"/>
              </w:rPr>
            </w:r>
          </w:p>
          <w:p w:rsidR="00000000" w:rsidDel="00000000" w:rsidP="00000000" w:rsidRDefault="00000000" w:rsidRPr="00000000" w14:paraId="000000E4">
            <w:pPr>
              <w:numPr>
                <w:ilvl w:val="0"/>
                <w:numId w:val="9"/>
              </w:numPr>
              <w:ind w:left="270" w:hanging="315"/>
              <w:rPr>
                <w:sz w:val="22"/>
                <w:szCs w:val="22"/>
              </w:rPr>
            </w:pPr>
            <w:hyperlink r:id="rId52">
              <w:r w:rsidDel="00000000" w:rsidR="00000000" w:rsidRPr="00000000">
                <w:rPr>
                  <w:color w:val="1155cc"/>
                  <w:sz w:val="22"/>
                  <w:szCs w:val="22"/>
                  <w:u w:val="single"/>
                  <w:rtl w:val="0"/>
                </w:rPr>
                <w:t xml:space="preserve">2.11 (Activity 2, Launch, MLR1: Stronger and Clearer Each Time, page 178–179)</w:t>
              </w:r>
            </w:hyperlink>
            <w:r w:rsidDel="00000000" w:rsidR="00000000" w:rsidRPr="00000000">
              <w:rPr>
                <w:sz w:val="22"/>
                <w:szCs w:val="22"/>
                <w:rtl w:val="0"/>
              </w:rPr>
              <w:t xml:space="preserve"> </w:t>
            </w:r>
          </w:p>
          <w:p w:rsidR="00000000" w:rsidDel="00000000" w:rsidP="00000000" w:rsidRDefault="00000000" w:rsidRPr="00000000" w14:paraId="000000E5">
            <w:pPr>
              <w:numPr>
                <w:ilvl w:val="0"/>
                <w:numId w:val="9"/>
              </w:numPr>
              <w:ind w:left="270" w:hanging="315"/>
              <w:rPr>
                <w:sz w:val="22"/>
                <w:szCs w:val="22"/>
              </w:rPr>
            </w:pPr>
            <w:hyperlink r:id="rId53">
              <w:r w:rsidDel="00000000" w:rsidR="00000000" w:rsidRPr="00000000">
                <w:rPr>
                  <w:color w:val="1155cc"/>
                  <w:sz w:val="22"/>
                  <w:szCs w:val="22"/>
                  <w:u w:val="single"/>
                  <w:rtl w:val="0"/>
                </w:rPr>
                <w:t xml:space="preserve">5.07 (Activity 1, entire Launch section, page 496) </w:t>
              </w:r>
            </w:hyperlink>
            <w:r w:rsidDel="00000000" w:rsidR="00000000" w:rsidRPr="00000000">
              <w:rPr>
                <w:rtl w:val="0"/>
              </w:rPr>
            </w:r>
          </w:p>
          <w:p w:rsidR="00000000" w:rsidDel="00000000" w:rsidP="00000000" w:rsidRDefault="00000000" w:rsidRPr="00000000" w14:paraId="000000E6">
            <w:pPr>
              <w:numPr>
                <w:ilvl w:val="0"/>
                <w:numId w:val="9"/>
              </w:numPr>
              <w:ind w:left="270" w:hanging="315"/>
              <w:rPr>
                <w:sz w:val="22"/>
                <w:szCs w:val="22"/>
              </w:rPr>
            </w:pPr>
            <w:hyperlink r:id="rId54">
              <w:r w:rsidDel="00000000" w:rsidR="00000000" w:rsidRPr="00000000">
                <w:rPr>
                  <w:color w:val="1155cc"/>
                  <w:sz w:val="22"/>
                  <w:szCs w:val="22"/>
                  <w:u w:val="single"/>
                  <w:rtl w:val="0"/>
                </w:rPr>
                <w:t xml:space="preserve">3.04 (Activity 2, entire Connect section, page 286–287)</w:t>
              </w:r>
            </w:hyperlink>
            <w:r w:rsidDel="00000000" w:rsidR="00000000" w:rsidRPr="00000000">
              <w:rPr>
                <w:rtl w:val="0"/>
              </w:rPr>
            </w:r>
          </w:p>
          <w:p w:rsidR="00000000" w:rsidDel="00000000" w:rsidP="00000000" w:rsidRDefault="00000000" w:rsidRPr="00000000" w14:paraId="000000E7">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0E8">
            <w:pPr>
              <w:rPr/>
            </w:pPr>
            <w:r w:rsidDel="00000000" w:rsidR="00000000" w:rsidRPr="00000000">
              <w:rPr>
                <w:rtl w:val="0"/>
              </w:rPr>
            </w:r>
          </w:p>
        </w:tc>
        <w:tc>
          <w:tcPr>
            <w:shd w:fill="f2f2f2" w:val="clear"/>
          </w:tcPr>
          <w:p w:rsidR="00000000" w:rsidDel="00000000" w:rsidP="00000000" w:rsidRDefault="00000000" w:rsidRPr="00000000" w14:paraId="000000E9">
            <w:pPr>
              <w:rPr/>
            </w:pPr>
            <w:r w:rsidDel="00000000" w:rsidR="00000000" w:rsidRPr="00000000">
              <w:rPr>
                <w:rtl w:val="0"/>
              </w:rPr>
            </w:r>
          </w:p>
        </w:tc>
        <w:tc>
          <w:tcPr>
            <w:shd w:fill="f2f2f2" w:val="clear"/>
          </w:tcPr>
          <w:p w:rsidR="00000000" w:rsidDel="00000000" w:rsidP="00000000" w:rsidRDefault="00000000" w:rsidRPr="00000000" w14:paraId="000000EA">
            <w:pPr>
              <w:rPr/>
            </w:pPr>
            <w:r w:rsidDel="00000000" w:rsidR="00000000" w:rsidRPr="00000000">
              <w:rPr>
                <w:rtl w:val="0"/>
              </w:rPr>
            </w:r>
          </w:p>
        </w:tc>
      </w:tr>
      <w:tr>
        <w:trPr>
          <w:cantSplit w:val="0"/>
          <w:tblHeader w:val="0"/>
        </w:trPr>
        <w:tc>
          <w:tcPr/>
          <w:p w:rsidR="00000000" w:rsidDel="00000000" w:rsidP="00000000" w:rsidRDefault="00000000" w:rsidRPr="00000000" w14:paraId="000000EB">
            <w:pPr>
              <w:rPr>
                <w:sz w:val="22"/>
                <w:szCs w:val="22"/>
              </w:rPr>
            </w:pPr>
            <w:r w:rsidDel="00000000" w:rsidR="00000000" w:rsidRPr="00000000">
              <w:rPr>
                <w:sz w:val="22"/>
                <w:szCs w:val="22"/>
                <w:rtl w:val="0"/>
              </w:rPr>
              <w:t xml:space="preserve">MP.4</w:t>
            </w:r>
          </w:p>
        </w:tc>
        <w:tc>
          <w:tcPr/>
          <w:p w:rsidR="00000000" w:rsidDel="00000000" w:rsidP="00000000" w:rsidRDefault="00000000" w:rsidRPr="00000000" w14:paraId="000000EC">
            <w:pPr>
              <w:rPr>
                <w:sz w:val="22"/>
                <w:szCs w:val="22"/>
              </w:rPr>
            </w:pPr>
            <w:r w:rsidDel="00000000" w:rsidR="00000000" w:rsidRPr="00000000">
              <w:rPr>
                <w:sz w:val="22"/>
                <w:szCs w:val="22"/>
                <w:rtl w:val="0"/>
              </w:rPr>
              <w:t xml:space="preserve">Model with mathematics.</w:t>
            </w:r>
          </w:p>
        </w:tc>
        <w:tc>
          <w:tcPr/>
          <w:p w:rsidR="00000000" w:rsidDel="00000000" w:rsidP="00000000" w:rsidRDefault="00000000" w:rsidRPr="00000000" w14:paraId="000000ED">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0EE">
            <w:pPr>
              <w:numPr>
                <w:ilvl w:val="0"/>
                <w:numId w:val="41"/>
              </w:numPr>
              <w:ind w:left="270" w:hanging="315"/>
              <w:rPr>
                <w:sz w:val="22"/>
                <w:szCs w:val="22"/>
              </w:rPr>
            </w:pPr>
            <w:hyperlink r:id="rId55">
              <w:r w:rsidDel="00000000" w:rsidR="00000000" w:rsidRPr="00000000">
                <w:rPr>
                  <w:color w:val="1155cc"/>
                  <w:sz w:val="22"/>
                  <w:szCs w:val="22"/>
                  <w:u w:val="single"/>
                  <w:rtl w:val="0"/>
                </w:rPr>
                <w:t xml:space="preserve">4.12 (Activity 2, Problems 3–6, pages 446–447) </w:t>
              </w:r>
            </w:hyperlink>
            <w:r w:rsidDel="00000000" w:rsidR="00000000" w:rsidRPr="00000000">
              <w:rPr>
                <w:rtl w:val="0"/>
              </w:rPr>
            </w:r>
          </w:p>
          <w:p w:rsidR="00000000" w:rsidDel="00000000" w:rsidP="00000000" w:rsidRDefault="00000000" w:rsidRPr="00000000" w14:paraId="000000EF">
            <w:pPr>
              <w:numPr>
                <w:ilvl w:val="0"/>
                <w:numId w:val="41"/>
              </w:numPr>
              <w:ind w:left="270" w:hanging="315"/>
              <w:rPr>
                <w:sz w:val="22"/>
                <w:szCs w:val="22"/>
              </w:rPr>
            </w:pPr>
            <w:hyperlink r:id="rId56">
              <w:r w:rsidDel="00000000" w:rsidR="00000000" w:rsidRPr="00000000">
                <w:rPr>
                  <w:color w:val="1155cc"/>
                  <w:sz w:val="22"/>
                  <w:szCs w:val="22"/>
                  <w:u w:val="single"/>
                  <w:rtl w:val="0"/>
                </w:rPr>
                <w:t xml:space="preserve">1.12 (Activity 1, Problem 3, page 73) </w:t>
              </w:r>
            </w:hyperlink>
            <w:r w:rsidDel="00000000" w:rsidR="00000000" w:rsidRPr="00000000">
              <w:rPr>
                <w:rtl w:val="0"/>
              </w:rPr>
            </w:r>
          </w:p>
          <w:p w:rsidR="00000000" w:rsidDel="00000000" w:rsidP="00000000" w:rsidRDefault="00000000" w:rsidRPr="00000000" w14:paraId="000000F0">
            <w:pPr>
              <w:numPr>
                <w:ilvl w:val="0"/>
                <w:numId w:val="41"/>
              </w:numPr>
              <w:ind w:left="270" w:hanging="315"/>
              <w:rPr>
                <w:sz w:val="22"/>
                <w:szCs w:val="22"/>
              </w:rPr>
            </w:pPr>
            <w:hyperlink r:id="rId57">
              <w:r w:rsidDel="00000000" w:rsidR="00000000" w:rsidRPr="00000000">
                <w:rPr>
                  <w:color w:val="1155cc"/>
                  <w:sz w:val="22"/>
                  <w:szCs w:val="22"/>
                  <w:u w:val="single"/>
                  <w:rtl w:val="0"/>
                </w:rPr>
                <w:t xml:space="preserve">2.16 (Activity 1, Problems 2–3, page 214)</w:t>
              </w:r>
            </w:hyperlink>
            <w:r w:rsidDel="00000000" w:rsidR="00000000" w:rsidRPr="00000000">
              <w:rPr>
                <w:rtl w:val="0"/>
              </w:rPr>
            </w:r>
          </w:p>
          <w:p w:rsidR="00000000" w:rsidDel="00000000" w:rsidP="00000000" w:rsidRDefault="00000000" w:rsidRPr="00000000" w14:paraId="000000F1">
            <w:pPr>
              <w:rPr>
                <w:sz w:val="22"/>
                <w:szCs w:val="22"/>
              </w:rPr>
            </w:pPr>
            <w:r w:rsidDel="00000000" w:rsidR="00000000" w:rsidRPr="00000000">
              <w:rPr>
                <w:rtl w:val="0"/>
              </w:rPr>
            </w:r>
          </w:p>
          <w:p w:rsidR="00000000" w:rsidDel="00000000" w:rsidP="00000000" w:rsidRDefault="00000000" w:rsidRPr="00000000" w14:paraId="000000F2">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0F3">
            <w:pPr>
              <w:numPr>
                <w:ilvl w:val="0"/>
                <w:numId w:val="41"/>
              </w:numPr>
              <w:ind w:left="270" w:hanging="315"/>
              <w:rPr>
                <w:sz w:val="22"/>
                <w:szCs w:val="22"/>
              </w:rPr>
            </w:pPr>
            <w:hyperlink r:id="rId58">
              <w:r w:rsidDel="00000000" w:rsidR="00000000" w:rsidRPr="00000000">
                <w:rPr>
                  <w:color w:val="1155cc"/>
                  <w:sz w:val="22"/>
                  <w:szCs w:val="22"/>
                  <w:u w:val="single"/>
                  <w:rtl w:val="0"/>
                </w:rPr>
                <w:t xml:space="preserve">4.12 (Synthesis, page 448A</w:t>
              </w:r>
            </w:hyperlink>
            <w:r w:rsidDel="00000000" w:rsidR="00000000" w:rsidRPr="00000000">
              <w:rPr>
                <w:sz w:val="22"/>
                <w:szCs w:val="22"/>
                <w:rtl w:val="0"/>
              </w:rPr>
              <w:t xml:space="preserve"> and </w:t>
            </w:r>
            <w:hyperlink r:id="rId59">
              <w:r w:rsidDel="00000000" w:rsidR="00000000" w:rsidRPr="00000000">
                <w:rPr>
                  <w:color w:val="1155cc"/>
                  <w:sz w:val="22"/>
                  <w:szCs w:val="22"/>
                  <w:u w:val="single"/>
                  <w:rtl w:val="0"/>
                </w:rPr>
                <w:t xml:space="preserve">Screen 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F4">
            <w:pPr>
              <w:numPr>
                <w:ilvl w:val="0"/>
                <w:numId w:val="41"/>
              </w:numPr>
              <w:ind w:left="270" w:hanging="315"/>
              <w:rPr>
                <w:sz w:val="22"/>
                <w:szCs w:val="22"/>
              </w:rPr>
            </w:pPr>
            <w:hyperlink r:id="rId60">
              <w:r w:rsidDel="00000000" w:rsidR="00000000" w:rsidRPr="00000000">
                <w:rPr>
                  <w:color w:val="1155cc"/>
                  <w:sz w:val="22"/>
                  <w:szCs w:val="22"/>
                  <w:u w:val="single"/>
                  <w:rtl w:val="0"/>
                </w:rPr>
                <w:t xml:space="preserve">1.12 (Activity 1, entire Launch section, page 72–73)</w:t>
              </w:r>
            </w:hyperlink>
            <w:r w:rsidDel="00000000" w:rsidR="00000000" w:rsidRPr="00000000">
              <w:rPr>
                <w:rtl w:val="0"/>
              </w:rPr>
            </w:r>
          </w:p>
          <w:p w:rsidR="00000000" w:rsidDel="00000000" w:rsidP="00000000" w:rsidRDefault="00000000" w:rsidRPr="00000000" w14:paraId="000000F5">
            <w:pPr>
              <w:numPr>
                <w:ilvl w:val="0"/>
                <w:numId w:val="41"/>
              </w:numPr>
              <w:ind w:left="270" w:hanging="315"/>
              <w:rPr>
                <w:sz w:val="22"/>
                <w:szCs w:val="22"/>
              </w:rPr>
            </w:pPr>
            <w:hyperlink r:id="rId61">
              <w:r w:rsidDel="00000000" w:rsidR="00000000" w:rsidRPr="00000000">
                <w:rPr>
                  <w:color w:val="1155cc"/>
                  <w:sz w:val="22"/>
                  <w:szCs w:val="22"/>
                  <w:u w:val="single"/>
                  <w:rtl w:val="0"/>
                </w:rPr>
                <w:t xml:space="preserve">2.16 (Activity 1, Differentiation | Teacher Moves, rows 2 and 3, page 213–214)</w:t>
              </w:r>
            </w:hyperlink>
            <w:hyperlink r:id="rId62">
              <w:r w:rsidDel="00000000" w:rsidR="00000000" w:rsidRPr="00000000">
                <w:rPr>
                  <w:rFonts w:ascii="Roboto" w:cs="Roboto" w:eastAsia="Roboto" w:hAnsi="Roboto"/>
                  <w:color w:val="1155cc"/>
                  <w:sz w:val="21"/>
                  <w:szCs w:val="21"/>
                  <w:u w:val="single"/>
                  <w:rtl w:val="0"/>
                </w:rPr>
                <w:t xml:space="preserve"> </w:t>
              </w:r>
            </w:hyperlink>
            <w:r w:rsidDel="00000000" w:rsidR="00000000" w:rsidRPr="00000000">
              <w:rPr>
                <w:rtl w:val="0"/>
              </w:rPr>
            </w:r>
          </w:p>
          <w:p w:rsidR="00000000" w:rsidDel="00000000" w:rsidP="00000000" w:rsidRDefault="00000000" w:rsidRPr="00000000" w14:paraId="000000F6">
            <w:pPr>
              <w:ind w:left="270" w:firstLine="0"/>
              <w:rPr>
                <w:rFonts w:ascii="Roboto" w:cs="Roboto" w:eastAsia="Roboto" w:hAnsi="Roboto"/>
                <w:color w:val="444746"/>
                <w:sz w:val="21"/>
                <w:szCs w:val="21"/>
              </w:rPr>
            </w:pPr>
            <w:r w:rsidDel="00000000" w:rsidR="00000000" w:rsidRPr="00000000">
              <w:rPr>
                <w:rtl w:val="0"/>
              </w:rPr>
            </w:r>
          </w:p>
        </w:tc>
        <w:tc>
          <w:tcPr>
            <w:shd w:fill="f2f2f2" w:val="clear"/>
          </w:tcPr>
          <w:p w:rsidR="00000000" w:rsidDel="00000000" w:rsidP="00000000" w:rsidRDefault="00000000" w:rsidRPr="00000000" w14:paraId="000000F7">
            <w:pPr>
              <w:rPr/>
            </w:pPr>
            <w:r w:rsidDel="00000000" w:rsidR="00000000" w:rsidRPr="00000000">
              <w:rPr>
                <w:rtl w:val="0"/>
              </w:rPr>
            </w:r>
          </w:p>
        </w:tc>
        <w:tc>
          <w:tcPr>
            <w:shd w:fill="f2f2f2" w:val="clear"/>
          </w:tcPr>
          <w:p w:rsidR="00000000" w:rsidDel="00000000" w:rsidP="00000000" w:rsidRDefault="00000000" w:rsidRPr="00000000" w14:paraId="000000F8">
            <w:pPr>
              <w:rPr/>
            </w:pPr>
            <w:r w:rsidDel="00000000" w:rsidR="00000000" w:rsidRPr="00000000">
              <w:rPr>
                <w:rtl w:val="0"/>
              </w:rPr>
            </w:r>
          </w:p>
        </w:tc>
        <w:tc>
          <w:tcPr>
            <w:shd w:fill="f2f2f2" w:val="clear"/>
          </w:tcPr>
          <w:p w:rsidR="00000000" w:rsidDel="00000000" w:rsidP="00000000" w:rsidRDefault="00000000" w:rsidRPr="00000000" w14:paraId="000000F9">
            <w:pPr>
              <w:rPr/>
            </w:pPr>
            <w:r w:rsidDel="00000000" w:rsidR="00000000" w:rsidRPr="00000000">
              <w:rPr>
                <w:rtl w:val="0"/>
              </w:rPr>
            </w:r>
          </w:p>
        </w:tc>
      </w:tr>
      <w:tr>
        <w:trPr>
          <w:cantSplit w:val="1"/>
          <w:tblHeader w:val="0"/>
        </w:trPr>
        <w:tc>
          <w:tcPr/>
          <w:p w:rsidR="00000000" w:rsidDel="00000000" w:rsidP="00000000" w:rsidRDefault="00000000" w:rsidRPr="00000000" w14:paraId="000000FA">
            <w:pPr>
              <w:rPr>
                <w:sz w:val="22"/>
                <w:szCs w:val="22"/>
              </w:rPr>
            </w:pPr>
            <w:r w:rsidDel="00000000" w:rsidR="00000000" w:rsidRPr="00000000">
              <w:rPr>
                <w:sz w:val="22"/>
                <w:szCs w:val="22"/>
                <w:rtl w:val="0"/>
              </w:rPr>
              <w:t xml:space="preserve">MP.5</w:t>
            </w:r>
          </w:p>
        </w:tc>
        <w:tc>
          <w:tcPr/>
          <w:p w:rsidR="00000000" w:rsidDel="00000000" w:rsidP="00000000" w:rsidRDefault="00000000" w:rsidRPr="00000000" w14:paraId="000000FB">
            <w:pPr>
              <w:rPr>
                <w:sz w:val="22"/>
                <w:szCs w:val="22"/>
              </w:rPr>
            </w:pPr>
            <w:r w:rsidDel="00000000" w:rsidR="00000000" w:rsidRPr="00000000">
              <w:rPr>
                <w:sz w:val="22"/>
                <w:szCs w:val="22"/>
                <w:rtl w:val="0"/>
              </w:rPr>
              <w:t xml:space="preserve">Use appropriate tools strategically.</w:t>
            </w:r>
          </w:p>
        </w:tc>
        <w:tc>
          <w:tcPr/>
          <w:p w:rsidR="00000000" w:rsidDel="00000000" w:rsidP="00000000" w:rsidRDefault="00000000" w:rsidRPr="00000000" w14:paraId="000000FC">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0FD">
            <w:pPr>
              <w:numPr>
                <w:ilvl w:val="0"/>
                <w:numId w:val="65"/>
              </w:numPr>
              <w:ind w:left="270" w:hanging="315"/>
              <w:rPr>
                <w:sz w:val="22"/>
                <w:szCs w:val="22"/>
              </w:rPr>
            </w:pPr>
            <w:hyperlink r:id="rId63">
              <w:r w:rsidDel="00000000" w:rsidR="00000000" w:rsidRPr="00000000">
                <w:rPr>
                  <w:color w:val="1155cc"/>
                  <w:sz w:val="22"/>
                  <w:szCs w:val="22"/>
                  <w:u w:val="single"/>
                  <w:rtl w:val="0"/>
                </w:rPr>
                <w:t xml:space="preserve">3.01 (Activity, Directions and “Ways to be a mathematician” Problems 1 and 2, page 269) </w:t>
              </w:r>
            </w:hyperlink>
            <w:r w:rsidDel="00000000" w:rsidR="00000000" w:rsidRPr="00000000">
              <w:rPr>
                <w:rtl w:val="0"/>
              </w:rPr>
            </w:r>
          </w:p>
          <w:p w:rsidR="00000000" w:rsidDel="00000000" w:rsidP="00000000" w:rsidRDefault="00000000" w:rsidRPr="00000000" w14:paraId="000000FE">
            <w:pPr>
              <w:numPr>
                <w:ilvl w:val="0"/>
                <w:numId w:val="65"/>
              </w:numPr>
              <w:ind w:left="270" w:hanging="315"/>
              <w:rPr>
                <w:sz w:val="22"/>
                <w:szCs w:val="22"/>
              </w:rPr>
            </w:pPr>
            <w:hyperlink r:id="rId64">
              <w:r w:rsidDel="00000000" w:rsidR="00000000" w:rsidRPr="00000000">
                <w:rPr>
                  <w:color w:val="1155cc"/>
                  <w:sz w:val="22"/>
                  <w:szCs w:val="22"/>
                  <w:u w:val="single"/>
                  <w:rtl w:val="0"/>
                </w:rPr>
                <w:t xml:space="preserve">3.02 (Activity 2, Problems 4–7, page 272) </w:t>
              </w:r>
            </w:hyperlink>
            <w:hyperlink r:id="rId65">
              <w:r w:rsidDel="00000000" w:rsidR="00000000" w:rsidRPr="00000000">
                <w:rPr>
                  <w:rFonts w:ascii="Roboto" w:cs="Roboto" w:eastAsia="Roboto" w:hAnsi="Roboto"/>
                  <w:color w:val="1155cc"/>
                  <w:sz w:val="21"/>
                  <w:szCs w:val="21"/>
                  <w:u w:val="single"/>
                  <w:rtl w:val="0"/>
                </w:rPr>
                <w:t xml:space="preserve"> </w:t>
              </w:r>
            </w:hyperlink>
            <w:r w:rsidDel="00000000" w:rsidR="00000000" w:rsidRPr="00000000">
              <w:rPr>
                <w:rtl w:val="0"/>
              </w:rPr>
            </w:r>
          </w:p>
          <w:p w:rsidR="00000000" w:rsidDel="00000000" w:rsidP="00000000" w:rsidRDefault="00000000" w:rsidRPr="00000000" w14:paraId="000000FF">
            <w:pPr>
              <w:rPr>
                <w:sz w:val="22"/>
                <w:szCs w:val="22"/>
              </w:rPr>
            </w:pPr>
            <w:r w:rsidDel="00000000" w:rsidR="00000000" w:rsidRPr="00000000">
              <w:rPr>
                <w:rtl w:val="0"/>
              </w:rPr>
            </w:r>
          </w:p>
          <w:p w:rsidR="00000000" w:rsidDel="00000000" w:rsidP="00000000" w:rsidRDefault="00000000" w:rsidRPr="00000000" w14:paraId="00000100">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01">
            <w:pPr>
              <w:numPr>
                <w:ilvl w:val="0"/>
                <w:numId w:val="65"/>
              </w:numPr>
              <w:ind w:left="270" w:hanging="315"/>
              <w:rPr>
                <w:sz w:val="22"/>
                <w:szCs w:val="22"/>
              </w:rPr>
            </w:pPr>
            <w:hyperlink r:id="rId66">
              <w:r w:rsidDel="00000000" w:rsidR="00000000" w:rsidRPr="00000000">
                <w:rPr>
                  <w:color w:val="1155cc"/>
                  <w:sz w:val="22"/>
                  <w:szCs w:val="22"/>
                  <w:u w:val="single"/>
                  <w:rtl w:val="0"/>
                </w:rPr>
                <w:t xml:space="preserve">3.01 (Activity, Sample Student Work, page 269B) </w:t>
              </w:r>
            </w:hyperlink>
            <w:r w:rsidDel="00000000" w:rsidR="00000000" w:rsidRPr="00000000">
              <w:rPr>
                <w:rFonts w:ascii="Roboto" w:cs="Roboto" w:eastAsia="Roboto" w:hAnsi="Roboto"/>
                <w:color w:val="444746"/>
                <w:sz w:val="21"/>
                <w:szCs w:val="21"/>
                <w:rtl w:val="0"/>
              </w:rPr>
              <w:t xml:space="preserve"> </w:t>
            </w:r>
            <w:r w:rsidDel="00000000" w:rsidR="00000000" w:rsidRPr="00000000">
              <w:rPr>
                <w:rtl w:val="0"/>
              </w:rPr>
            </w:r>
          </w:p>
          <w:p w:rsidR="00000000" w:rsidDel="00000000" w:rsidP="00000000" w:rsidRDefault="00000000" w:rsidRPr="00000000" w14:paraId="00000102">
            <w:pPr>
              <w:numPr>
                <w:ilvl w:val="0"/>
                <w:numId w:val="65"/>
              </w:numPr>
              <w:ind w:left="270" w:hanging="315"/>
              <w:rPr>
                <w:sz w:val="22"/>
                <w:szCs w:val="22"/>
              </w:rPr>
            </w:pPr>
            <w:hyperlink r:id="rId67">
              <w:r w:rsidDel="00000000" w:rsidR="00000000" w:rsidRPr="00000000">
                <w:rPr>
                  <w:color w:val="1155cc"/>
                  <w:sz w:val="22"/>
                  <w:szCs w:val="22"/>
                  <w:u w:val="single"/>
                  <w:rtl w:val="0"/>
                </w:rPr>
                <w:t xml:space="preserve">3.02 (Activity 2, entire Connect section and Differentiation | Teacher Moves, pages 272–273 and 273A) </w:t>
              </w:r>
            </w:hyperlink>
            <w:r w:rsidDel="00000000" w:rsidR="00000000" w:rsidRPr="00000000">
              <w:rPr>
                <w:sz w:val="22"/>
                <w:szCs w:val="22"/>
                <w:rtl w:val="0"/>
              </w:rPr>
              <w:t xml:space="preserve"> </w:t>
            </w:r>
          </w:p>
          <w:p w:rsidR="00000000" w:rsidDel="00000000" w:rsidP="00000000" w:rsidRDefault="00000000" w:rsidRPr="00000000" w14:paraId="00000103">
            <w:pPr>
              <w:rPr>
                <w:b w:val="1"/>
                <w:sz w:val="22"/>
                <w:szCs w:val="22"/>
              </w:rPr>
            </w:pPr>
            <w:r w:rsidDel="00000000" w:rsidR="00000000" w:rsidRPr="00000000">
              <w:rPr>
                <w:rtl w:val="0"/>
              </w:rPr>
            </w:r>
          </w:p>
          <w:p w:rsidR="00000000" w:rsidDel="00000000" w:rsidP="00000000" w:rsidRDefault="00000000" w:rsidRPr="00000000" w14:paraId="00000104">
            <w:pPr>
              <w:rPr>
                <w:b w:val="1"/>
                <w:sz w:val="22"/>
                <w:szCs w:val="22"/>
              </w:rPr>
            </w:pPr>
            <w:r w:rsidDel="00000000" w:rsidR="00000000" w:rsidRPr="00000000">
              <w:rPr>
                <w:b w:val="1"/>
                <w:sz w:val="22"/>
                <w:szCs w:val="22"/>
                <w:rtl w:val="0"/>
              </w:rPr>
              <w:t xml:space="preserve">Centers Resources </w:t>
            </w:r>
          </w:p>
          <w:p w:rsidR="00000000" w:rsidDel="00000000" w:rsidP="00000000" w:rsidRDefault="00000000" w:rsidRPr="00000000" w14:paraId="00000105">
            <w:pPr>
              <w:numPr>
                <w:ilvl w:val="0"/>
                <w:numId w:val="65"/>
              </w:numPr>
              <w:ind w:left="270" w:hanging="315"/>
              <w:rPr>
                <w:sz w:val="22"/>
                <w:szCs w:val="22"/>
              </w:rPr>
            </w:pPr>
            <w:r w:rsidDel="00000000" w:rsidR="00000000" w:rsidRPr="00000000">
              <w:rPr>
                <w:sz w:val="22"/>
                <w:szCs w:val="22"/>
                <w:rtl w:val="0"/>
              </w:rPr>
              <w:t xml:space="preserve">Estimate and Measure (Stage 4, </w:t>
            </w:r>
            <w:hyperlink r:id="rId68">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 </w:t>
            </w:r>
            <w:hyperlink r:id="rId69">
              <w:r w:rsidDel="00000000" w:rsidR="00000000" w:rsidRPr="00000000">
                <w:rPr>
                  <w:color w:val="1155cc"/>
                  <w:sz w:val="22"/>
                  <w:szCs w:val="22"/>
                  <w:u w:val="single"/>
                  <w:rtl w:val="0"/>
                </w:rPr>
                <w:t xml:space="preserve">Recording Sheet</w:t>
              </w:r>
            </w:hyperlink>
            <w:r w:rsidDel="00000000" w:rsidR="00000000" w:rsidRPr="00000000">
              <w:rPr>
                <w:sz w:val="22"/>
                <w:szCs w:val="22"/>
                <w:rtl w:val="0"/>
              </w:rPr>
              <w:t xml:space="preserve">)</w:t>
            </w:r>
          </w:p>
          <w:p w:rsidR="00000000" w:rsidDel="00000000" w:rsidP="00000000" w:rsidRDefault="00000000" w:rsidRPr="00000000" w14:paraId="00000106">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107">
            <w:pPr>
              <w:rPr/>
            </w:pPr>
            <w:r w:rsidDel="00000000" w:rsidR="00000000" w:rsidRPr="00000000">
              <w:rPr>
                <w:rtl w:val="0"/>
              </w:rPr>
            </w:r>
          </w:p>
        </w:tc>
        <w:tc>
          <w:tcPr>
            <w:shd w:fill="f2f2f2" w:val="clear"/>
          </w:tcPr>
          <w:p w:rsidR="00000000" w:rsidDel="00000000" w:rsidP="00000000" w:rsidRDefault="00000000" w:rsidRPr="00000000" w14:paraId="00000108">
            <w:pPr>
              <w:rPr/>
            </w:pPr>
            <w:r w:rsidDel="00000000" w:rsidR="00000000" w:rsidRPr="00000000">
              <w:rPr>
                <w:rtl w:val="0"/>
              </w:rPr>
            </w:r>
          </w:p>
        </w:tc>
        <w:tc>
          <w:tcPr>
            <w:shd w:fill="f2f2f2" w:val="clear"/>
          </w:tcPr>
          <w:p w:rsidR="00000000" w:rsidDel="00000000" w:rsidP="00000000" w:rsidRDefault="00000000" w:rsidRPr="00000000" w14:paraId="00000109">
            <w:pPr>
              <w:rPr/>
            </w:pPr>
            <w:r w:rsidDel="00000000" w:rsidR="00000000" w:rsidRPr="00000000">
              <w:rPr>
                <w:rtl w:val="0"/>
              </w:rPr>
            </w:r>
          </w:p>
        </w:tc>
      </w:tr>
      <w:tr>
        <w:trPr>
          <w:cantSplit w:val="0"/>
          <w:tblHeader w:val="0"/>
        </w:trPr>
        <w:tc>
          <w:tcPr/>
          <w:p w:rsidR="00000000" w:rsidDel="00000000" w:rsidP="00000000" w:rsidRDefault="00000000" w:rsidRPr="00000000" w14:paraId="0000010A">
            <w:pPr>
              <w:rPr>
                <w:sz w:val="22"/>
                <w:szCs w:val="22"/>
              </w:rPr>
            </w:pPr>
            <w:r w:rsidDel="00000000" w:rsidR="00000000" w:rsidRPr="00000000">
              <w:rPr>
                <w:sz w:val="22"/>
                <w:szCs w:val="22"/>
                <w:rtl w:val="0"/>
              </w:rPr>
              <w:t xml:space="preserve">MP.6</w:t>
            </w:r>
          </w:p>
        </w:tc>
        <w:tc>
          <w:tcPr/>
          <w:p w:rsidR="00000000" w:rsidDel="00000000" w:rsidP="00000000" w:rsidRDefault="00000000" w:rsidRPr="00000000" w14:paraId="0000010B">
            <w:pPr>
              <w:rPr>
                <w:sz w:val="22"/>
                <w:szCs w:val="22"/>
              </w:rPr>
            </w:pPr>
            <w:r w:rsidDel="00000000" w:rsidR="00000000" w:rsidRPr="00000000">
              <w:rPr>
                <w:sz w:val="22"/>
                <w:szCs w:val="22"/>
                <w:rtl w:val="0"/>
              </w:rPr>
              <w:t xml:space="preserve">Attend to precision.</w:t>
            </w:r>
          </w:p>
        </w:tc>
        <w:tc>
          <w:tcPr/>
          <w:p w:rsidR="00000000" w:rsidDel="00000000" w:rsidP="00000000" w:rsidRDefault="00000000" w:rsidRPr="00000000" w14:paraId="0000010C">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0D">
            <w:pPr>
              <w:numPr>
                <w:ilvl w:val="0"/>
                <w:numId w:val="6"/>
              </w:numPr>
              <w:ind w:left="270" w:hanging="315"/>
              <w:rPr>
                <w:sz w:val="22"/>
                <w:szCs w:val="22"/>
              </w:rPr>
            </w:pPr>
            <w:hyperlink r:id="rId70">
              <w:r w:rsidDel="00000000" w:rsidR="00000000" w:rsidRPr="00000000">
                <w:rPr>
                  <w:color w:val="1155cc"/>
                  <w:sz w:val="22"/>
                  <w:szCs w:val="22"/>
                  <w:u w:val="single"/>
                  <w:rtl w:val="0"/>
                </w:rPr>
                <w:t xml:space="preserve">3.01 (Activity, Directions, and “Ways to be a mathematician” problems 2 and 3, page 269)  </w:t>
              </w:r>
            </w:hyperlink>
            <w:r w:rsidDel="00000000" w:rsidR="00000000" w:rsidRPr="00000000">
              <w:rPr>
                <w:rtl w:val="0"/>
              </w:rPr>
            </w:r>
          </w:p>
          <w:p w:rsidR="00000000" w:rsidDel="00000000" w:rsidP="00000000" w:rsidRDefault="00000000" w:rsidRPr="00000000" w14:paraId="0000010E">
            <w:pPr>
              <w:numPr>
                <w:ilvl w:val="0"/>
                <w:numId w:val="6"/>
              </w:numPr>
              <w:ind w:left="270" w:hanging="315"/>
              <w:rPr>
                <w:sz w:val="22"/>
                <w:szCs w:val="22"/>
              </w:rPr>
            </w:pPr>
            <w:hyperlink r:id="rId71">
              <w:r w:rsidDel="00000000" w:rsidR="00000000" w:rsidRPr="00000000">
                <w:rPr>
                  <w:color w:val="1155cc"/>
                  <w:sz w:val="22"/>
                  <w:szCs w:val="22"/>
                  <w:u w:val="single"/>
                  <w:rtl w:val="0"/>
                </w:rPr>
                <w:t xml:space="preserve">4.02 (Activity 1, Problems 1–2, pages 374–375)</w:t>
              </w:r>
            </w:hyperlink>
            <w:hyperlink r:id="rId72">
              <w:r w:rsidDel="00000000" w:rsidR="00000000" w:rsidRPr="00000000">
                <w:rPr>
                  <w:color w:val="1155cc"/>
                  <w:sz w:val="22"/>
                  <w:szCs w:val="22"/>
                  <w:u w:val="single"/>
                  <w:rtl w:val="0"/>
                </w:rPr>
                <w:t xml:space="preserve">  </w:t>
              </w:r>
            </w:hyperlink>
            <w:hyperlink r:id="rId73">
              <w:r w:rsidDel="00000000" w:rsidR="00000000" w:rsidRPr="00000000">
                <w:rPr>
                  <w:rFonts w:ascii="Roboto" w:cs="Roboto" w:eastAsia="Roboto" w:hAnsi="Roboto"/>
                  <w:color w:val="1155cc"/>
                  <w:sz w:val="21"/>
                  <w:szCs w:val="21"/>
                  <w:u w:val="single"/>
                  <w:rtl w:val="0"/>
                </w:rPr>
                <w:t xml:space="preserve"> </w:t>
              </w:r>
            </w:hyperlink>
            <w:r w:rsidDel="00000000" w:rsidR="00000000" w:rsidRPr="00000000">
              <w:rPr>
                <w:rtl w:val="0"/>
              </w:rPr>
            </w:r>
          </w:p>
          <w:p w:rsidR="00000000" w:rsidDel="00000000" w:rsidP="00000000" w:rsidRDefault="00000000" w:rsidRPr="00000000" w14:paraId="0000010F">
            <w:pPr>
              <w:numPr>
                <w:ilvl w:val="0"/>
                <w:numId w:val="6"/>
              </w:numPr>
              <w:ind w:left="270" w:hanging="315"/>
              <w:rPr>
                <w:rFonts w:ascii="Roboto" w:cs="Roboto" w:eastAsia="Roboto" w:hAnsi="Roboto"/>
                <w:color w:val="444746"/>
                <w:sz w:val="21"/>
                <w:szCs w:val="21"/>
              </w:rPr>
            </w:pPr>
            <w:hyperlink r:id="rId74">
              <w:r w:rsidDel="00000000" w:rsidR="00000000" w:rsidRPr="00000000">
                <w:rPr>
                  <w:color w:val="1155cc"/>
                  <w:sz w:val="22"/>
                  <w:szCs w:val="22"/>
                  <w:u w:val="single"/>
                  <w:rtl w:val="0"/>
                </w:rPr>
                <w:t xml:space="preserve">3.15 (Activity 2, Problem 7, page 363)</w:t>
              </w:r>
            </w:hyperlink>
            <w:hyperlink r:id="rId75">
              <w:r w:rsidDel="00000000" w:rsidR="00000000" w:rsidRPr="00000000">
                <w:rPr>
                  <w:rFonts w:ascii="Roboto" w:cs="Roboto" w:eastAsia="Roboto" w:hAnsi="Roboto"/>
                  <w:color w:val="1155cc"/>
                  <w:sz w:val="21"/>
                  <w:szCs w:val="21"/>
                  <w:u w:val="single"/>
                  <w:rtl w:val="0"/>
                </w:rPr>
                <w:t xml:space="preserve"> </w:t>
              </w:r>
            </w:hyperlink>
            <w:r w:rsidDel="00000000" w:rsidR="00000000" w:rsidRPr="00000000">
              <w:rPr>
                <w:rtl w:val="0"/>
              </w:rPr>
            </w:r>
          </w:p>
          <w:p w:rsidR="00000000" w:rsidDel="00000000" w:rsidP="00000000" w:rsidRDefault="00000000" w:rsidRPr="00000000" w14:paraId="00000110">
            <w:pPr>
              <w:rPr>
                <w:sz w:val="22"/>
                <w:szCs w:val="22"/>
              </w:rPr>
            </w:pPr>
            <w:r w:rsidDel="00000000" w:rsidR="00000000" w:rsidRPr="00000000">
              <w:rPr>
                <w:rtl w:val="0"/>
              </w:rPr>
            </w:r>
          </w:p>
          <w:p w:rsidR="00000000" w:rsidDel="00000000" w:rsidP="00000000" w:rsidRDefault="00000000" w:rsidRPr="00000000" w14:paraId="00000111">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12">
            <w:pPr>
              <w:numPr>
                <w:ilvl w:val="0"/>
                <w:numId w:val="6"/>
              </w:numPr>
              <w:ind w:left="270" w:hanging="315"/>
              <w:rPr>
                <w:sz w:val="22"/>
                <w:szCs w:val="22"/>
              </w:rPr>
            </w:pPr>
            <w:hyperlink r:id="rId76">
              <w:r w:rsidDel="00000000" w:rsidR="00000000" w:rsidRPr="00000000">
                <w:rPr>
                  <w:color w:val="1155cc"/>
                  <w:sz w:val="22"/>
                  <w:szCs w:val="22"/>
                  <w:u w:val="single"/>
                  <w:rtl w:val="0"/>
                </w:rPr>
                <w:t xml:space="preserve">3.01 (Activity, entire Launch section and Connect section, page 269)</w:t>
              </w:r>
            </w:hyperlink>
            <w:r w:rsidDel="00000000" w:rsidR="00000000" w:rsidRPr="00000000">
              <w:rPr>
                <w:sz w:val="22"/>
                <w:szCs w:val="22"/>
                <w:rtl w:val="0"/>
              </w:rPr>
              <w:t xml:space="preserve">  </w:t>
            </w:r>
          </w:p>
          <w:p w:rsidR="00000000" w:rsidDel="00000000" w:rsidP="00000000" w:rsidRDefault="00000000" w:rsidRPr="00000000" w14:paraId="00000113">
            <w:pPr>
              <w:numPr>
                <w:ilvl w:val="0"/>
                <w:numId w:val="6"/>
              </w:numPr>
              <w:ind w:left="270" w:hanging="315"/>
              <w:rPr>
                <w:sz w:val="22"/>
                <w:szCs w:val="22"/>
              </w:rPr>
            </w:pPr>
            <w:hyperlink r:id="rId77">
              <w:r w:rsidDel="00000000" w:rsidR="00000000" w:rsidRPr="00000000">
                <w:rPr>
                  <w:color w:val="1155cc"/>
                  <w:sz w:val="22"/>
                  <w:szCs w:val="22"/>
                  <w:u w:val="single"/>
                  <w:rtl w:val="0"/>
                </w:rPr>
                <w:t xml:space="preserve">3.03 (Activity 1, Differentiation | Teacher Moves, page 277–278)</w:t>
              </w:r>
            </w:hyperlink>
            <w:r w:rsidDel="00000000" w:rsidR="00000000" w:rsidRPr="00000000">
              <w:rPr>
                <w:rtl w:val="0"/>
              </w:rPr>
            </w:r>
          </w:p>
          <w:p w:rsidR="00000000" w:rsidDel="00000000" w:rsidP="00000000" w:rsidRDefault="00000000" w:rsidRPr="00000000" w14:paraId="00000114">
            <w:pPr>
              <w:numPr>
                <w:ilvl w:val="0"/>
                <w:numId w:val="6"/>
              </w:numPr>
              <w:ind w:left="270" w:hanging="315"/>
              <w:rPr>
                <w:sz w:val="22"/>
                <w:szCs w:val="22"/>
              </w:rPr>
            </w:pPr>
            <w:hyperlink r:id="rId78">
              <w:r w:rsidDel="00000000" w:rsidR="00000000" w:rsidRPr="00000000">
                <w:rPr>
                  <w:color w:val="1155cc"/>
                  <w:sz w:val="22"/>
                  <w:szCs w:val="22"/>
                  <w:u w:val="single"/>
                  <w:rtl w:val="0"/>
                </w:rPr>
                <w:t xml:space="preserve">3.15 (Activity 1, entire Connect section and Differentiation | Teacher Moves, pages 360–361 and 361A)</w:t>
              </w:r>
            </w:hyperlink>
            <w:r w:rsidDel="00000000" w:rsidR="00000000" w:rsidRPr="00000000">
              <w:rPr>
                <w:sz w:val="22"/>
                <w:szCs w:val="22"/>
                <w:rtl w:val="0"/>
              </w:rPr>
              <w:t xml:space="preserve">  </w:t>
            </w:r>
          </w:p>
          <w:p w:rsidR="00000000" w:rsidDel="00000000" w:rsidP="00000000" w:rsidRDefault="00000000" w:rsidRPr="00000000" w14:paraId="00000115">
            <w:pPr>
              <w:numPr>
                <w:ilvl w:val="0"/>
                <w:numId w:val="6"/>
              </w:numPr>
              <w:ind w:left="270" w:hanging="315"/>
              <w:rPr>
                <w:sz w:val="22"/>
                <w:szCs w:val="22"/>
              </w:rPr>
            </w:pPr>
            <w:hyperlink r:id="rId79">
              <w:r w:rsidDel="00000000" w:rsidR="00000000" w:rsidRPr="00000000">
                <w:rPr>
                  <w:color w:val="1155cc"/>
                  <w:sz w:val="22"/>
                  <w:szCs w:val="22"/>
                  <w:u w:val="single"/>
                  <w:rtl w:val="0"/>
                </w:rPr>
                <w:t xml:space="preserve">4.02 (Activity 1, entire Connect section, page 374–375)</w:t>
              </w:r>
            </w:hyperlink>
            <w:r w:rsidDel="00000000" w:rsidR="00000000" w:rsidRPr="00000000">
              <w:rPr>
                <w:sz w:val="22"/>
                <w:szCs w:val="22"/>
                <w:rtl w:val="0"/>
              </w:rPr>
              <w:t xml:space="preserve">  </w:t>
            </w:r>
          </w:p>
          <w:p w:rsidR="00000000" w:rsidDel="00000000" w:rsidP="00000000" w:rsidRDefault="00000000" w:rsidRPr="00000000" w14:paraId="00000116">
            <w:pPr>
              <w:rPr>
                <w:b w:val="1"/>
                <w:sz w:val="22"/>
                <w:szCs w:val="22"/>
              </w:rPr>
            </w:pPr>
            <w:r w:rsidDel="00000000" w:rsidR="00000000" w:rsidRPr="00000000">
              <w:rPr>
                <w:rtl w:val="0"/>
              </w:rPr>
            </w:r>
          </w:p>
          <w:p w:rsidR="00000000" w:rsidDel="00000000" w:rsidP="00000000" w:rsidRDefault="00000000" w:rsidRPr="00000000" w14:paraId="00000117">
            <w:pPr>
              <w:rPr>
                <w:b w:val="1"/>
                <w:sz w:val="22"/>
                <w:szCs w:val="22"/>
              </w:rPr>
            </w:pPr>
            <w:r w:rsidDel="00000000" w:rsidR="00000000" w:rsidRPr="00000000">
              <w:rPr>
                <w:b w:val="1"/>
                <w:sz w:val="22"/>
                <w:szCs w:val="22"/>
                <w:rtl w:val="0"/>
              </w:rPr>
              <w:t xml:space="preserve">Centers Resources</w:t>
            </w:r>
          </w:p>
          <w:p w:rsidR="00000000" w:rsidDel="00000000" w:rsidP="00000000" w:rsidRDefault="00000000" w:rsidRPr="00000000" w14:paraId="00000118">
            <w:pPr>
              <w:numPr>
                <w:ilvl w:val="0"/>
                <w:numId w:val="6"/>
              </w:numPr>
              <w:ind w:left="270" w:hanging="315"/>
              <w:rPr>
                <w:rFonts w:ascii="Roboto" w:cs="Roboto" w:eastAsia="Roboto" w:hAnsi="Roboto"/>
                <w:color w:val="444746"/>
                <w:sz w:val="21"/>
                <w:szCs w:val="21"/>
              </w:rPr>
            </w:pPr>
            <w:r w:rsidDel="00000000" w:rsidR="00000000" w:rsidRPr="00000000">
              <w:rPr>
                <w:sz w:val="22"/>
                <w:szCs w:val="22"/>
                <w:rtl w:val="0"/>
              </w:rPr>
              <w:t xml:space="preserve">Can You Draw It? (Stage 3, </w:t>
            </w:r>
            <w:hyperlink r:id="rId80">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 </w:t>
            </w:r>
            <w:hyperlink r:id="rId81">
              <w:r w:rsidDel="00000000" w:rsidR="00000000" w:rsidRPr="00000000">
                <w:rPr>
                  <w:color w:val="1155cc"/>
                  <w:sz w:val="22"/>
                  <w:szCs w:val="22"/>
                  <w:u w:val="single"/>
                  <w:rtl w:val="0"/>
                </w:rPr>
                <w:t xml:space="preserve">Recording Sheet</w:t>
              </w:r>
            </w:hyperlink>
            <w:r w:rsidDel="00000000" w:rsidR="00000000" w:rsidRPr="00000000">
              <w:rPr>
                <w:sz w:val="22"/>
                <w:szCs w:val="22"/>
                <w:rtl w:val="0"/>
              </w:rPr>
              <w:t xml:space="preserve">, </w:t>
            </w:r>
            <w:hyperlink r:id="rId82">
              <w:r w:rsidDel="00000000" w:rsidR="00000000" w:rsidRPr="00000000">
                <w:rPr>
                  <w:color w:val="1155cc"/>
                  <w:sz w:val="22"/>
                  <w:szCs w:val="22"/>
                  <w:u w:val="single"/>
                  <w:rtl w:val="0"/>
                </w:rPr>
                <w:t xml:space="preserve">Shape Cards</w:t>
              </w:r>
            </w:hyperlink>
            <w:r w:rsidDel="00000000" w:rsidR="00000000" w:rsidRPr="00000000">
              <w:rPr>
                <w:sz w:val="22"/>
                <w:szCs w:val="22"/>
                <w:rtl w:val="0"/>
              </w:rPr>
              <w:t xml:space="preserve">)</w:t>
            </w:r>
            <w:r w:rsidDel="00000000" w:rsidR="00000000" w:rsidRPr="00000000">
              <w:rPr>
                <w:rFonts w:ascii="Roboto" w:cs="Roboto" w:eastAsia="Roboto" w:hAnsi="Roboto"/>
                <w:color w:val="444746"/>
                <w:sz w:val="21"/>
                <w:szCs w:val="21"/>
                <w:rtl w:val="0"/>
              </w:rPr>
              <w:t xml:space="preserve"> </w:t>
            </w:r>
            <w:r w:rsidDel="00000000" w:rsidR="00000000" w:rsidRPr="00000000">
              <w:rPr>
                <w:rtl w:val="0"/>
              </w:rPr>
            </w:r>
          </w:p>
        </w:tc>
        <w:tc>
          <w:tcPr>
            <w:shd w:fill="f2f2f2" w:val="clear"/>
          </w:tcPr>
          <w:p w:rsidR="00000000" w:rsidDel="00000000" w:rsidP="00000000" w:rsidRDefault="00000000" w:rsidRPr="00000000" w14:paraId="00000119">
            <w:pPr>
              <w:rPr/>
            </w:pPr>
            <w:r w:rsidDel="00000000" w:rsidR="00000000" w:rsidRPr="00000000">
              <w:rPr>
                <w:rtl w:val="0"/>
              </w:rPr>
            </w:r>
          </w:p>
        </w:tc>
        <w:tc>
          <w:tcPr>
            <w:shd w:fill="f2f2f2" w:val="clear"/>
          </w:tcPr>
          <w:p w:rsidR="00000000" w:rsidDel="00000000" w:rsidP="00000000" w:rsidRDefault="00000000" w:rsidRPr="00000000" w14:paraId="0000011A">
            <w:pPr>
              <w:rPr/>
            </w:pPr>
            <w:r w:rsidDel="00000000" w:rsidR="00000000" w:rsidRPr="00000000">
              <w:rPr>
                <w:rtl w:val="0"/>
              </w:rPr>
            </w:r>
          </w:p>
        </w:tc>
        <w:tc>
          <w:tcPr>
            <w:shd w:fill="f2f2f2" w:val="clear"/>
          </w:tcPr>
          <w:p w:rsidR="00000000" w:rsidDel="00000000" w:rsidP="00000000" w:rsidRDefault="00000000" w:rsidRPr="00000000" w14:paraId="0000011B">
            <w:pPr>
              <w:rPr/>
            </w:pPr>
            <w:r w:rsidDel="00000000" w:rsidR="00000000" w:rsidRPr="00000000">
              <w:rPr>
                <w:rtl w:val="0"/>
              </w:rPr>
            </w:r>
          </w:p>
        </w:tc>
      </w:tr>
      <w:tr>
        <w:trPr>
          <w:cantSplit w:val="1"/>
          <w:tblHeader w:val="0"/>
        </w:trPr>
        <w:tc>
          <w:tcPr/>
          <w:p w:rsidR="00000000" w:rsidDel="00000000" w:rsidP="00000000" w:rsidRDefault="00000000" w:rsidRPr="00000000" w14:paraId="0000011C">
            <w:pPr>
              <w:rPr>
                <w:sz w:val="22"/>
                <w:szCs w:val="22"/>
              </w:rPr>
            </w:pPr>
            <w:r w:rsidDel="00000000" w:rsidR="00000000" w:rsidRPr="00000000">
              <w:rPr>
                <w:sz w:val="22"/>
                <w:szCs w:val="22"/>
                <w:rtl w:val="0"/>
              </w:rPr>
              <w:t xml:space="preserve">MP.7</w:t>
            </w:r>
          </w:p>
        </w:tc>
        <w:tc>
          <w:tcPr/>
          <w:p w:rsidR="00000000" w:rsidDel="00000000" w:rsidP="00000000" w:rsidRDefault="00000000" w:rsidRPr="00000000" w14:paraId="0000011D">
            <w:pPr>
              <w:rPr>
                <w:sz w:val="22"/>
                <w:szCs w:val="22"/>
              </w:rPr>
            </w:pPr>
            <w:r w:rsidDel="00000000" w:rsidR="00000000" w:rsidRPr="00000000">
              <w:rPr>
                <w:sz w:val="22"/>
                <w:szCs w:val="22"/>
                <w:rtl w:val="0"/>
              </w:rPr>
              <w:t xml:space="preserve">Look for and make use of structure.</w:t>
            </w:r>
          </w:p>
        </w:tc>
        <w:tc>
          <w:tcPr/>
          <w:p w:rsidR="00000000" w:rsidDel="00000000" w:rsidP="00000000" w:rsidRDefault="00000000" w:rsidRPr="00000000" w14:paraId="0000011E">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1F">
            <w:pPr>
              <w:numPr>
                <w:ilvl w:val="0"/>
                <w:numId w:val="5"/>
              </w:numPr>
              <w:ind w:left="270" w:hanging="315"/>
              <w:rPr>
                <w:sz w:val="22"/>
                <w:szCs w:val="22"/>
              </w:rPr>
            </w:pPr>
            <w:hyperlink r:id="rId83">
              <w:r w:rsidDel="00000000" w:rsidR="00000000" w:rsidRPr="00000000">
                <w:rPr>
                  <w:color w:val="1155cc"/>
                  <w:sz w:val="22"/>
                  <w:szCs w:val="22"/>
                  <w:u w:val="single"/>
                  <w:rtl w:val="0"/>
                </w:rPr>
                <w:t xml:space="preserve">6.14 (Activity 1, Problems 1–6, pages 624–625) </w:t>
              </w:r>
            </w:hyperlink>
            <w:r w:rsidDel="00000000" w:rsidR="00000000" w:rsidRPr="00000000">
              <w:rPr>
                <w:rtl w:val="0"/>
              </w:rPr>
            </w:r>
          </w:p>
          <w:p w:rsidR="00000000" w:rsidDel="00000000" w:rsidP="00000000" w:rsidRDefault="00000000" w:rsidRPr="00000000" w14:paraId="00000120">
            <w:pPr>
              <w:numPr>
                <w:ilvl w:val="0"/>
                <w:numId w:val="5"/>
              </w:numPr>
              <w:ind w:left="270" w:hanging="315"/>
              <w:rPr>
                <w:sz w:val="22"/>
                <w:szCs w:val="22"/>
              </w:rPr>
            </w:pPr>
            <w:hyperlink r:id="rId84">
              <w:r w:rsidDel="00000000" w:rsidR="00000000" w:rsidRPr="00000000">
                <w:rPr>
                  <w:color w:val="1155cc"/>
                  <w:sz w:val="22"/>
                  <w:szCs w:val="22"/>
                  <w:u w:val="single"/>
                  <w:rtl w:val="0"/>
                </w:rPr>
                <w:t xml:space="preserve">8.09 (Activity 2, Screens 8–11)</w:t>
              </w:r>
            </w:hyperlink>
            <w:hyperlink r:id="rId85">
              <w:r w:rsidDel="00000000" w:rsidR="00000000" w:rsidRPr="00000000">
                <w:rPr>
                  <w:rFonts w:ascii="Roboto" w:cs="Roboto" w:eastAsia="Roboto" w:hAnsi="Roboto"/>
                  <w:color w:val="1155cc"/>
                  <w:sz w:val="21"/>
                  <w:szCs w:val="21"/>
                  <w:u w:val="single"/>
                  <w:rtl w:val="0"/>
                </w:rPr>
                <w:t xml:space="preserve"> </w:t>
              </w:r>
            </w:hyperlink>
            <w:r w:rsidDel="00000000" w:rsidR="00000000" w:rsidRPr="00000000">
              <w:rPr>
                <w:rtl w:val="0"/>
              </w:rPr>
            </w:r>
          </w:p>
          <w:p w:rsidR="00000000" w:rsidDel="00000000" w:rsidP="00000000" w:rsidRDefault="00000000" w:rsidRPr="00000000" w14:paraId="00000121">
            <w:pPr>
              <w:numPr>
                <w:ilvl w:val="0"/>
                <w:numId w:val="5"/>
              </w:numPr>
              <w:ind w:left="270" w:hanging="315"/>
              <w:rPr>
                <w:sz w:val="22"/>
                <w:szCs w:val="22"/>
              </w:rPr>
            </w:pPr>
            <w:hyperlink r:id="rId86">
              <w:r w:rsidDel="00000000" w:rsidR="00000000" w:rsidRPr="00000000">
                <w:rPr>
                  <w:color w:val="1155cc"/>
                  <w:sz w:val="22"/>
                  <w:szCs w:val="22"/>
                  <w:u w:val="single"/>
                  <w:rtl w:val="0"/>
                </w:rPr>
                <w:t xml:space="preserve">7.02 (Activity 1, Screens 2–6)</w:t>
              </w:r>
            </w:hyperlink>
            <w:r w:rsidDel="00000000" w:rsidR="00000000" w:rsidRPr="00000000">
              <w:rPr>
                <w:rtl w:val="0"/>
              </w:rPr>
            </w:r>
          </w:p>
          <w:p w:rsidR="00000000" w:rsidDel="00000000" w:rsidP="00000000" w:rsidRDefault="00000000" w:rsidRPr="00000000" w14:paraId="00000122">
            <w:pPr>
              <w:numPr>
                <w:ilvl w:val="0"/>
                <w:numId w:val="5"/>
              </w:numPr>
              <w:ind w:left="270" w:hanging="315"/>
              <w:rPr>
                <w:sz w:val="22"/>
                <w:szCs w:val="22"/>
              </w:rPr>
            </w:pPr>
            <w:hyperlink r:id="rId87">
              <w:r w:rsidDel="00000000" w:rsidR="00000000" w:rsidRPr="00000000">
                <w:rPr>
                  <w:color w:val="1155cc"/>
                  <w:sz w:val="22"/>
                  <w:szCs w:val="22"/>
                  <w:u w:val="single"/>
                  <w:rtl w:val="0"/>
                </w:rPr>
                <w:t xml:space="preserve">1.05 (Activity 2, Problems 1–6, pages 29–30)</w:t>
              </w:r>
            </w:hyperlink>
            <w:r w:rsidDel="00000000" w:rsidR="00000000" w:rsidRPr="00000000">
              <w:rPr>
                <w:rtl w:val="0"/>
              </w:rPr>
            </w:r>
          </w:p>
          <w:p w:rsidR="00000000" w:rsidDel="00000000" w:rsidP="00000000" w:rsidRDefault="00000000" w:rsidRPr="00000000" w14:paraId="00000123">
            <w:pPr>
              <w:rPr>
                <w:sz w:val="22"/>
                <w:szCs w:val="22"/>
              </w:rPr>
            </w:pPr>
            <w:r w:rsidDel="00000000" w:rsidR="00000000" w:rsidRPr="00000000">
              <w:rPr>
                <w:rtl w:val="0"/>
              </w:rPr>
            </w:r>
          </w:p>
          <w:p w:rsidR="00000000" w:rsidDel="00000000" w:rsidP="00000000" w:rsidRDefault="00000000" w:rsidRPr="00000000" w14:paraId="00000124">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25">
            <w:pPr>
              <w:numPr>
                <w:ilvl w:val="0"/>
                <w:numId w:val="5"/>
              </w:numPr>
              <w:ind w:left="270" w:hanging="315"/>
              <w:rPr>
                <w:sz w:val="22"/>
                <w:szCs w:val="22"/>
              </w:rPr>
            </w:pPr>
            <w:hyperlink r:id="rId88">
              <w:r w:rsidDel="00000000" w:rsidR="00000000" w:rsidRPr="00000000">
                <w:rPr>
                  <w:color w:val="1155cc"/>
                  <w:sz w:val="22"/>
                  <w:szCs w:val="22"/>
                  <w:u w:val="single"/>
                  <w:rtl w:val="0"/>
                </w:rPr>
                <w:t xml:space="preserve">6.14 (Activity 1, Differentiation | Teacher Moves, page 625A)</w:t>
              </w:r>
            </w:hyperlink>
            <w:r w:rsidDel="00000000" w:rsidR="00000000" w:rsidRPr="00000000">
              <w:rPr>
                <w:rtl w:val="0"/>
              </w:rPr>
            </w:r>
          </w:p>
          <w:p w:rsidR="00000000" w:rsidDel="00000000" w:rsidP="00000000" w:rsidRDefault="00000000" w:rsidRPr="00000000" w14:paraId="00000126">
            <w:pPr>
              <w:numPr>
                <w:ilvl w:val="0"/>
                <w:numId w:val="5"/>
              </w:numPr>
              <w:ind w:left="270" w:hanging="315"/>
              <w:rPr>
                <w:sz w:val="22"/>
                <w:szCs w:val="22"/>
              </w:rPr>
            </w:pPr>
            <w:hyperlink r:id="rId89">
              <w:r w:rsidDel="00000000" w:rsidR="00000000" w:rsidRPr="00000000">
                <w:rPr>
                  <w:color w:val="1155cc"/>
                  <w:sz w:val="22"/>
                  <w:szCs w:val="22"/>
                  <w:u w:val="single"/>
                  <w:rtl w:val="0"/>
                </w:rPr>
                <w:t xml:space="preserve">8.09 (entire Synthesis, page 841A)</w:t>
              </w:r>
            </w:hyperlink>
            <w:r w:rsidDel="00000000" w:rsidR="00000000" w:rsidRPr="00000000">
              <w:rPr>
                <w:rtl w:val="0"/>
              </w:rPr>
            </w:r>
          </w:p>
          <w:p w:rsidR="00000000" w:rsidDel="00000000" w:rsidP="00000000" w:rsidRDefault="00000000" w:rsidRPr="00000000" w14:paraId="00000127">
            <w:pPr>
              <w:numPr>
                <w:ilvl w:val="0"/>
                <w:numId w:val="5"/>
              </w:numPr>
              <w:ind w:left="270" w:hanging="315"/>
              <w:rPr>
                <w:sz w:val="22"/>
                <w:szCs w:val="22"/>
              </w:rPr>
            </w:pPr>
            <w:hyperlink r:id="rId90">
              <w:r w:rsidDel="00000000" w:rsidR="00000000" w:rsidRPr="00000000">
                <w:rPr>
                  <w:color w:val="1155cc"/>
                  <w:sz w:val="22"/>
                  <w:szCs w:val="22"/>
                  <w:u w:val="single"/>
                  <w:rtl w:val="0"/>
                </w:rPr>
                <w:t xml:space="preserve">7.02 (Activity 1, Differentiation | Teacher Moves, rows 2 and 3, page 653A)</w:t>
              </w:r>
            </w:hyperlink>
            <w:hyperlink r:id="rId91">
              <w:r w:rsidDel="00000000" w:rsidR="00000000" w:rsidRPr="00000000">
                <w:rPr>
                  <w:rFonts w:ascii="Roboto" w:cs="Roboto" w:eastAsia="Roboto" w:hAnsi="Roboto"/>
                  <w:color w:val="1155cc"/>
                  <w:sz w:val="21"/>
                  <w:szCs w:val="21"/>
                  <w:u w:val="single"/>
                  <w:rtl w:val="0"/>
                </w:rPr>
                <w:t xml:space="preserve"> </w:t>
              </w:r>
            </w:hyperlink>
            <w:r w:rsidDel="00000000" w:rsidR="00000000" w:rsidRPr="00000000">
              <w:rPr>
                <w:rtl w:val="0"/>
              </w:rPr>
            </w:r>
          </w:p>
          <w:p w:rsidR="00000000" w:rsidDel="00000000" w:rsidP="00000000" w:rsidRDefault="00000000" w:rsidRPr="00000000" w14:paraId="00000128">
            <w:pPr>
              <w:numPr>
                <w:ilvl w:val="0"/>
                <w:numId w:val="5"/>
              </w:numPr>
              <w:ind w:left="270" w:hanging="315"/>
              <w:rPr>
                <w:sz w:val="22"/>
                <w:szCs w:val="22"/>
              </w:rPr>
            </w:pPr>
            <w:hyperlink r:id="rId92">
              <w:r w:rsidDel="00000000" w:rsidR="00000000" w:rsidRPr="00000000">
                <w:rPr>
                  <w:color w:val="1155cc"/>
                  <w:sz w:val="22"/>
                  <w:szCs w:val="22"/>
                  <w:u w:val="single"/>
                  <w:rtl w:val="0"/>
                </w:rPr>
                <w:t xml:space="preserve">1.05 (Activity 2, Differentiation | Teacher Moves, page 29–30)</w:t>
              </w:r>
            </w:hyperlink>
            <w:hyperlink r:id="rId93">
              <w:r w:rsidDel="00000000" w:rsidR="00000000" w:rsidRPr="00000000">
                <w:rPr>
                  <w:rFonts w:ascii="Roboto" w:cs="Roboto" w:eastAsia="Roboto" w:hAnsi="Roboto"/>
                  <w:color w:val="1155cc"/>
                  <w:sz w:val="21"/>
                  <w:szCs w:val="21"/>
                  <w:u w:val="single"/>
                  <w:rtl w:val="0"/>
                </w:rPr>
                <w:t xml:space="preserve"> </w:t>
              </w:r>
            </w:hyperlink>
            <w:r w:rsidDel="00000000" w:rsidR="00000000" w:rsidRPr="00000000">
              <w:rPr>
                <w:rtl w:val="0"/>
              </w:rPr>
            </w:r>
          </w:p>
          <w:p w:rsidR="00000000" w:rsidDel="00000000" w:rsidP="00000000" w:rsidRDefault="00000000" w:rsidRPr="00000000" w14:paraId="00000129">
            <w:pPr>
              <w:ind w:left="270" w:firstLine="0"/>
              <w:rPr>
                <w:rFonts w:ascii="Roboto" w:cs="Roboto" w:eastAsia="Roboto" w:hAnsi="Roboto"/>
                <w:color w:val="444746"/>
                <w:sz w:val="21"/>
                <w:szCs w:val="21"/>
              </w:rPr>
            </w:pPr>
            <w:r w:rsidDel="00000000" w:rsidR="00000000" w:rsidRPr="00000000">
              <w:rPr>
                <w:rtl w:val="0"/>
              </w:rPr>
            </w:r>
          </w:p>
        </w:tc>
        <w:tc>
          <w:tcPr>
            <w:shd w:fill="f2f2f2" w:val="clear"/>
          </w:tcPr>
          <w:p w:rsidR="00000000" w:rsidDel="00000000" w:rsidP="00000000" w:rsidRDefault="00000000" w:rsidRPr="00000000" w14:paraId="0000012A">
            <w:pPr>
              <w:rPr/>
            </w:pPr>
            <w:r w:rsidDel="00000000" w:rsidR="00000000" w:rsidRPr="00000000">
              <w:rPr>
                <w:rtl w:val="0"/>
              </w:rPr>
            </w:r>
          </w:p>
        </w:tc>
        <w:tc>
          <w:tcPr>
            <w:shd w:fill="f2f2f2" w:val="clear"/>
          </w:tcPr>
          <w:p w:rsidR="00000000" w:rsidDel="00000000" w:rsidP="00000000" w:rsidRDefault="00000000" w:rsidRPr="00000000" w14:paraId="0000012B">
            <w:pPr>
              <w:rPr/>
            </w:pPr>
            <w:r w:rsidDel="00000000" w:rsidR="00000000" w:rsidRPr="00000000">
              <w:rPr>
                <w:rtl w:val="0"/>
              </w:rPr>
            </w:r>
          </w:p>
        </w:tc>
        <w:tc>
          <w:tcPr>
            <w:shd w:fill="f2f2f2" w:val="clear"/>
          </w:tcPr>
          <w:p w:rsidR="00000000" w:rsidDel="00000000" w:rsidP="00000000" w:rsidRDefault="00000000" w:rsidRPr="00000000" w14:paraId="0000012C">
            <w:pPr>
              <w:rPr/>
            </w:pPr>
            <w:r w:rsidDel="00000000" w:rsidR="00000000" w:rsidRPr="00000000">
              <w:rPr>
                <w:rtl w:val="0"/>
              </w:rPr>
            </w:r>
          </w:p>
        </w:tc>
      </w:tr>
      <w:tr>
        <w:trPr>
          <w:cantSplit w:val="0"/>
          <w:tblHeader w:val="0"/>
        </w:trPr>
        <w:tc>
          <w:tcPr/>
          <w:p w:rsidR="00000000" w:rsidDel="00000000" w:rsidP="00000000" w:rsidRDefault="00000000" w:rsidRPr="00000000" w14:paraId="0000012D">
            <w:pPr>
              <w:spacing w:after="20" w:before="20" w:lineRule="auto"/>
              <w:rPr>
                <w:color w:val="000000"/>
                <w:sz w:val="22"/>
                <w:szCs w:val="22"/>
              </w:rPr>
            </w:pPr>
            <w:r w:rsidDel="00000000" w:rsidR="00000000" w:rsidRPr="00000000">
              <w:rPr>
                <w:color w:val="000000"/>
                <w:sz w:val="22"/>
                <w:szCs w:val="22"/>
                <w:rtl w:val="0"/>
              </w:rPr>
              <w:t xml:space="preserve">MP.8</w:t>
            </w:r>
          </w:p>
        </w:tc>
        <w:tc>
          <w:tcPr/>
          <w:p w:rsidR="00000000" w:rsidDel="00000000" w:rsidP="00000000" w:rsidRDefault="00000000" w:rsidRPr="00000000" w14:paraId="0000012E">
            <w:pPr>
              <w:spacing w:after="20" w:before="20" w:lineRule="auto"/>
              <w:rPr>
                <w:color w:val="000000"/>
                <w:sz w:val="22"/>
                <w:szCs w:val="22"/>
              </w:rPr>
            </w:pPr>
            <w:r w:rsidDel="00000000" w:rsidR="00000000" w:rsidRPr="00000000">
              <w:rPr>
                <w:color w:val="000000"/>
                <w:sz w:val="22"/>
                <w:szCs w:val="22"/>
                <w:rtl w:val="0"/>
              </w:rPr>
              <w:t xml:space="preserve">Look for and express regularity in repeated reasoning.</w:t>
            </w:r>
          </w:p>
        </w:tc>
        <w:tc>
          <w:tcPr/>
          <w:p w:rsidR="00000000" w:rsidDel="00000000" w:rsidP="00000000" w:rsidRDefault="00000000" w:rsidRPr="00000000" w14:paraId="0000012F">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30">
            <w:pPr>
              <w:numPr>
                <w:ilvl w:val="0"/>
                <w:numId w:val="4"/>
              </w:numPr>
              <w:ind w:left="270" w:hanging="315"/>
              <w:rPr>
                <w:sz w:val="22"/>
                <w:szCs w:val="22"/>
              </w:rPr>
            </w:pPr>
            <w:hyperlink r:id="rId94">
              <w:r w:rsidDel="00000000" w:rsidR="00000000" w:rsidRPr="00000000">
                <w:rPr>
                  <w:color w:val="1155cc"/>
                  <w:sz w:val="22"/>
                  <w:szCs w:val="22"/>
                  <w:u w:val="single"/>
                  <w:rtl w:val="0"/>
                </w:rPr>
                <w:t xml:space="preserve">5.09 (Activities 1 and 2, Problems 6 and 13, pages 511–512)  </w:t>
              </w:r>
            </w:hyperlink>
            <w:r w:rsidDel="00000000" w:rsidR="00000000" w:rsidRPr="00000000">
              <w:rPr>
                <w:rtl w:val="0"/>
              </w:rPr>
            </w:r>
          </w:p>
          <w:p w:rsidR="00000000" w:rsidDel="00000000" w:rsidP="00000000" w:rsidRDefault="00000000" w:rsidRPr="00000000" w14:paraId="00000131">
            <w:pPr>
              <w:numPr>
                <w:ilvl w:val="0"/>
                <w:numId w:val="4"/>
              </w:numPr>
              <w:ind w:left="270" w:hanging="315"/>
              <w:rPr>
                <w:sz w:val="22"/>
                <w:szCs w:val="22"/>
              </w:rPr>
            </w:pPr>
            <w:hyperlink r:id="rId95">
              <w:r w:rsidDel="00000000" w:rsidR="00000000" w:rsidRPr="00000000">
                <w:rPr>
                  <w:color w:val="1155cc"/>
                  <w:sz w:val="22"/>
                  <w:szCs w:val="22"/>
                  <w:u w:val="single"/>
                  <w:rtl w:val="0"/>
                </w:rPr>
                <w:t xml:space="preserve">5.03 (Activity 1, Problems 1–10, pages 469–470)</w:t>
              </w:r>
            </w:hyperlink>
            <w:r w:rsidDel="00000000" w:rsidR="00000000" w:rsidRPr="00000000">
              <w:rPr>
                <w:rtl w:val="0"/>
              </w:rPr>
            </w:r>
          </w:p>
          <w:p w:rsidR="00000000" w:rsidDel="00000000" w:rsidP="00000000" w:rsidRDefault="00000000" w:rsidRPr="00000000" w14:paraId="00000132">
            <w:pPr>
              <w:numPr>
                <w:ilvl w:val="0"/>
                <w:numId w:val="4"/>
              </w:numPr>
              <w:ind w:left="270" w:hanging="315"/>
              <w:rPr>
                <w:sz w:val="22"/>
                <w:szCs w:val="22"/>
              </w:rPr>
            </w:pPr>
            <w:hyperlink r:id="rId96">
              <w:r w:rsidDel="00000000" w:rsidR="00000000" w:rsidRPr="00000000">
                <w:rPr>
                  <w:color w:val="1155cc"/>
                  <w:sz w:val="22"/>
                  <w:szCs w:val="22"/>
                  <w:u w:val="single"/>
                  <w:rtl w:val="0"/>
                </w:rPr>
                <w:t xml:space="preserve">4.04 (Activity 2, Problems 3–9, pages 388–389)</w:t>
              </w:r>
            </w:hyperlink>
            <w:r w:rsidDel="00000000" w:rsidR="00000000" w:rsidRPr="00000000">
              <w:rPr>
                <w:rtl w:val="0"/>
              </w:rPr>
            </w:r>
          </w:p>
          <w:p w:rsidR="00000000" w:rsidDel="00000000" w:rsidP="00000000" w:rsidRDefault="00000000" w:rsidRPr="00000000" w14:paraId="00000133">
            <w:pPr>
              <w:rPr>
                <w:sz w:val="22"/>
                <w:szCs w:val="22"/>
              </w:rPr>
            </w:pPr>
            <w:r w:rsidDel="00000000" w:rsidR="00000000" w:rsidRPr="00000000">
              <w:rPr>
                <w:rtl w:val="0"/>
              </w:rPr>
            </w:r>
          </w:p>
          <w:p w:rsidR="00000000" w:rsidDel="00000000" w:rsidP="00000000" w:rsidRDefault="00000000" w:rsidRPr="00000000" w14:paraId="00000134">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35">
            <w:pPr>
              <w:numPr>
                <w:ilvl w:val="0"/>
                <w:numId w:val="4"/>
              </w:numPr>
              <w:ind w:left="270" w:hanging="315"/>
              <w:rPr>
                <w:sz w:val="22"/>
                <w:szCs w:val="22"/>
              </w:rPr>
            </w:pPr>
            <w:hyperlink r:id="rId97">
              <w:r w:rsidDel="00000000" w:rsidR="00000000" w:rsidRPr="00000000">
                <w:rPr>
                  <w:color w:val="1155cc"/>
                  <w:sz w:val="22"/>
                  <w:szCs w:val="22"/>
                  <w:u w:val="single"/>
                  <w:rtl w:val="0"/>
                </w:rPr>
                <w:t xml:space="preserve">5.09 (Activity 2, Differentiation | Teacher Moves, rows 2 and 3, page 512A)</w:t>
              </w:r>
            </w:hyperlink>
            <w:r w:rsidDel="00000000" w:rsidR="00000000" w:rsidRPr="00000000">
              <w:rPr>
                <w:rtl w:val="0"/>
              </w:rPr>
            </w:r>
          </w:p>
          <w:p w:rsidR="00000000" w:rsidDel="00000000" w:rsidP="00000000" w:rsidRDefault="00000000" w:rsidRPr="00000000" w14:paraId="00000136">
            <w:pPr>
              <w:numPr>
                <w:ilvl w:val="0"/>
                <w:numId w:val="4"/>
              </w:numPr>
              <w:ind w:left="270" w:hanging="315"/>
              <w:rPr>
                <w:sz w:val="22"/>
                <w:szCs w:val="22"/>
              </w:rPr>
            </w:pPr>
            <w:hyperlink r:id="rId98">
              <w:r w:rsidDel="00000000" w:rsidR="00000000" w:rsidRPr="00000000">
                <w:rPr>
                  <w:color w:val="1155cc"/>
                  <w:sz w:val="22"/>
                  <w:szCs w:val="22"/>
                  <w:u w:val="single"/>
                  <w:rtl w:val="0"/>
                </w:rPr>
                <w:t xml:space="preserve">5.03 (Activity 1, Differentiation | Teacher Moves, page 469–470)</w:t>
              </w:r>
            </w:hyperlink>
            <w:r w:rsidDel="00000000" w:rsidR="00000000" w:rsidRPr="00000000">
              <w:rPr>
                <w:rtl w:val="0"/>
              </w:rPr>
            </w:r>
          </w:p>
          <w:p w:rsidR="00000000" w:rsidDel="00000000" w:rsidP="00000000" w:rsidRDefault="00000000" w:rsidRPr="00000000" w14:paraId="00000137">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138">
            <w:pPr>
              <w:rPr/>
            </w:pPr>
            <w:r w:rsidDel="00000000" w:rsidR="00000000" w:rsidRPr="00000000">
              <w:rPr>
                <w:rtl w:val="0"/>
              </w:rPr>
            </w:r>
          </w:p>
        </w:tc>
        <w:tc>
          <w:tcPr>
            <w:shd w:fill="f2f2f2" w:val="clear"/>
          </w:tcPr>
          <w:p w:rsidR="00000000" w:rsidDel="00000000" w:rsidP="00000000" w:rsidRDefault="00000000" w:rsidRPr="00000000" w14:paraId="00000139">
            <w:pPr>
              <w:rPr/>
            </w:pPr>
            <w:r w:rsidDel="00000000" w:rsidR="00000000" w:rsidRPr="00000000">
              <w:rPr>
                <w:rtl w:val="0"/>
              </w:rPr>
            </w:r>
          </w:p>
        </w:tc>
        <w:tc>
          <w:tcPr>
            <w:shd w:fill="f2f2f2" w:val="clear"/>
          </w:tcPr>
          <w:p w:rsidR="00000000" w:rsidDel="00000000" w:rsidP="00000000" w:rsidRDefault="00000000" w:rsidRPr="00000000" w14:paraId="0000013A">
            <w:pPr>
              <w:rPr/>
            </w:pPr>
            <w:r w:rsidDel="00000000" w:rsidR="00000000" w:rsidRPr="00000000">
              <w:rPr>
                <w:rtl w:val="0"/>
              </w:rPr>
            </w:r>
          </w:p>
        </w:tc>
      </w:tr>
    </w:tbl>
    <w:p w:rsidR="00000000" w:rsidDel="00000000" w:rsidP="00000000" w:rsidRDefault="00000000" w:rsidRPr="00000000" w14:paraId="0000013B">
      <w:pPr>
        <w:pStyle w:val="Heading2"/>
        <w:spacing w:after="120" w:before="480" w:lineRule="auto"/>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3C">
      <w:pPr>
        <w:pStyle w:val="Heading2"/>
        <w:spacing w:after="120" w:before="480" w:lineRule="auto"/>
        <w:rPr>
          <w:sz w:val="32"/>
          <w:szCs w:val="32"/>
        </w:rPr>
      </w:pPr>
      <w:r w:rsidDel="00000000" w:rsidR="00000000" w:rsidRPr="00000000">
        <w:rPr>
          <w:sz w:val="32"/>
          <w:szCs w:val="32"/>
          <w:rtl w:val="0"/>
        </w:rPr>
        <w:t xml:space="preserve">Grade-level Content Standards</w:t>
      </w:r>
    </w:p>
    <w:p w:rsidR="00000000" w:rsidDel="00000000" w:rsidP="00000000" w:rsidRDefault="00000000" w:rsidRPr="00000000" w14:paraId="0000013D">
      <w:pPr>
        <w:pStyle w:val="Heading3"/>
        <w:rPr>
          <w:sz w:val="32"/>
          <w:szCs w:val="32"/>
        </w:rPr>
      </w:pPr>
      <w:r w:rsidDel="00000000" w:rsidR="00000000" w:rsidRPr="00000000">
        <w:rPr>
          <w:sz w:val="32"/>
          <w:szCs w:val="32"/>
          <w:rtl w:val="0"/>
        </w:rPr>
        <w:t xml:space="preserve">Domain: Operations and Algebraic Thinking</w:t>
      </w:r>
    </w:p>
    <w:p w:rsidR="00000000" w:rsidDel="00000000" w:rsidP="00000000" w:rsidRDefault="00000000" w:rsidRPr="00000000" w14:paraId="0000013E">
      <w:pPr>
        <w:pStyle w:val="Heading5"/>
        <w:rPr>
          <w:sz w:val="26"/>
          <w:szCs w:val="26"/>
        </w:rPr>
      </w:pPr>
      <w:bookmarkStart w:colFirst="0" w:colLast="0" w:name="_heading=h.6zjo0bg9yt12" w:id="3"/>
      <w:bookmarkEnd w:id="3"/>
      <w:r w:rsidDel="00000000" w:rsidR="00000000" w:rsidRPr="00000000">
        <w:rPr>
          <w:sz w:val="26"/>
          <w:szCs w:val="26"/>
          <w:rtl w:val="0"/>
        </w:rPr>
        <w:t xml:space="preserve">Cluster: Represent and solve problems involving addition and subtraction.</w:t>
      </w:r>
    </w:p>
    <w:p w:rsidR="00000000" w:rsidDel="00000000" w:rsidP="00000000" w:rsidRDefault="00000000" w:rsidRPr="00000000" w14:paraId="0000013F">
      <w:pPr>
        <w:spacing w:after="240" w:lineRule="auto"/>
        <w:ind w:left="0" w:firstLine="0"/>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140">
      <w:pPr>
        <w:spacing w:before="20" w:lineRule="auto"/>
        <w:rPr>
          <w:sz w:val="22"/>
          <w:szCs w:val="22"/>
        </w:rPr>
      </w:pPr>
      <w:r w:rsidDel="00000000" w:rsidR="00000000" w:rsidRPr="00000000">
        <w:rPr>
          <w:sz w:val="22"/>
          <w:szCs w:val="22"/>
          <w:rtl w:val="0"/>
        </w:rPr>
        <w:t xml:space="preserve">Amplify Desmos Math California addresses this aspect of the domain in Units 1, 2, 4, and 7. </w:t>
      </w:r>
    </w:p>
    <w:p w:rsidR="00000000" w:rsidDel="00000000" w:rsidP="00000000" w:rsidRDefault="00000000" w:rsidRPr="00000000" w14:paraId="00000141">
      <w:pPr>
        <w:numPr>
          <w:ilvl w:val="0"/>
          <w:numId w:val="72"/>
        </w:numPr>
        <w:spacing w:after="0" w:afterAutospacing="0" w:before="20" w:lineRule="auto"/>
        <w:ind w:left="270" w:right="45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1</w:t>
      </w:r>
      <w:r w:rsidDel="00000000" w:rsidR="00000000" w:rsidRPr="00000000">
        <w:rPr>
          <w:sz w:val="22"/>
          <w:szCs w:val="22"/>
          <w:rtl w:val="0"/>
        </w:rPr>
        <w:t xml:space="preserve">, students use addition and subtraction to solve </w:t>
      </w:r>
      <w:r w:rsidDel="00000000" w:rsidR="00000000" w:rsidRPr="00000000">
        <w:rPr>
          <w:i w:val="1"/>
          <w:sz w:val="22"/>
          <w:szCs w:val="22"/>
          <w:rtl w:val="0"/>
        </w:rPr>
        <w:t xml:space="preserve">Compare </w:t>
      </w:r>
      <w:r w:rsidDel="00000000" w:rsidR="00000000" w:rsidRPr="00000000">
        <w:rPr>
          <w:sz w:val="22"/>
          <w:szCs w:val="22"/>
          <w:rtl w:val="0"/>
        </w:rPr>
        <w:t xml:space="preserve">story problems with unknowns in all positions. They represent the problems using tape diagrams and equations with a symbol for the unknown number.</w:t>
      </w:r>
    </w:p>
    <w:p w:rsidR="00000000" w:rsidDel="00000000" w:rsidP="00000000" w:rsidRDefault="00000000" w:rsidRPr="00000000" w14:paraId="00000142">
      <w:pPr>
        <w:numPr>
          <w:ilvl w:val="0"/>
          <w:numId w:val="72"/>
        </w:numPr>
        <w:spacing w:after="0" w:afterAutospacing="0" w:before="0" w:beforeAutospacing="0" w:lineRule="auto"/>
        <w:ind w:left="270" w:right="45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2</w:t>
      </w:r>
      <w:r w:rsidDel="00000000" w:rsidR="00000000" w:rsidRPr="00000000">
        <w:rPr>
          <w:sz w:val="22"/>
          <w:szCs w:val="22"/>
          <w:rtl w:val="0"/>
        </w:rPr>
        <w:t xml:space="preserve">, students use addition and subtraction within 100 to solve </w:t>
      </w:r>
      <w:r w:rsidDel="00000000" w:rsidR="00000000" w:rsidRPr="00000000">
        <w:rPr>
          <w:i w:val="1"/>
          <w:sz w:val="22"/>
          <w:szCs w:val="22"/>
          <w:rtl w:val="0"/>
        </w:rPr>
        <w:t xml:space="preserve">Add To/Take From, Put Together/Take Apart </w:t>
      </w:r>
      <w:r w:rsidDel="00000000" w:rsidR="00000000" w:rsidRPr="00000000">
        <w:rPr>
          <w:sz w:val="22"/>
          <w:szCs w:val="22"/>
          <w:rtl w:val="0"/>
        </w:rPr>
        <w:t xml:space="preserve">and </w:t>
      </w:r>
      <w:r w:rsidDel="00000000" w:rsidR="00000000" w:rsidRPr="00000000">
        <w:rPr>
          <w:i w:val="1"/>
          <w:sz w:val="22"/>
          <w:szCs w:val="22"/>
          <w:rtl w:val="0"/>
        </w:rPr>
        <w:t xml:space="preserve">Compare </w:t>
      </w:r>
      <w:r w:rsidDel="00000000" w:rsidR="00000000" w:rsidRPr="00000000">
        <w:rPr>
          <w:sz w:val="22"/>
          <w:szCs w:val="22"/>
          <w:rtl w:val="0"/>
        </w:rPr>
        <w:t xml:space="preserve">story problems with unknowns in all positions. They represent the problems using tape diagrams and equations with a symbol for the unknown number.</w:t>
      </w:r>
    </w:p>
    <w:p w:rsidR="00000000" w:rsidDel="00000000" w:rsidP="00000000" w:rsidRDefault="00000000" w:rsidRPr="00000000" w14:paraId="00000143">
      <w:pPr>
        <w:numPr>
          <w:ilvl w:val="0"/>
          <w:numId w:val="72"/>
        </w:numPr>
        <w:spacing w:after="0" w:afterAutospacing="0" w:before="0" w:beforeAutospacing="0" w:lineRule="auto"/>
        <w:ind w:left="270" w:right="45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4</w:t>
      </w:r>
      <w:r w:rsidDel="00000000" w:rsidR="00000000" w:rsidRPr="00000000">
        <w:rPr>
          <w:sz w:val="22"/>
          <w:szCs w:val="22"/>
          <w:rtl w:val="0"/>
        </w:rPr>
        <w:t xml:space="preserve">, students use addition and subtraction within 100 to solve </w:t>
      </w:r>
      <w:r w:rsidDel="00000000" w:rsidR="00000000" w:rsidRPr="00000000">
        <w:rPr>
          <w:i w:val="1"/>
          <w:sz w:val="22"/>
          <w:szCs w:val="22"/>
          <w:rtl w:val="0"/>
        </w:rPr>
        <w:t xml:space="preserve">Add To/Take From, Put Together/Take Apart </w:t>
      </w:r>
      <w:r w:rsidDel="00000000" w:rsidR="00000000" w:rsidRPr="00000000">
        <w:rPr>
          <w:sz w:val="22"/>
          <w:szCs w:val="22"/>
          <w:rtl w:val="0"/>
        </w:rPr>
        <w:t xml:space="preserve">and </w:t>
      </w:r>
      <w:r w:rsidDel="00000000" w:rsidR="00000000" w:rsidRPr="00000000">
        <w:rPr>
          <w:i w:val="1"/>
          <w:sz w:val="22"/>
          <w:szCs w:val="22"/>
          <w:rtl w:val="0"/>
        </w:rPr>
        <w:t xml:space="preserve">Compare </w:t>
      </w:r>
      <w:r w:rsidDel="00000000" w:rsidR="00000000" w:rsidRPr="00000000">
        <w:rPr>
          <w:sz w:val="22"/>
          <w:szCs w:val="22"/>
          <w:rtl w:val="0"/>
        </w:rPr>
        <w:t xml:space="preserve">story problems with unknowns in all positions. They represent the problems using number line drawings and equations with a symbol for the unknown number. </w:t>
      </w:r>
    </w:p>
    <w:p w:rsidR="00000000" w:rsidDel="00000000" w:rsidP="00000000" w:rsidRDefault="00000000" w:rsidRPr="00000000" w14:paraId="00000144">
      <w:pPr>
        <w:numPr>
          <w:ilvl w:val="0"/>
          <w:numId w:val="72"/>
        </w:numPr>
        <w:spacing w:before="0" w:beforeAutospacing="0" w:lineRule="auto"/>
        <w:ind w:left="270" w:right="45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7</w:t>
      </w:r>
      <w:r w:rsidDel="00000000" w:rsidR="00000000" w:rsidRPr="00000000">
        <w:rPr>
          <w:sz w:val="22"/>
          <w:szCs w:val="22"/>
          <w:rtl w:val="0"/>
        </w:rPr>
        <w:t xml:space="preserve">, students solve a </w:t>
      </w:r>
      <w:r w:rsidDel="00000000" w:rsidR="00000000" w:rsidRPr="00000000">
        <w:rPr>
          <w:i w:val="1"/>
          <w:sz w:val="22"/>
          <w:szCs w:val="22"/>
          <w:rtl w:val="0"/>
        </w:rPr>
        <w:t xml:space="preserve">Put Together/Result Unknown</w:t>
      </w:r>
      <w:r w:rsidDel="00000000" w:rsidR="00000000" w:rsidRPr="00000000">
        <w:rPr>
          <w:sz w:val="22"/>
          <w:szCs w:val="22"/>
          <w:rtl w:val="0"/>
        </w:rPr>
        <w:t xml:space="preserve"> story problem involving addition within 100 to help prepare them for solving story problems within 1,000. </w:t>
      </w:r>
      <w:r w:rsidDel="00000000" w:rsidR="00000000" w:rsidRPr="00000000">
        <w:rPr>
          <w:rtl w:val="0"/>
        </w:rPr>
        <w:t xml:space="preserve"> </w:t>
        <w:br w:type="textWrapping"/>
        <w:t xml:space="preserve">        </w:t>
      </w:r>
    </w:p>
    <w:tbl>
      <w:tblPr>
        <w:tblStyle w:val="Table3"/>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5"/>
        <w:gridCol w:w="3135"/>
        <w:gridCol w:w="3420"/>
        <w:gridCol w:w="720"/>
        <w:gridCol w:w="720"/>
        <w:gridCol w:w="4590"/>
        <w:tblGridChange w:id="0">
          <w:tblGrid>
            <w:gridCol w:w="1275"/>
            <w:gridCol w:w="3135"/>
            <w:gridCol w:w="3420"/>
            <w:gridCol w:w="720"/>
            <w:gridCol w:w="720"/>
            <w:gridCol w:w="4590"/>
          </w:tblGrid>
        </w:tblGridChange>
      </w:tblGrid>
      <w:tr>
        <w:trPr>
          <w:cantSplit w:val="1"/>
          <w:tblHeader w:val="1"/>
        </w:trPr>
        <w:tc>
          <w:tcPr>
            <w:tcBorders>
              <w:top w:color="000000" w:space="0" w:sz="4" w:val="single"/>
            </w:tcBorders>
            <w:vAlign w:val="center"/>
          </w:tcPr>
          <w:p w:rsidR="00000000" w:rsidDel="00000000" w:rsidP="00000000" w:rsidRDefault="00000000" w:rsidRPr="00000000" w14:paraId="00000145">
            <w:pPr>
              <w:spacing w:after="20"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46">
            <w:pPr>
              <w:spacing w:after="20"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147">
            <w:pPr>
              <w:spacing w:after="20" w:before="20" w:lineRule="auto"/>
              <w:jc w:val="center"/>
              <w:rPr>
                <w:b w:val="1"/>
                <w:sz w:val="20"/>
                <w:szCs w:val="20"/>
              </w:rPr>
            </w:pPr>
            <w:r w:rsidDel="00000000" w:rsidR="00000000" w:rsidRPr="00000000">
              <w:rPr>
                <w:b w:val="1"/>
                <w:sz w:val="20"/>
                <w:szCs w:val="20"/>
                <w:rtl w:val="0"/>
              </w:rPr>
              <w:t xml:space="preserve">Publisher/Developer Citations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148">
            <w:pPr>
              <w:spacing w:after="20"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149">
            <w:pPr>
              <w:spacing w:after="20" w:before="20" w:lineRule="auto"/>
              <w:jc w:val="center"/>
              <w:rPr>
                <w:b w:val="1"/>
                <w:sz w:val="20"/>
                <w:szCs w:val="20"/>
              </w:rPr>
            </w:pPr>
            <w:r w:rsidDel="00000000" w:rsidR="00000000" w:rsidRPr="00000000">
              <w:rPr>
                <w:b w:val="1"/>
                <w:sz w:val="20"/>
                <w:szCs w:val="20"/>
                <w:rtl w:val="0"/>
              </w:rPr>
              <w:t xml:space="preserve">Yes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14A">
            <w:pPr>
              <w:spacing w:after="20" w:before="20" w:lineRule="auto"/>
              <w:jc w:val="center"/>
              <w:rPr>
                <w:b w:val="1"/>
                <w:sz w:val="20"/>
                <w:szCs w:val="20"/>
              </w:rPr>
            </w:pPr>
            <w:r w:rsidDel="00000000" w:rsidR="00000000" w:rsidRPr="00000000">
              <w:rPr>
                <w:b w:val="1"/>
                <w:sz w:val="20"/>
                <w:szCs w:val="20"/>
                <w:rtl w:val="0"/>
              </w:rPr>
              <w:t xml:space="preserve">Met No</w:t>
            </w:r>
          </w:p>
        </w:tc>
        <w:tc>
          <w:tcPr>
            <w:tcBorders>
              <w:bottom w:color="000000" w:space="0" w:sz="4" w:val="single"/>
            </w:tcBorders>
            <w:shd w:fill="f2f2f2" w:val="clear"/>
            <w:vAlign w:val="center"/>
          </w:tcPr>
          <w:p w:rsidR="00000000" w:rsidDel="00000000" w:rsidP="00000000" w:rsidRDefault="00000000" w:rsidRPr="00000000" w14:paraId="0000014B">
            <w:pPr>
              <w:spacing w:after="20" w:before="20" w:lineRule="auto"/>
              <w:jc w:val="center"/>
              <w:rPr>
                <w:b w:val="1"/>
                <w:sz w:val="20"/>
                <w:szCs w:val="20"/>
              </w:rPr>
            </w:pPr>
            <w:r w:rsidDel="00000000" w:rsidR="00000000" w:rsidRPr="00000000">
              <w:rPr>
                <w:b w:val="1"/>
                <w:sz w:val="20"/>
                <w:szCs w:val="20"/>
                <w:rtl w:val="0"/>
              </w:rPr>
              <w:t xml:space="preserve">Reviewer Notes</w:t>
            </w:r>
          </w:p>
        </w:tc>
      </w:tr>
      <w:tr>
        <w:trPr>
          <w:cantSplit w:val="0"/>
          <w:tblHeader w:val="0"/>
        </w:trPr>
        <w:tc>
          <w:tcPr/>
          <w:p w:rsidR="00000000" w:rsidDel="00000000" w:rsidP="00000000" w:rsidRDefault="00000000" w:rsidRPr="00000000" w14:paraId="0000014C">
            <w:pPr>
              <w:spacing w:after="20" w:before="20" w:lineRule="auto"/>
              <w:rPr>
                <w:sz w:val="22"/>
                <w:szCs w:val="22"/>
              </w:rPr>
            </w:pPr>
            <w:r w:rsidDel="00000000" w:rsidR="00000000" w:rsidRPr="00000000">
              <w:rPr>
                <w:sz w:val="22"/>
                <w:szCs w:val="22"/>
                <w:rtl w:val="0"/>
              </w:rPr>
              <w:t xml:space="preserve">2.OA.1</w:t>
            </w:r>
          </w:p>
        </w:tc>
        <w:tc>
          <w:tcPr/>
          <w:p w:rsidR="00000000" w:rsidDel="00000000" w:rsidP="00000000" w:rsidRDefault="00000000" w:rsidRPr="00000000" w14:paraId="0000014D">
            <w:pPr>
              <w:rPr>
                <w:sz w:val="22"/>
                <w:szCs w:val="22"/>
              </w:rPr>
            </w:pPr>
            <w:r w:rsidDel="00000000" w:rsidR="00000000" w:rsidRPr="00000000">
              <w:rPr>
                <w:sz w:val="22"/>
                <w:szCs w:val="22"/>
                <w:rtl w:val="0"/>
              </w:rPr>
              <w:t xml:space="preserve">Use addition and subtraction within 100 to solve one- and two-step word problems involving situations of adding to, taking from, putting together, taking apart, and comparing, with unknowns in all positions</w:t>
            </w:r>
            <w:r w:rsidDel="00000000" w:rsidR="00000000" w:rsidRPr="00000000">
              <w:rPr>
                <w:i w:val="1"/>
                <w:sz w:val="22"/>
                <w:szCs w:val="22"/>
                <w:rtl w:val="0"/>
              </w:rPr>
              <w:t xml:space="preserve">.</w:t>
            </w:r>
            <w:r w:rsidDel="00000000" w:rsidR="00000000" w:rsidRPr="00000000">
              <w:rPr>
                <w:rtl w:val="0"/>
              </w:rPr>
            </w:r>
          </w:p>
        </w:tc>
        <w:tc>
          <w:tcPr/>
          <w:p w:rsidR="00000000" w:rsidDel="00000000" w:rsidP="00000000" w:rsidRDefault="00000000" w:rsidRPr="00000000" w14:paraId="0000014E">
            <w:pPr>
              <w:widowControl w:val="0"/>
              <w:spacing w:line="276" w:lineRule="auto"/>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4F">
            <w:pPr>
              <w:numPr>
                <w:ilvl w:val="0"/>
                <w:numId w:val="19"/>
              </w:numPr>
              <w:ind w:left="270" w:hanging="315"/>
              <w:rPr>
                <w:sz w:val="22"/>
                <w:szCs w:val="22"/>
              </w:rPr>
            </w:pPr>
            <w:hyperlink r:id="rId99">
              <w:r w:rsidDel="00000000" w:rsidR="00000000" w:rsidRPr="00000000">
                <w:rPr>
                  <w:color w:val="1155cc"/>
                  <w:sz w:val="22"/>
                  <w:szCs w:val="22"/>
                  <w:u w:val="single"/>
                  <w:rtl w:val="0"/>
                </w:rPr>
                <w:t xml:space="preserve">2.07 (Activity 1, Problems 1–2, pages 148–149)</w:t>
              </w:r>
            </w:hyperlink>
            <w:r w:rsidDel="00000000" w:rsidR="00000000" w:rsidRPr="00000000">
              <w:rPr>
                <w:rtl w:val="0"/>
              </w:rPr>
            </w:r>
          </w:p>
          <w:p w:rsidR="00000000" w:rsidDel="00000000" w:rsidP="00000000" w:rsidRDefault="00000000" w:rsidRPr="00000000" w14:paraId="00000150">
            <w:pPr>
              <w:numPr>
                <w:ilvl w:val="0"/>
                <w:numId w:val="19"/>
              </w:numPr>
              <w:ind w:left="270" w:hanging="315"/>
              <w:rPr>
                <w:sz w:val="22"/>
                <w:szCs w:val="22"/>
              </w:rPr>
            </w:pPr>
            <w:hyperlink r:id="rId100">
              <w:r w:rsidDel="00000000" w:rsidR="00000000" w:rsidRPr="00000000">
                <w:rPr>
                  <w:color w:val="1155cc"/>
                  <w:sz w:val="22"/>
                  <w:szCs w:val="22"/>
                  <w:u w:val="single"/>
                  <w:rtl w:val="0"/>
                </w:rPr>
                <w:t xml:space="preserve">1.16 (Activities 1 and 2, Problems 1–9, pages 98–101)</w:t>
              </w:r>
            </w:hyperlink>
            <w:r w:rsidDel="00000000" w:rsidR="00000000" w:rsidRPr="00000000">
              <w:rPr>
                <w:rtl w:val="0"/>
              </w:rPr>
            </w:r>
          </w:p>
          <w:p w:rsidR="00000000" w:rsidDel="00000000" w:rsidP="00000000" w:rsidRDefault="00000000" w:rsidRPr="00000000" w14:paraId="00000151">
            <w:pPr>
              <w:numPr>
                <w:ilvl w:val="0"/>
                <w:numId w:val="19"/>
              </w:numPr>
              <w:ind w:left="270" w:hanging="315"/>
              <w:rPr>
                <w:sz w:val="22"/>
                <w:szCs w:val="22"/>
              </w:rPr>
            </w:pPr>
            <w:hyperlink r:id="rId101">
              <w:r w:rsidDel="00000000" w:rsidR="00000000" w:rsidRPr="00000000">
                <w:rPr>
                  <w:color w:val="1155cc"/>
                  <w:sz w:val="22"/>
                  <w:szCs w:val="22"/>
                  <w:u w:val="single"/>
                  <w:rtl w:val="0"/>
                </w:rPr>
                <w:t xml:space="preserve">2.17 (Activities 1–2, Screens 4, 6, 7, and 9)</w:t>
              </w:r>
            </w:hyperlink>
            <w:r w:rsidDel="00000000" w:rsidR="00000000" w:rsidRPr="00000000">
              <w:rPr>
                <w:rtl w:val="0"/>
              </w:rPr>
            </w:r>
          </w:p>
          <w:p w:rsidR="00000000" w:rsidDel="00000000" w:rsidP="00000000" w:rsidRDefault="00000000" w:rsidRPr="00000000" w14:paraId="00000152">
            <w:pPr>
              <w:numPr>
                <w:ilvl w:val="0"/>
                <w:numId w:val="19"/>
              </w:numPr>
              <w:ind w:left="270" w:hanging="315"/>
              <w:rPr>
                <w:sz w:val="22"/>
                <w:szCs w:val="22"/>
              </w:rPr>
            </w:pPr>
            <w:hyperlink r:id="rId102">
              <w:r w:rsidDel="00000000" w:rsidR="00000000" w:rsidRPr="00000000">
                <w:rPr>
                  <w:color w:val="1155cc"/>
                  <w:sz w:val="22"/>
                  <w:szCs w:val="22"/>
                  <w:u w:val="single"/>
                  <w:rtl w:val="0"/>
                </w:rPr>
                <w:t xml:space="preserve">2.20 (Activity 2, Problems 3–5, pages 245–246)</w:t>
              </w:r>
            </w:hyperlink>
            <w:r w:rsidDel="00000000" w:rsidR="00000000" w:rsidRPr="00000000">
              <w:rPr>
                <w:rtl w:val="0"/>
              </w:rPr>
            </w:r>
          </w:p>
          <w:p w:rsidR="00000000" w:rsidDel="00000000" w:rsidP="00000000" w:rsidRDefault="00000000" w:rsidRPr="00000000" w14:paraId="00000153">
            <w:pPr>
              <w:numPr>
                <w:ilvl w:val="0"/>
                <w:numId w:val="19"/>
              </w:numPr>
              <w:ind w:left="270" w:hanging="315"/>
              <w:rPr>
                <w:sz w:val="22"/>
                <w:szCs w:val="22"/>
              </w:rPr>
            </w:pPr>
            <w:hyperlink r:id="rId103">
              <w:r w:rsidDel="00000000" w:rsidR="00000000" w:rsidRPr="00000000">
                <w:rPr>
                  <w:color w:val="1155cc"/>
                  <w:sz w:val="22"/>
                  <w:szCs w:val="22"/>
                  <w:u w:val="single"/>
                  <w:rtl w:val="0"/>
                </w:rPr>
                <w:t xml:space="preserve">2.21 (Activity 1, Problem 1, page 250)</w:t>
              </w:r>
            </w:hyperlink>
            <w:r w:rsidDel="00000000" w:rsidR="00000000" w:rsidRPr="00000000">
              <w:rPr>
                <w:rtl w:val="0"/>
              </w:rPr>
            </w:r>
          </w:p>
          <w:p w:rsidR="00000000" w:rsidDel="00000000" w:rsidP="00000000" w:rsidRDefault="00000000" w:rsidRPr="00000000" w14:paraId="00000154">
            <w:pPr>
              <w:numPr>
                <w:ilvl w:val="0"/>
                <w:numId w:val="19"/>
              </w:numPr>
              <w:ind w:left="270" w:hanging="315"/>
              <w:rPr>
                <w:sz w:val="22"/>
                <w:szCs w:val="22"/>
              </w:rPr>
            </w:pPr>
            <w:hyperlink r:id="rId104">
              <w:r w:rsidDel="00000000" w:rsidR="00000000" w:rsidRPr="00000000">
                <w:rPr>
                  <w:color w:val="1155cc"/>
                  <w:sz w:val="22"/>
                  <w:szCs w:val="22"/>
                  <w:u w:val="single"/>
                  <w:rtl w:val="0"/>
                </w:rPr>
                <w:t xml:space="preserve">2.11 (Activity 1, Problems 1–2, pages 176–177)</w:t>
              </w:r>
            </w:hyperlink>
            <w:r w:rsidDel="00000000" w:rsidR="00000000" w:rsidRPr="00000000">
              <w:rPr>
                <w:rtl w:val="0"/>
              </w:rPr>
            </w:r>
          </w:p>
          <w:p w:rsidR="00000000" w:rsidDel="00000000" w:rsidP="00000000" w:rsidRDefault="00000000" w:rsidRPr="00000000" w14:paraId="00000155">
            <w:pPr>
              <w:rPr>
                <w:sz w:val="22"/>
                <w:szCs w:val="22"/>
              </w:rPr>
            </w:pPr>
            <w:r w:rsidDel="00000000" w:rsidR="00000000" w:rsidRPr="00000000">
              <w:rPr>
                <w:rtl w:val="0"/>
              </w:rPr>
            </w:r>
          </w:p>
          <w:p w:rsidR="00000000" w:rsidDel="00000000" w:rsidP="00000000" w:rsidRDefault="00000000" w:rsidRPr="00000000" w14:paraId="00000156">
            <w:pPr>
              <w:rPr>
                <w:sz w:val="22"/>
                <w:szCs w:val="22"/>
              </w:rPr>
            </w:pPr>
            <w:r w:rsidDel="00000000" w:rsidR="00000000" w:rsidRPr="00000000">
              <w:rPr>
                <w:rtl w:val="0"/>
              </w:rPr>
            </w:r>
          </w:p>
          <w:p w:rsidR="00000000" w:rsidDel="00000000" w:rsidP="00000000" w:rsidRDefault="00000000" w:rsidRPr="00000000" w14:paraId="00000157">
            <w:pPr>
              <w:rPr>
                <w:sz w:val="22"/>
                <w:szCs w:val="22"/>
              </w:rPr>
            </w:pPr>
            <w:r w:rsidDel="00000000" w:rsidR="00000000" w:rsidRPr="00000000">
              <w:rPr>
                <w:rtl w:val="0"/>
              </w:rPr>
            </w:r>
          </w:p>
          <w:p w:rsidR="00000000" w:rsidDel="00000000" w:rsidP="00000000" w:rsidRDefault="00000000" w:rsidRPr="00000000" w14:paraId="00000158">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59">
            <w:pPr>
              <w:numPr>
                <w:ilvl w:val="0"/>
                <w:numId w:val="19"/>
              </w:numPr>
              <w:ind w:left="270" w:hanging="315"/>
              <w:rPr>
                <w:sz w:val="22"/>
                <w:szCs w:val="22"/>
              </w:rPr>
            </w:pPr>
            <w:hyperlink r:id="rId105">
              <w:r w:rsidDel="00000000" w:rsidR="00000000" w:rsidRPr="00000000">
                <w:rPr>
                  <w:color w:val="1155cc"/>
                  <w:sz w:val="22"/>
                  <w:szCs w:val="22"/>
                  <w:u w:val="single"/>
                  <w:rtl w:val="0"/>
                </w:rPr>
                <w:t xml:space="preserve">2.07 (Activity 1, Differentiation | Teacher Moves, rows 2–3, page 149A) </w:t>
              </w:r>
            </w:hyperlink>
            <w:r w:rsidDel="00000000" w:rsidR="00000000" w:rsidRPr="00000000">
              <w:rPr>
                <w:rtl w:val="0"/>
              </w:rPr>
            </w:r>
          </w:p>
          <w:p w:rsidR="00000000" w:rsidDel="00000000" w:rsidP="00000000" w:rsidRDefault="00000000" w:rsidRPr="00000000" w14:paraId="0000015A">
            <w:pPr>
              <w:numPr>
                <w:ilvl w:val="0"/>
                <w:numId w:val="19"/>
              </w:numPr>
              <w:ind w:left="270" w:hanging="315"/>
              <w:rPr>
                <w:sz w:val="22"/>
                <w:szCs w:val="22"/>
              </w:rPr>
            </w:pPr>
            <w:hyperlink r:id="rId106">
              <w:r w:rsidDel="00000000" w:rsidR="00000000" w:rsidRPr="00000000">
                <w:rPr>
                  <w:color w:val="1155cc"/>
                  <w:sz w:val="22"/>
                  <w:szCs w:val="22"/>
                  <w:u w:val="single"/>
                  <w:rtl w:val="0"/>
                </w:rPr>
                <w:t xml:space="preserve">2.21 (Activity 1, Differentiation | Teacher Moves, rows 2–3, page 251A)</w:t>
              </w:r>
            </w:hyperlink>
            <w:r w:rsidDel="00000000" w:rsidR="00000000" w:rsidRPr="00000000">
              <w:rPr>
                <w:rtl w:val="0"/>
              </w:rPr>
            </w:r>
          </w:p>
          <w:p w:rsidR="00000000" w:rsidDel="00000000" w:rsidP="00000000" w:rsidRDefault="00000000" w:rsidRPr="00000000" w14:paraId="0000015B">
            <w:pPr>
              <w:numPr>
                <w:ilvl w:val="0"/>
                <w:numId w:val="19"/>
              </w:numPr>
              <w:ind w:left="270" w:hanging="315"/>
              <w:rPr>
                <w:sz w:val="22"/>
                <w:szCs w:val="22"/>
              </w:rPr>
            </w:pPr>
            <w:hyperlink r:id="rId107">
              <w:r w:rsidDel="00000000" w:rsidR="00000000" w:rsidRPr="00000000">
                <w:rPr>
                  <w:color w:val="1155cc"/>
                  <w:sz w:val="22"/>
                  <w:szCs w:val="22"/>
                  <w:u w:val="single"/>
                  <w:rtl w:val="0"/>
                </w:rPr>
                <w:t xml:space="preserve">2.17 (Activity 2, Connect, Key Takeaway, and Differentiation | Teacher Moves, pages 224–225 and 225A</w:t>
              </w:r>
            </w:hyperlink>
            <w:r w:rsidDel="00000000" w:rsidR="00000000" w:rsidRPr="00000000">
              <w:rPr>
                <w:sz w:val="22"/>
                <w:szCs w:val="22"/>
                <w:rtl w:val="0"/>
              </w:rPr>
              <w:t xml:space="preserve"> and </w:t>
            </w:r>
            <w:hyperlink r:id="rId108">
              <w:r w:rsidDel="00000000" w:rsidR="00000000" w:rsidRPr="00000000">
                <w:rPr>
                  <w:color w:val="1155cc"/>
                  <w:sz w:val="22"/>
                  <w:szCs w:val="22"/>
                  <w:u w:val="single"/>
                  <w:rtl w:val="0"/>
                </w:rPr>
                <w:t xml:space="preserve">Screen 8</w:t>
              </w:r>
            </w:hyperlink>
            <w:r w:rsidDel="00000000" w:rsidR="00000000" w:rsidRPr="00000000">
              <w:rPr>
                <w:sz w:val="22"/>
                <w:szCs w:val="22"/>
                <w:rtl w:val="0"/>
              </w:rPr>
              <w:t xml:space="preserve">)</w:t>
            </w:r>
          </w:p>
          <w:p w:rsidR="00000000" w:rsidDel="00000000" w:rsidP="00000000" w:rsidRDefault="00000000" w:rsidRPr="00000000" w14:paraId="0000015C">
            <w:pPr>
              <w:numPr>
                <w:ilvl w:val="0"/>
                <w:numId w:val="19"/>
              </w:numPr>
              <w:ind w:left="270" w:hanging="315"/>
              <w:rPr>
                <w:sz w:val="22"/>
                <w:szCs w:val="22"/>
              </w:rPr>
            </w:pPr>
            <w:hyperlink r:id="rId109">
              <w:r w:rsidDel="00000000" w:rsidR="00000000" w:rsidRPr="00000000">
                <w:rPr>
                  <w:color w:val="1155cc"/>
                  <w:sz w:val="22"/>
                  <w:szCs w:val="22"/>
                  <w:u w:val="single"/>
                  <w:rtl w:val="0"/>
                </w:rPr>
                <w:t xml:space="preserve">2.11 (Activity 1, entire Connect section, page 176–177)</w:t>
              </w:r>
            </w:hyperlink>
            <w:r w:rsidDel="00000000" w:rsidR="00000000" w:rsidRPr="00000000">
              <w:rPr>
                <w:rtl w:val="0"/>
              </w:rPr>
            </w:r>
          </w:p>
          <w:p w:rsidR="00000000" w:rsidDel="00000000" w:rsidP="00000000" w:rsidRDefault="00000000" w:rsidRPr="00000000" w14:paraId="0000015D">
            <w:pPr>
              <w:numPr>
                <w:ilvl w:val="0"/>
                <w:numId w:val="19"/>
              </w:numPr>
              <w:ind w:left="270" w:hanging="315"/>
              <w:rPr>
                <w:sz w:val="22"/>
                <w:szCs w:val="22"/>
              </w:rPr>
            </w:pPr>
            <w:hyperlink r:id="rId110">
              <w:r w:rsidDel="00000000" w:rsidR="00000000" w:rsidRPr="00000000">
                <w:rPr>
                  <w:color w:val="1155cc"/>
                  <w:sz w:val="22"/>
                  <w:szCs w:val="22"/>
                  <w:u w:val="single"/>
                  <w:rtl w:val="0"/>
                </w:rPr>
                <w:t xml:space="preserve">1.16 (Activity 1, Connect, Key Takeaway, page 98–99</w:t>
              </w:r>
            </w:hyperlink>
            <w:r w:rsidDel="00000000" w:rsidR="00000000" w:rsidRPr="00000000">
              <w:rPr>
                <w:sz w:val="22"/>
                <w:szCs w:val="22"/>
                <w:rtl w:val="0"/>
              </w:rPr>
              <w:t xml:space="preserve"> and </w:t>
            </w:r>
            <w:hyperlink r:id="rId111">
              <w:r w:rsidDel="00000000" w:rsidR="00000000" w:rsidRPr="00000000">
                <w:rPr>
                  <w:color w:val="1155cc"/>
                  <w:sz w:val="22"/>
                  <w:szCs w:val="22"/>
                  <w:u w:val="single"/>
                  <w:rtl w:val="0"/>
                </w:rPr>
                <w:t xml:space="preserve">Screen 5</w:t>
              </w:r>
            </w:hyperlink>
            <w:r w:rsidDel="00000000" w:rsidR="00000000" w:rsidRPr="00000000">
              <w:rPr>
                <w:sz w:val="22"/>
                <w:szCs w:val="22"/>
                <w:rtl w:val="0"/>
              </w:rPr>
              <w:t xml:space="preserve">)</w:t>
            </w:r>
          </w:p>
          <w:p w:rsidR="00000000" w:rsidDel="00000000" w:rsidP="00000000" w:rsidRDefault="00000000" w:rsidRPr="00000000" w14:paraId="0000015E">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15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6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61">
            <w:pPr>
              <w:spacing w:after="20" w:before="20" w:lineRule="auto"/>
              <w:rPr/>
            </w:pPr>
            <w:r w:rsidDel="00000000" w:rsidR="00000000" w:rsidRPr="00000000">
              <w:rPr>
                <w:rtl w:val="0"/>
              </w:rPr>
            </w:r>
          </w:p>
        </w:tc>
      </w:tr>
    </w:tbl>
    <w:sdt>
      <w:sdtPr>
        <w:tag w:val="goog_rdk_0"/>
      </w:sdtPr>
      <w:sdtContent>
        <w:p w:rsidR="00000000" w:rsidDel="00000000" w:rsidP="00000000" w:rsidRDefault="00000000" w:rsidRPr="00000000" w14:paraId="00000162">
          <w:pPr>
            <w:pStyle w:val="Heading4"/>
            <w:rPr/>
          </w:pPr>
          <w:r w:rsidDel="00000000" w:rsidR="00000000" w:rsidRPr="00000000">
            <w:br w:type="page"/>
          </w:r>
          <w:r w:rsidDel="00000000" w:rsidR="00000000" w:rsidRPr="00000000">
            <w:rPr>
              <w:rtl w:val="0"/>
            </w:rPr>
          </w:r>
        </w:p>
      </w:sdtContent>
    </w:sdt>
    <w:p w:rsidR="00000000" w:rsidDel="00000000" w:rsidP="00000000" w:rsidRDefault="00000000" w:rsidRPr="00000000" w14:paraId="00000163">
      <w:pPr>
        <w:pStyle w:val="Heading5"/>
        <w:rPr>
          <w:sz w:val="26"/>
          <w:szCs w:val="26"/>
        </w:rPr>
      </w:pPr>
      <w:bookmarkStart w:colFirst="0" w:colLast="0" w:name="_heading=h.hc0rab83fi3o" w:id="4"/>
      <w:bookmarkEnd w:id="4"/>
      <w:r w:rsidDel="00000000" w:rsidR="00000000" w:rsidRPr="00000000">
        <w:rPr>
          <w:sz w:val="26"/>
          <w:szCs w:val="26"/>
          <w:rtl w:val="0"/>
        </w:rPr>
        <w:t xml:space="preserve">Cluster: Add and subtract within 20.</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spacing w:after="240" w:lineRule="auto"/>
        <w:ind w:left="0" w:firstLine="0"/>
        <w:rPr>
          <w:sz w:val="22"/>
          <w:szCs w:val="22"/>
        </w:rPr>
      </w:pPr>
      <w:r w:rsidDel="00000000" w:rsidR="00000000" w:rsidRPr="00000000">
        <w:rPr>
          <w:sz w:val="22"/>
          <w:szCs w:val="22"/>
          <w:rtl w:val="0"/>
        </w:rPr>
        <w:t xml:space="preserve">How does the program address this aspect of the domain?  </w:t>
      </w:r>
    </w:p>
    <w:p w:rsidR="00000000" w:rsidDel="00000000" w:rsidP="00000000" w:rsidRDefault="00000000" w:rsidRPr="00000000" w14:paraId="00000166">
      <w:pPr>
        <w:spacing w:before="20" w:lineRule="auto"/>
        <w:rPr>
          <w:sz w:val="22"/>
          <w:szCs w:val="22"/>
        </w:rPr>
      </w:pPr>
      <w:r w:rsidDel="00000000" w:rsidR="00000000" w:rsidRPr="00000000">
        <w:rPr>
          <w:sz w:val="22"/>
          <w:szCs w:val="22"/>
          <w:rtl w:val="0"/>
        </w:rPr>
        <w:t xml:space="preserve">Amplify Desmos Math California addresses this aspect of the domain in Units 1–3 and 8. </w:t>
      </w:r>
    </w:p>
    <w:p w:rsidR="00000000" w:rsidDel="00000000" w:rsidP="00000000" w:rsidRDefault="00000000" w:rsidRPr="00000000" w14:paraId="00000167">
      <w:pPr>
        <w:numPr>
          <w:ilvl w:val="0"/>
          <w:numId w:val="72"/>
        </w:numPr>
        <w:spacing w:before="20" w:lineRule="auto"/>
        <w:ind w:left="270" w:right="36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1</w:t>
      </w:r>
      <w:r w:rsidDel="00000000" w:rsidR="00000000" w:rsidRPr="00000000">
        <w:rPr>
          <w:sz w:val="22"/>
          <w:szCs w:val="22"/>
          <w:rtl w:val="0"/>
        </w:rPr>
        <w:t xml:space="preserve">, s</w:t>
      </w:r>
      <w:r w:rsidDel="00000000" w:rsidR="00000000" w:rsidRPr="00000000">
        <w:rPr>
          <w:sz w:val="22"/>
          <w:szCs w:val="22"/>
          <w:rtl w:val="0"/>
        </w:rPr>
        <w:t xml:space="preserve">tudents begin the year adding and subtracting within 20, building toward fluency. They use counting techniques, making ten, decomposing addends and using known sums, and the relationship between addition and subtraction. They move away from manipulatives and toward mental strategies, including knowing sums from memory.</w:t>
      </w:r>
      <w:r w:rsidDel="00000000" w:rsidR="00000000" w:rsidRPr="00000000">
        <w:rPr>
          <w:rtl w:val="0"/>
        </w:rPr>
      </w:r>
    </w:p>
    <w:p w:rsidR="00000000" w:rsidDel="00000000" w:rsidP="00000000" w:rsidRDefault="00000000" w:rsidRPr="00000000" w14:paraId="00000168">
      <w:pPr>
        <w:numPr>
          <w:ilvl w:val="0"/>
          <w:numId w:val="72"/>
        </w:numPr>
        <w:spacing w:after="0" w:afterAutospacing="0" w:line="259" w:lineRule="auto"/>
        <w:ind w:left="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2</w:t>
      </w:r>
      <w:r w:rsidDel="00000000" w:rsidR="00000000" w:rsidRPr="00000000">
        <w:rPr>
          <w:sz w:val="22"/>
          <w:szCs w:val="22"/>
          <w:rtl w:val="0"/>
        </w:rPr>
        <w:t xml:space="preserve">, students use the </w:t>
      </w:r>
      <w:r w:rsidDel="00000000" w:rsidR="00000000" w:rsidRPr="00000000">
        <w:rPr>
          <w:i w:val="1"/>
          <w:sz w:val="22"/>
          <w:szCs w:val="22"/>
          <w:rtl w:val="0"/>
        </w:rPr>
        <w:t xml:space="preserve">Number Talk</w:t>
      </w:r>
      <w:r w:rsidDel="00000000" w:rsidR="00000000" w:rsidRPr="00000000">
        <w:rPr>
          <w:sz w:val="22"/>
          <w:szCs w:val="22"/>
          <w:rtl w:val="0"/>
        </w:rPr>
        <w:t xml:space="preserve"> routine to build toward fluency with subtracting within 20. </w:t>
      </w:r>
    </w:p>
    <w:p w:rsidR="00000000" w:rsidDel="00000000" w:rsidP="00000000" w:rsidRDefault="00000000" w:rsidRPr="00000000" w14:paraId="00000169">
      <w:pPr>
        <w:numPr>
          <w:ilvl w:val="0"/>
          <w:numId w:val="72"/>
        </w:numPr>
        <w:spacing w:after="0" w:afterAutospacing="0" w:before="0" w:beforeAutospacing="0" w:lineRule="auto"/>
        <w:ind w:left="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3</w:t>
      </w:r>
      <w:r w:rsidDel="00000000" w:rsidR="00000000" w:rsidRPr="00000000">
        <w:rPr>
          <w:sz w:val="22"/>
          <w:szCs w:val="22"/>
          <w:rtl w:val="0"/>
        </w:rPr>
        <w:t xml:space="preserve">, students answer questions by fluently adding or subtracting within 20 as they interpret line plots that show measurement data. </w:t>
      </w:r>
    </w:p>
    <w:p w:rsidR="00000000" w:rsidDel="00000000" w:rsidP="00000000" w:rsidRDefault="00000000" w:rsidRPr="00000000" w14:paraId="0000016A">
      <w:pPr>
        <w:numPr>
          <w:ilvl w:val="0"/>
          <w:numId w:val="72"/>
        </w:numPr>
        <w:spacing w:before="0" w:beforeAutospacing="0" w:lineRule="auto"/>
        <w:ind w:left="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8</w:t>
      </w:r>
      <w:r w:rsidDel="00000000" w:rsidR="00000000" w:rsidRPr="00000000">
        <w:rPr>
          <w:sz w:val="22"/>
          <w:szCs w:val="22"/>
          <w:rtl w:val="0"/>
        </w:rPr>
        <w:t xml:space="preserve">, students demonstrate fluency with addition within 20 as they find the total number of objects arranged in arrays.</w:t>
      </w:r>
    </w:p>
    <w:p w:rsidR="00000000" w:rsidDel="00000000" w:rsidP="00000000" w:rsidRDefault="00000000" w:rsidRPr="00000000" w14:paraId="0000016B">
      <w:pPr>
        <w:spacing w:before="20" w:lineRule="auto"/>
        <w:ind w:left="0" w:firstLine="0"/>
        <w:rPr>
          <w:sz w:val="22"/>
          <w:szCs w:val="22"/>
        </w:rPr>
      </w:pPr>
      <w:r w:rsidDel="00000000" w:rsidR="00000000" w:rsidRPr="00000000">
        <w:rPr>
          <w:rtl w:val="0"/>
        </w:rPr>
      </w:r>
    </w:p>
    <w:tbl>
      <w:tblPr>
        <w:tblStyle w:val="Table4"/>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15"/>
        <w:gridCol w:w="3210"/>
        <w:gridCol w:w="3405"/>
        <w:gridCol w:w="720"/>
        <w:gridCol w:w="720"/>
        <w:gridCol w:w="4590"/>
        <w:tblGridChange w:id="0">
          <w:tblGrid>
            <w:gridCol w:w="1215"/>
            <w:gridCol w:w="3210"/>
            <w:gridCol w:w="3405"/>
            <w:gridCol w:w="720"/>
            <w:gridCol w:w="720"/>
            <w:gridCol w:w="4590"/>
          </w:tblGrid>
        </w:tblGridChange>
      </w:tblGrid>
      <w:tr>
        <w:trPr>
          <w:cantSplit w:val="1"/>
          <w:tblHeader w:val="1"/>
        </w:trPr>
        <w:tc>
          <w:tcPr>
            <w:vAlign w:val="center"/>
          </w:tcPr>
          <w:p w:rsidR="00000000" w:rsidDel="00000000" w:rsidP="00000000" w:rsidRDefault="00000000" w:rsidRPr="00000000" w14:paraId="0000016C">
            <w:pPr>
              <w:spacing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vAlign w:val="center"/>
          </w:tcPr>
          <w:p w:rsidR="00000000" w:rsidDel="00000000" w:rsidP="00000000" w:rsidRDefault="00000000" w:rsidRPr="00000000" w14:paraId="0000016D">
            <w:pPr>
              <w:spacing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16E">
            <w:pPr>
              <w:spacing w:before="20" w:lineRule="auto"/>
              <w:jc w:val="center"/>
              <w:rPr>
                <w:sz w:val="20"/>
                <w:szCs w:val="20"/>
              </w:rPr>
            </w:pPr>
            <w:r w:rsidDel="00000000" w:rsidR="00000000" w:rsidRPr="00000000">
              <w:rPr>
                <w:b w:val="1"/>
                <w:sz w:val="20"/>
                <w:szCs w:val="20"/>
                <w:rtl w:val="0"/>
              </w:rPr>
              <w:t xml:space="preserve">Publisher/Developer Citations</w:t>
            </w:r>
            <w:r w:rsidDel="00000000" w:rsidR="00000000" w:rsidRPr="00000000">
              <w:rPr>
                <w:rtl w:val="0"/>
              </w:rPr>
            </w:r>
          </w:p>
        </w:tc>
        <w:tc>
          <w:tcPr>
            <w:shd w:fill="f2f2f2" w:val="clear"/>
            <w:vAlign w:val="center"/>
          </w:tcPr>
          <w:p w:rsidR="00000000" w:rsidDel="00000000" w:rsidP="00000000" w:rsidRDefault="00000000" w:rsidRPr="00000000" w14:paraId="0000016F">
            <w:pPr>
              <w:spacing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170">
            <w:pPr>
              <w:spacing w:before="20" w:lineRule="auto"/>
              <w:jc w:val="center"/>
              <w:rPr>
                <w:sz w:val="20"/>
                <w:szCs w:val="20"/>
              </w:rPr>
            </w:pPr>
            <w:r w:rsidDel="00000000" w:rsidR="00000000" w:rsidRPr="00000000">
              <w:rPr>
                <w:b w:val="1"/>
                <w:sz w:val="20"/>
                <w:szCs w:val="20"/>
                <w:rtl w:val="0"/>
              </w:rPr>
              <w:t xml:space="preserve">Yes</w:t>
            </w:r>
            <w:r w:rsidDel="00000000" w:rsidR="00000000" w:rsidRPr="00000000">
              <w:rPr>
                <w:rtl w:val="0"/>
              </w:rPr>
            </w:r>
          </w:p>
        </w:tc>
        <w:tc>
          <w:tcPr>
            <w:shd w:fill="f2f2f2" w:val="clear"/>
            <w:vAlign w:val="center"/>
          </w:tcPr>
          <w:p w:rsidR="00000000" w:rsidDel="00000000" w:rsidP="00000000" w:rsidRDefault="00000000" w:rsidRPr="00000000" w14:paraId="00000171">
            <w:pPr>
              <w:spacing w:before="20" w:lineRule="auto"/>
              <w:jc w:val="center"/>
              <w:rPr>
                <w:sz w:val="20"/>
                <w:szCs w:val="20"/>
              </w:rPr>
            </w:pPr>
            <w:r w:rsidDel="00000000" w:rsidR="00000000" w:rsidRPr="00000000">
              <w:rPr>
                <w:b w:val="1"/>
                <w:sz w:val="20"/>
                <w:szCs w:val="20"/>
                <w:rtl w:val="0"/>
              </w:rPr>
              <w:t xml:space="preserve">Met No</w:t>
            </w:r>
            <w:r w:rsidDel="00000000" w:rsidR="00000000" w:rsidRPr="00000000">
              <w:rPr>
                <w:rtl w:val="0"/>
              </w:rPr>
            </w:r>
          </w:p>
        </w:tc>
        <w:tc>
          <w:tcPr>
            <w:shd w:fill="f2f2f2" w:val="clear"/>
            <w:vAlign w:val="center"/>
          </w:tcPr>
          <w:p w:rsidR="00000000" w:rsidDel="00000000" w:rsidP="00000000" w:rsidRDefault="00000000" w:rsidRPr="00000000" w14:paraId="00000172">
            <w:pPr>
              <w:spacing w:before="20" w:lineRule="auto"/>
              <w:jc w:val="center"/>
              <w:rPr>
                <w:sz w:val="20"/>
                <w:szCs w:val="20"/>
              </w:rPr>
            </w:pPr>
            <w:r w:rsidDel="00000000" w:rsidR="00000000" w:rsidRPr="00000000">
              <w:rPr>
                <w:b w:val="1"/>
                <w:sz w:val="20"/>
                <w:szCs w:val="20"/>
                <w:rtl w:val="0"/>
              </w:rPr>
              <w:t xml:space="preserve">Reviewer Notes</w:t>
            </w:r>
            <w:r w:rsidDel="00000000" w:rsidR="00000000" w:rsidRPr="00000000">
              <w:rPr>
                <w:rtl w:val="0"/>
              </w:rPr>
            </w:r>
          </w:p>
        </w:tc>
      </w:tr>
      <w:tr>
        <w:trPr>
          <w:cantSplit w:val="0"/>
          <w:tblHeader w:val="0"/>
        </w:trPr>
        <w:tc>
          <w:tcPr/>
          <w:p w:rsidR="00000000" w:rsidDel="00000000" w:rsidP="00000000" w:rsidRDefault="00000000" w:rsidRPr="00000000" w14:paraId="00000173">
            <w:pPr>
              <w:spacing w:after="20" w:before="20" w:lineRule="auto"/>
              <w:rPr>
                <w:sz w:val="22"/>
                <w:szCs w:val="22"/>
              </w:rPr>
            </w:pPr>
            <w:r w:rsidDel="00000000" w:rsidR="00000000" w:rsidRPr="00000000">
              <w:rPr>
                <w:sz w:val="22"/>
                <w:szCs w:val="22"/>
                <w:rtl w:val="0"/>
              </w:rPr>
              <w:t xml:space="preserve">2.OA.2</w:t>
            </w:r>
          </w:p>
        </w:tc>
        <w:tc>
          <w:tcPr/>
          <w:p w:rsidR="00000000" w:rsidDel="00000000" w:rsidP="00000000" w:rsidRDefault="00000000" w:rsidRPr="00000000" w14:paraId="00000174">
            <w:pPr>
              <w:spacing w:after="20" w:before="20" w:lineRule="auto"/>
              <w:rPr>
                <w:sz w:val="22"/>
                <w:szCs w:val="22"/>
              </w:rPr>
            </w:pPr>
            <w:r w:rsidDel="00000000" w:rsidR="00000000" w:rsidRPr="00000000">
              <w:rPr>
                <w:sz w:val="22"/>
                <w:szCs w:val="22"/>
                <w:rtl w:val="0"/>
              </w:rPr>
              <w:t xml:space="preserve">Fluently add and subtract within 20 using mental strategies.</w:t>
            </w:r>
            <w:r w:rsidDel="00000000" w:rsidR="00000000" w:rsidRPr="00000000">
              <w:rPr>
                <w:rFonts w:ascii="Arial" w:cs="Arial" w:eastAsia="Arial" w:hAnsi="Arial"/>
                <w:sz w:val="22"/>
                <w:szCs w:val="22"/>
                <w:vertAlign w:val="superscript"/>
              </w:rPr>
              <w:footnoteReference w:customMarkFollows="0" w:id="1"/>
            </w:r>
            <w:r w:rsidDel="00000000" w:rsidR="00000000" w:rsidRPr="00000000">
              <w:rPr>
                <w:sz w:val="22"/>
                <w:szCs w:val="22"/>
                <w:rtl w:val="0"/>
              </w:rPr>
              <w:t xml:space="preserve"> </w:t>
            </w:r>
            <w:r w:rsidDel="00000000" w:rsidR="00000000" w:rsidRPr="00000000">
              <w:rPr>
                <w:sz w:val="22"/>
                <w:szCs w:val="22"/>
                <w:rtl w:val="0"/>
              </w:rPr>
              <w:t xml:space="preserve">By end</w:t>
            </w:r>
            <w:r w:rsidDel="00000000" w:rsidR="00000000" w:rsidRPr="00000000">
              <w:rPr>
                <w:sz w:val="22"/>
                <w:szCs w:val="22"/>
                <w:rtl w:val="0"/>
              </w:rPr>
              <w:t xml:space="preserve"> of Grade 2, know from memory all sums of two one-digit numbers.</w:t>
            </w:r>
          </w:p>
        </w:tc>
        <w:tc>
          <w:tcPr/>
          <w:p w:rsidR="00000000" w:rsidDel="00000000" w:rsidP="00000000" w:rsidRDefault="00000000" w:rsidRPr="00000000" w14:paraId="00000175">
            <w:pPr>
              <w:rPr>
                <w:i w:val="1"/>
                <w:sz w:val="22"/>
                <w:szCs w:val="22"/>
                <w:shd w:fill="efefef" w:val="clear"/>
              </w:rPr>
            </w:pPr>
            <w:r w:rsidDel="00000000" w:rsidR="00000000" w:rsidRPr="00000000">
              <w:rPr>
                <w:i w:val="1"/>
                <w:sz w:val="22"/>
                <w:szCs w:val="22"/>
                <w:shd w:fill="efefef" w:val="clear"/>
                <w:rtl w:val="0"/>
              </w:rPr>
              <w:t xml:space="preserve">Fluently add and subtract within 20 using mental strategies.</w:t>
            </w:r>
          </w:p>
          <w:p w:rsidR="00000000" w:rsidDel="00000000" w:rsidP="00000000" w:rsidRDefault="00000000" w:rsidRPr="00000000" w14:paraId="00000176">
            <w:pPr>
              <w:rPr>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177">
            <w:pPr>
              <w:numPr>
                <w:ilvl w:val="0"/>
                <w:numId w:val="51"/>
              </w:numPr>
              <w:ind w:left="270" w:hanging="315"/>
              <w:rPr>
                <w:sz w:val="22"/>
                <w:szCs w:val="22"/>
              </w:rPr>
            </w:pPr>
            <w:hyperlink r:id="rId112">
              <w:r w:rsidDel="00000000" w:rsidR="00000000" w:rsidRPr="00000000">
                <w:rPr>
                  <w:color w:val="1155cc"/>
                  <w:sz w:val="22"/>
                  <w:szCs w:val="22"/>
                  <w:u w:val="single"/>
                  <w:rtl w:val="0"/>
                </w:rPr>
                <w:t xml:space="preserve">1.05 (Activity 2, Problems 1–6, pages 29–30)</w:t>
              </w:r>
            </w:hyperlink>
            <w:r w:rsidDel="00000000" w:rsidR="00000000" w:rsidRPr="00000000">
              <w:rPr>
                <w:rtl w:val="0"/>
              </w:rPr>
            </w:r>
          </w:p>
          <w:p w:rsidR="00000000" w:rsidDel="00000000" w:rsidP="00000000" w:rsidRDefault="00000000" w:rsidRPr="00000000" w14:paraId="00000178">
            <w:pPr>
              <w:numPr>
                <w:ilvl w:val="0"/>
                <w:numId w:val="51"/>
              </w:numPr>
              <w:ind w:left="270" w:hanging="315"/>
              <w:rPr>
                <w:sz w:val="22"/>
                <w:szCs w:val="22"/>
              </w:rPr>
            </w:pPr>
            <w:hyperlink r:id="rId113">
              <w:r w:rsidDel="00000000" w:rsidR="00000000" w:rsidRPr="00000000">
                <w:rPr>
                  <w:color w:val="1155cc"/>
                  <w:sz w:val="22"/>
                  <w:szCs w:val="22"/>
                  <w:u w:val="single"/>
                  <w:rtl w:val="0"/>
                </w:rPr>
                <w:t xml:space="preserve">1.06 (Activity 2, Problems 1–8, pages 36–37)</w:t>
              </w:r>
            </w:hyperlink>
            <w:r w:rsidDel="00000000" w:rsidR="00000000" w:rsidRPr="00000000">
              <w:rPr>
                <w:rtl w:val="0"/>
              </w:rPr>
            </w:r>
          </w:p>
          <w:p w:rsidR="00000000" w:rsidDel="00000000" w:rsidP="00000000" w:rsidRDefault="00000000" w:rsidRPr="00000000" w14:paraId="00000179">
            <w:pPr>
              <w:numPr>
                <w:ilvl w:val="0"/>
                <w:numId w:val="51"/>
              </w:numPr>
              <w:ind w:left="270" w:hanging="315"/>
              <w:rPr>
                <w:sz w:val="22"/>
                <w:szCs w:val="22"/>
              </w:rPr>
            </w:pPr>
            <w:hyperlink r:id="rId114">
              <w:r w:rsidDel="00000000" w:rsidR="00000000" w:rsidRPr="00000000">
                <w:rPr>
                  <w:color w:val="1155cc"/>
                  <w:sz w:val="22"/>
                  <w:szCs w:val="22"/>
                  <w:u w:val="single"/>
                  <w:rtl w:val="0"/>
                </w:rPr>
                <w:t xml:space="preserve">1.11 (Activity 2, Problems 2–3, page 68)</w:t>
              </w:r>
            </w:hyperlink>
            <w:r w:rsidDel="00000000" w:rsidR="00000000" w:rsidRPr="00000000">
              <w:rPr>
                <w:rtl w:val="0"/>
              </w:rPr>
            </w:r>
          </w:p>
          <w:p w:rsidR="00000000" w:rsidDel="00000000" w:rsidP="00000000" w:rsidRDefault="00000000" w:rsidRPr="00000000" w14:paraId="0000017A">
            <w:pPr>
              <w:rPr>
                <w:sz w:val="22"/>
                <w:szCs w:val="22"/>
              </w:rPr>
            </w:pPr>
            <w:r w:rsidDel="00000000" w:rsidR="00000000" w:rsidRPr="00000000">
              <w:rPr>
                <w:rtl w:val="0"/>
              </w:rPr>
            </w:r>
          </w:p>
          <w:p w:rsidR="00000000" w:rsidDel="00000000" w:rsidP="00000000" w:rsidRDefault="00000000" w:rsidRPr="00000000" w14:paraId="0000017B">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7C">
            <w:pPr>
              <w:numPr>
                <w:ilvl w:val="0"/>
                <w:numId w:val="51"/>
              </w:numPr>
              <w:ind w:left="270" w:hanging="315"/>
              <w:rPr>
                <w:sz w:val="22"/>
                <w:szCs w:val="22"/>
              </w:rPr>
            </w:pPr>
            <w:hyperlink r:id="rId115">
              <w:r w:rsidDel="00000000" w:rsidR="00000000" w:rsidRPr="00000000">
                <w:rPr>
                  <w:color w:val="1155cc"/>
                  <w:sz w:val="22"/>
                  <w:szCs w:val="22"/>
                  <w:u w:val="single"/>
                  <w:rtl w:val="0"/>
                </w:rPr>
                <w:t xml:space="preserve">1.05 (Activity 2, Differentiation | Teacher Moves, rows 2–3, page 29–30)</w:t>
              </w:r>
            </w:hyperlink>
            <w:r w:rsidDel="00000000" w:rsidR="00000000" w:rsidRPr="00000000">
              <w:rPr>
                <w:rtl w:val="0"/>
              </w:rPr>
            </w:r>
          </w:p>
          <w:p w:rsidR="00000000" w:rsidDel="00000000" w:rsidP="00000000" w:rsidRDefault="00000000" w:rsidRPr="00000000" w14:paraId="0000017D">
            <w:pPr>
              <w:numPr>
                <w:ilvl w:val="0"/>
                <w:numId w:val="51"/>
              </w:numPr>
              <w:ind w:left="270" w:hanging="315"/>
              <w:rPr>
                <w:sz w:val="22"/>
                <w:szCs w:val="22"/>
              </w:rPr>
            </w:pPr>
            <w:hyperlink r:id="rId116">
              <w:r w:rsidDel="00000000" w:rsidR="00000000" w:rsidRPr="00000000">
                <w:rPr>
                  <w:color w:val="1155cc"/>
                  <w:sz w:val="22"/>
                  <w:szCs w:val="22"/>
                  <w:u w:val="single"/>
                  <w:rtl w:val="0"/>
                </w:rPr>
                <w:t xml:space="preserve">1.06 (Activity 2, Differentiation | Teacher Moves, rows 2–3, page 37A)</w:t>
              </w:r>
            </w:hyperlink>
            <w:r w:rsidDel="00000000" w:rsidR="00000000" w:rsidRPr="00000000">
              <w:rPr>
                <w:rtl w:val="0"/>
              </w:rPr>
            </w:r>
          </w:p>
          <w:p w:rsidR="00000000" w:rsidDel="00000000" w:rsidP="00000000" w:rsidRDefault="00000000" w:rsidRPr="00000000" w14:paraId="0000017E">
            <w:pPr>
              <w:numPr>
                <w:ilvl w:val="0"/>
                <w:numId w:val="51"/>
              </w:numPr>
              <w:ind w:left="270" w:hanging="315"/>
              <w:rPr>
                <w:sz w:val="22"/>
                <w:szCs w:val="22"/>
              </w:rPr>
            </w:pPr>
            <w:hyperlink r:id="rId117">
              <w:r w:rsidDel="00000000" w:rsidR="00000000" w:rsidRPr="00000000">
                <w:rPr>
                  <w:color w:val="1155cc"/>
                  <w:sz w:val="22"/>
                  <w:szCs w:val="22"/>
                  <w:u w:val="single"/>
                  <w:rtl w:val="0"/>
                </w:rPr>
                <w:t xml:space="preserve">1.11 (Activity 2, Differentiation | Teacher Moves, row 3, page 68A)</w:t>
              </w:r>
            </w:hyperlink>
            <w:r w:rsidDel="00000000" w:rsidR="00000000" w:rsidRPr="00000000">
              <w:rPr>
                <w:rtl w:val="0"/>
              </w:rPr>
            </w:r>
          </w:p>
          <w:p w:rsidR="00000000" w:rsidDel="00000000" w:rsidP="00000000" w:rsidRDefault="00000000" w:rsidRPr="00000000" w14:paraId="0000017F">
            <w:pPr>
              <w:numPr>
                <w:ilvl w:val="0"/>
                <w:numId w:val="51"/>
              </w:numPr>
              <w:ind w:left="270" w:hanging="315"/>
              <w:rPr>
                <w:sz w:val="22"/>
                <w:szCs w:val="22"/>
              </w:rPr>
            </w:pPr>
            <w:hyperlink r:id="rId118">
              <w:r w:rsidDel="00000000" w:rsidR="00000000" w:rsidRPr="00000000">
                <w:rPr>
                  <w:color w:val="1155cc"/>
                  <w:sz w:val="22"/>
                  <w:szCs w:val="22"/>
                  <w:u w:val="single"/>
                  <w:rtl w:val="0"/>
                </w:rPr>
                <w:t xml:space="preserve">1.03 (Actvitiy 2, entire Connect section and Differentiation | Teacher</w:t>
              </w:r>
            </w:hyperlink>
            <w:hyperlink r:id="rId119">
              <w:r w:rsidDel="00000000" w:rsidR="00000000" w:rsidRPr="00000000">
                <w:rPr>
                  <w:color w:val="1155cc"/>
                  <w:sz w:val="22"/>
                  <w:szCs w:val="22"/>
                  <w:u w:val="single"/>
                  <w:rtl w:val="0"/>
                </w:rPr>
                <w:t xml:space="preserve"> Moves, pages 15A and 15–16</w:t>
              </w:r>
            </w:hyperlink>
            <w:r w:rsidDel="00000000" w:rsidR="00000000" w:rsidRPr="00000000">
              <w:rPr>
                <w:sz w:val="22"/>
                <w:szCs w:val="22"/>
                <w:rtl w:val="0"/>
              </w:rPr>
              <w:t xml:space="preserve"> and </w:t>
            </w:r>
            <w:hyperlink r:id="rId120">
              <w:r w:rsidDel="00000000" w:rsidR="00000000" w:rsidRPr="00000000">
                <w:rPr>
                  <w:color w:val="1155cc"/>
                  <w:sz w:val="22"/>
                  <w:szCs w:val="22"/>
                  <w:u w:val="single"/>
                  <w:rtl w:val="0"/>
                </w:rPr>
                <w:t xml:space="preserve">Screen 8)</w:t>
              </w:r>
            </w:hyperlink>
            <w:r w:rsidDel="00000000" w:rsidR="00000000" w:rsidRPr="00000000">
              <w:rPr>
                <w:rtl w:val="0"/>
              </w:rPr>
            </w:r>
          </w:p>
          <w:p w:rsidR="00000000" w:rsidDel="00000000" w:rsidP="00000000" w:rsidRDefault="00000000" w:rsidRPr="00000000" w14:paraId="00000180">
            <w:pPr>
              <w:rPr>
                <w:sz w:val="22"/>
                <w:szCs w:val="22"/>
              </w:rPr>
            </w:pPr>
            <w:r w:rsidDel="00000000" w:rsidR="00000000" w:rsidRPr="00000000">
              <w:rPr>
                <w:rtl w:val="0"/>
              </w:rPr>
            </w:r>
          </w:p>
          <w:p w:rsidR="00000000" w:rsidDel="00000000" w:rsidP="00000000" w:rsidRDefault="00000000" w:rsidRPr="00000000" w14:paraId="00000181">
            <w:pPr>
              <w:rPr>
                <w:b w:val="1"/>
                <w:sz w:val="22"/>
                <w:szCs w:val="22"/>
              </w:rPr>
            </w:pPr>
            <w:r w:rsidDel="00000000" w:rsidR="00000000" w:rsidRPr="00000000">
              <w:rPr>
                <w:b w:val="1"/>
                <w:sz w:val="22"/>
                <w:szCs w:val="22"/>
                <w:rtl w:val="0"/>
              </w:rPr>
              <w:t xml:space="preserve">Centers Resources</w:t>
            </w:r>
          </w:p>
          <w:p w:rsidR="00000000" w:rsidDel="00000000" w:rsidP="00000000" w:rsidRDefault="00000000" w:rsidRPr="00000000" w14:paraId="00000182">
            <w:pPr>
              <w:numPr>
                <w:ilvl w:val="0"/>
                <w:numId w:val="81"/>
              </w:numPr>
              <w:ind w:left="270" w:hanging="315"/>
              <w:rPr>
                <w:sz w:val="22"/>
                <w:szCs w:val="22"/>
              </w:rPr>
            </w:pPr>
            <w:r w:rsidDel="00000000" w:rsidR="00000000" w:rsidRPr="00000000">
              <w:rPr>
                <w:sz w:val="22"/>
                <w:szCs w:val="22"/>
                <w:rtl w:val="0"/>
              </w:rPr>
              <w:t xml:space="preserve">How Close? (Stage 1, </w:t>
            </w:r>
            <w:hyperlink r:id="rId121">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 </w:t>
            </w:r>
            <w:hyperlink r:id="rId122">
              <w:r w:rsidDel="00000000" w:rsidR="00000000" w:rsidRPr="00000000">
                <w:rPr>
                  <w:color w:val="1155cc"/>
                  <w:sz w:val="22"/>
                  <w:szCs w:val="22"/>
                  <w:u w:val="single"/>
                  <w:rtl w:val="0"/>
                </w:rPr>
                <w:t xml:space="preserve">Recording Sheet</w:t>
              </w:r>
            </w:hyperlink>
            <w:r w:rsidDel="00000000" w:rsidR="00000000" w:rsidRPr="00000000">
              <w:rPr>
                <w:sz w:val="22"/>
                <w:szCs w:val="22"/>
                <w:rtl w:val="0"/>
              </w:rPr>
              <w:t xml:space="preserve">, </w:t>
            </w:r>
            <w:hyperlink r:id="rId123">
              <w:r w:rsidDel="00000000" w:rsidR="00000000" w:rsidRPr="00000000">
                <w:rPr>
                  <w:color w:val="1155cc"/>
                  <w:sz w:val="22"/>
                  <w:szCs w:val="22"/>
                  <w:u w:val="single"/>
                  <w:rtl w:val="0"/>
                </w:rPr>
                <w:t xml:space="preserve">Number Cards</w:t>
              </w:r>
            </w:hyperlink>
            <w:r w:rsidDel="00000000" w:rsidR="00000000" w:rsidRPr="00000000">
              <w:rPr>
                <w:sz w:val="22"/>
                <w:szCs w:val="22"/>
                <w:rtl w:val="0"/>
              </w:rPr>
              <w:t xml:space="preserve">)</w:t>
            </w:r>
          </w:p>
          <w:p w:rsidR="00000000" w:rsidDel="00000000" w:rsidP="00000000" w:rsidRDefault="00000000" w:rsidRPr="00000000" w14:paraId="00000183">
            <w:pPr>
              <w:numPr>
                <w:ilvl w:val="0"/>
                <w:numId w:val="81"/>
              </w:numPr>
              <w:ind w:left="270" w:hanging="315"/>
              <w:rPr>
                <w:sz w:val="22"/>
                <w:szCs w:val="22"/>
              </w:rPr>
            </w:pPr>
            <w:r w:rsidDel="00000000" w:rsidR="00000000" w:rsidRPr="00000000">
              <w:rPr>
                <w:sz w:val="22"/>
                <w:szCs w:val="22"/>
                <w:rtl w:val="0"/>
              </w:rPr>
              <w:t xml:space="preserve">How Close? (Stage 2, </w:t>
            </w:r>
            <w:hyperlink r:id="rId124">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 </w:t>
            </w:r>
            <w:hyperlink r:id="rId125">
              <w:r w:rsidDel="00000000" w:rsidR="00000000" w:rsidRPr="00000000">
                <w:rPr>
                  <w:color w:val="1155cc"/>
                  <w:sz w:val="22"/>
                  <w:szCs w:val="22"/>
                  <w:u w:val="single"/>
                  <w:rtl w:val="0"/>
                </w:rPr>
                <w:t xml:space="preserve">Recording Sheet</w:t>
              </w:r>
            </w:hyperlink>
            <w:r w:rsidDel="00000000" w:rsidR="00000000" w:rsidRPr="00000000">
              <w:rPr>
                <w:sz w:val="22"/>
                <w:szCs w:val="22"/>
                <w:rtl w:val="0"/>
              </w:rPr>
              <w:t xml:space="preserve">, </w:t>
            </w:r>
            <w:hyperlink r:id="rId126">
              <w:r w:rsidDel="00000000" w:rsidR="00000000" w:rsidRPr="00000000">
                <w:rPr>
                  <w:color w:val="1155cc"/>
                  <w:sz w:val="22"/>
                  <w:szCs w:val="22"/>
                  <w:u w:val="single"/>
                  <w:rtl w:val="0"/>
                </w:rPr>
                <w:t xml:space="preserve">Number Cards</w:t>
              </w:r>
            </w:hyperlink>
            <w:r w:rsidDel="00000000" w:rsidR="00000000" w:rsidRPr="00000000">
              <w:rPr>
                <w:sz w:val="22"/>
                <w:szCs w:val="22"/>
                <w:rtl w:val="0"/>
              </w:rPr>
              <w:t xml:space="preserve">)</w:t>
            </w:r>
          </w:p>
          <w:p w:rsidR="00000000" w:rsidDel="00000000" w:rsidP="00000000" w:rsidRDefault="00000000" w:rsidRPr="00000000" w14:paraId="00000184">
            <w:pPr>
              <w:numPr>
                <w:ilvl w:val="0"/>
                <w:numId w:val="81"/>
              </w:numPr>
              <w:ind w:left="270" w:hanging="315"/>
              <w:rPr>
                <w:sz w:val="22"/>
                <w:szCs w:val="22"/>
              </w:rPr>
            </w:pPr>
            <w:r w:rsidDel="00000000" w:rsidR="00000000" w:rsidRPr="00000000">
              <w:rPr>
                <w:sz w:val="22"/>
                <w:szCs w:val="22"/>
                <w:rtl w:val="0"/>
              </w:rPr>
              <w:t xml:space="preserve">Capture Squares (Stage 3, </w:t>
            </w:r>
            <w:hyperlink r:id="rId127">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 </w:t>
            </w:r>
            <w:hyperlink r:id="rId128">
              <w:r w:rsidDel="00000000" w:rsidR="00000000" w:rsidRPr="00000000">
                <w:rPr>
                  <w:color w:val="1155cc"/>
                  <w:sz w:val="22"/>
                  <w:szCs w:val="22"/>
                  <w:u w:val="single"/>
                  <w:rtl w:val="0"/>
                </w:rPr>
                <w:t xml:space="preserve">Gameboard</w:t>
              </w:r>
            </w:hyperlink>
            <w:r w:rsidDel="00000000" w:rsidR="00000000" w:rsidRPr="00000000">
              <w:rPr>
                <w:sz w:val="22"/>
                <w:szCs w:val="22"/>
                <w:rtl w:val="0"/>
              </w:rPr>
              <w:t xml:space="preserve">, </w:t>
            </w:r>
            <w:hyperlink r:id="rId129">
              <w:r w:rsidDel="00000000" w:rsidR="00000000" w:rsidRPr="00000000">
                <w:rPr>
                  <w:color w:val="1155cc"/>
                  <w:sz w:val="22"/>
                  <w:szCs w:val="22"/>
                  <w:u w:val="single"/>
                  <w:rtl w:val="0"/>
                </w:rPr>
                <w:t xml:space="preserve">Spinner</w:t>
              </w:r>
            </w:hyperlink>
            <w:r w:rsidDel="00000000" w:rsidR="00000000" w:rsidRPr="00000000">
              <w:rPr>
                <w:sz w:val="22"/>
                <w:szCs w:val="22"/>
                <w:rtl w:val="0"/>
              </w:rPr>
              <w:t xml:space="preserve">, </w:t>
            </w:r>
            <w:hyperlink r:id="rId130">
              <w:r w:rsidDel="00000000" w:rsidR="00000000" w:rsidRPr="00000000">
                <w:rPr>
                  <w:color w:val="1155cc"/>
                  <w:sz w:val="22"/>
                  <w:szCs w:val="22"/>
                  <w:u w:val="single"/>
                  <w:rtl w:val="0"/>
                </w:rPr>
                <w:t xml:space="preserve">Number Cards</w:t>
              </w:r>
            </w:hyperlink>
            <w:r w:rsidDel="00000000" w:rsidR="00000000" w:rsidRPr="00000000">
              <w:rPr>
                <w:sz w:val="22"/>
                <w:szCs w:val="22"/>
                <w:rtl w:val="0"/>
              </w:rPr>
              <w:t xml:space="preserve">)</w:t>
            </w:r>
          </w:p>
          <w:p w:rsidR="00000000" w:rsidDel="00000000" w:rsidP="00000000" w:rsidRDefault="00000000" w:rsidRPr="00000000" w14:paraId="00000185">
            <w:pPr>
              <w:numPr>
                <w:ilvl w:val="0"/>
                <w:numId w:val="81"/>
              </w:numPr>
              <w:ind w:left="270" w:hanging="315"/>
              <w:rPr>
                <w:sz w:val="22"/>
                <w:szCs w:val="22"/>
              </w:rPr>
            </w:pPr>
            <w:r w:rsidDel="00000000" w:rsidR="00000000" w:rsidRPr="00000000">
              <w:rPr>
                <w:sz w:val="22"/>
                <w:szCs w:val="22"/>
                <w:rtl w:val="0"/>
              </w:rPr>
              <w:t xml:space="preserve">Capture Squares (Stage 4, </w:t>
            </w:r>
            <w:hyperlink r:id="rId131">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 </w:t>
            </w:r>
            <w:hyperlink r:id="rId132">
              <w:r w:rsidDel="00000000" w:rsidR="00000000" w:rsidRPr="00000000">
                <w:rPr>
                  <w:color w:val="1155cc"/>
                  <w:sz w:val="22"/>
                  <w:szCs w:val="22"/>
                  <w:u w:val="single"/>
                  <w:rtl w:val="0"/>
                </w:rPr>
                <w:t xml:space="preserve">Gameboard</w:t>
              </w:r>
            </w:hyperlink>
            <w:r w:rsidDel="00000000" w:rsidR="00000000" w:rsidRPr="00000000">
              <w:rPr>
                <w:sz w:val="22"/>
                <w:szCs w:val="22"/>
                <w:rtl w:val="0"/>
              </w:rPr>
              <w:t xml:space="preserve">, </w:t>
            </w:r>
            <w:hyperlink r:id="rId133">
              <w:r w:rsidDel="00000000" w:rsidR="00000000" w:rsidRPr="00000000">
                <w:rPr>
                  <w:color w:val="1155cc"/>
                  <w:sz w:val="22"/>
                  <w:szCs w:val="22"/>
                  <w:u w:val="single"/>
                  <w:rtl w:val="0"/>
                </w:rPr>
                <w:t xml:space="preserve">Spinner</w:t>
              </w:r>
            </w:hyperlink>
            <w:r w:rsidDel="00000000" w:rsidR="00000000" w:rsidRPr="00000000">
              <w:rPr>
                <w:sz w:val="22"/>
                <w:szCs w:val="22"/>
                <w:rtl w:val="0"/>
              </w:rPr>
              <w:t xml:space="preserve">, </w:t>
            </w:r>
            <w:hyperlink r:id="rId134">
              <w:r w:rsidDel="00000000" w:rsidR="00000000" w:rsidRPr="00000000">
                <w:rPr>
                  <w:color w:val="1155cc"/>
                  <w:sz w:val="22"/>
                  <w:szCs w:val="22"/>
                  <w:u w:val="single"/>
                  <w:rtl w:val="0"/>
                </w:rPr>
                <w:t xml:space="preserve">Number Cards</w:t>
              </w:r>
            </w:hyperlink>
            <w:r w:rsidDel="00000000" w:rsidR="00000000" w:rsidRPr="00000000">
              <w:rPr>
                <w:sz w:val="22"/>
                <w:szCs w:val="22"/>
                <w:rtl w:val="0"/>
              </w:rPr>
              <w:t xml:space="preserve">)</w:t>
            </w:r>
          </w:p>
          <w:p w:rsidR="00000000" w:rsidDel="00000000" w:rsidP="00000000" w:rsidRDefault="00000000" w:rsidRPr="00000000" w14:paraId="00000186">
            <w:pPr>
              <w:ind w:left="315" w:firstLine="0"/>
              <w:rPr>
                <w:sz w:val="22"/>
                <w:szCs w:val="22"/>
              </w:rPr>
            </w:pPr>
            <w:r w:rsidDel="00000000" w:rsidR="00000000" w:rsidRPr="00000000">
              <w:rPr>
                <w:rtl w:val="0"/>
              </w:rPr>
            </w:r>
          </w:p>
          <w:p w:rsidR="00000000" w:rsidDel="00000000" w:rsidP="00000000" w:rsidRDefault="00000000" w:rsidRPr="00000000" w14:paraId="00000187">
            <w:pPr>
              <w:rPr>
                <w:i w:val="1"/>
                <w:sz w:val="22"/>
                <w:szCs w:val="22"/>
                <w:shd w:fill="efefef" w:val="clear"/>
              </w:rPr>
            </w:pPr>
            <w:r w:rsidDel="00000000" w:rsidR="00000000" w:rsidRPr="00000000">
              <w:rPr>
                <w:i w:val="1"/>
                <w:sz w:val="22"/>
                <w:szCs w:val="22"/>
                <w:shd w:fill="efefef" w:val="clear"/>
                <w:rtl w:val="0"/>
              </w:rPr>
              <w:t xml:space="preserve">By end</w:t>
            </w:r>
            <w:r w:rsidDel="00000000" w:rsidR="00000000" w:rsidRPr="00000000">
              <w:rPr>
                <w:i w:val="1"/>
                <w:sz w:val="22"/>
                <w:szCs w:val="22"/>
                <w:shd w:fill="efefef" w:val="clear"/>
                <w:rtl w:val="0"/>
              </w:rPr>
              <w:t xml:space="preserve"> of Grade 2, know from memory all sums of two one-digit numbers.</w:t>
            </w:r>
          </w:p>
          <w:p w:rsidR="00000000" w:rsidDel="00000000" w:rsidP="00000000" w:rsidRDefault="00000000" w:rsidRPr="00000000" w14:paraId="00000188">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89">
            <w:pPr>
              <w:numPr>
                <w:ilvl w:val="0"/>
                <w:numId w:val="51"/>
              </w:numPr>
              <w:ind w:left="270" w:hanging="315"/>
              <w:rPr>
                <w:sz w:val="22"/>
                <w:szCs w:val="22"/>
              </w:rPr>
            </w:pPr>
            <w:hyperlink r:id="rId135">
              <w:r w:rsidDel="00000000" w:rsidR="00000000" w:rsidRPr="00000000">
                <w:rPr>
                  <w:color w:val="1155cc"/>
                  <w:sz w:val="22"/>
                  <w:szCs w:val="22"/>
                  <w:u w:val="single"/>
                  <w:rtl w:val="0"/>
                </w:rPr>
                <w:t xml:space="preserve">1.03 (Activities 1–2, Screens 2, 6, 8)</w:t>
              </w:r>
            </w:hyperlink>
            <w:r w:rsidDel="00000000" w:rsidR="00000000" w:rsidRPr="00000000">
              <w:rPr>
                <w:rtl w:val="0"/>
              </w:rPr>
            </w:r>
          </w:p>
          <w:p w:rsidR="00000000" w:rsidDel="00000000" w:rsidP="00000000" w:rsidRDefault="00000000" w:rsidRPr="00000000" w14:paraId="0000018A">
            <w:pPr>
              <w:rPr>
                <w:sz w:val="22"/>
                <w:szCs w:val="22"/>
              </w:rPr>
            </w:pPr>
            <w:r w:rsidDel="00000000" w:rsidR="00000000" w:rsidRPr="00000000">
              <w:rPr>
                <w:rtl w:val="0"/>
              </w:rPr>
            </w:r>
          </w:p>
          <w:p w:rsidR="00000000" w:rsidDel="00000000" w:rsidP="00000000" w:rsidRDefault="00000000" w:rsidRPr="00000000" w14:paraId="0000018B">
            <w:pPr>
              <w:rPr>
                <w:sz w:val="22"/>
                <w:szCs w:val="22"/>
              </w:rPr>
            </w:pPr>
            <w:r w:rsidDel="00000000" w:rsidR="00000000" w:rsidRPr="00000000">
              <w:rPr>
                <w:b w:val="1"/>
                <w:sz w:val="22"/>
                <w:szCs w:val="22"/>
                <w:rtl w:val="0"/>
              </w:rPr>
              <w:t xml:space="preserve">Teacher Edition</w:t>
            </w:r>
            <w:r w:rsidDel="00000000" w:rsidR="00000000" w:rsidRPr="00000000">
              <w:rPr>
                <w:rtl w:val="0"/>
              </w:rPr>
            </w:r>
          </w:p>
          <w:p w:rsidR="00000000" w:rsidDel="00000000" w:rsidP="00000000" w:rsidRDefault="00000000" w:rsidRPr="00000000" w14:paraId="0000018C">
            <w:pPr>
              <w:numPr>
                <w:ilvl w:val="0"/>
                <w:numId w:val="51"/>
              </w:numPr>
              <w:ind w:left="270" w:hanging="315"/>
              <w:rPr>
                <w:sz w:val="22"/>
                <w:szCs w:val="22"/>
              </w:rPr>
            </w:pPr>
            <w:hyperlink r:id="rId136">
              <w:r w:rsidDel="00000000" w:rsidR="00000000" w:rsidRPr="00000000">
                <w:rPr>
                  <w:color w:val="1155cc"/>
                  <w:sz w:val="22"/>
                  <w:szCs w:val="22"/>
                  <w:u w:val="single"/>
                  <w:rtl w:val="0"/>
                </w:rPr>
                <w:t xml:space="preserve">1.03 (Activity 2, entire Connect section</w:t>
              </w:r>
            </w:hyperlink>
            <w:r w:rsidDel="00000000" w:rsidR="00000000" w:rsidRPr="00000000">
              <w:rPr>
                <w:sz w:val="22"/>
                <w:szCs w:val="22"/>
                <w:rtl w:val="0"/>
              </w:rPr>
              <w:t xml:space="preserve"> with </w:t>
            </w:r>
            <w:hyperlink r:id="rId137">
              <w:r w:rsidDel="00000000" w:rsidR="00000000" w:rsidRPr="00000000">
                <w:rPr>
                  <w:color w:val="1155cc"/>
                  <w:sz w:val="22"/>
                  <w:szCs w:val="22"/>
                  <w:u w:val="single"/>
                  <w:rtl w:val="0"/>
                </w:rPr>
                <w:t xml:space="preserve">Screen 8,</w:t>
              </w:r>
            </w:hyperlink>
            <w:r w:rsidDel="00000000" w:rsidR="00000000" w:rsidRPr="00000000">
              <w:rPr>
                <w:sz w:val="22"/>
                <w:szCs w:val="22"/>
                <w:rtl w:val="0"/>
              </w:rPr>
              <w:t xml:space="preserve"> </w:t>
            </w:r>
            <w:hyperlink r:id="rId138">
              <w:r w:rsidDel="00000000" w:rsidR="00000000" w:rsidRPr="00000000">
                <w:rPr>
                  <w:color w:val="1155cc"/>
                  <w:sz w:val="22"/>
                  <w:szCs w:val="22"/>
                  <w:u w:val="single"/>
                  <w:rtl w:val="0"/>
                </w:rPr>
                <w:t xml:space="preserve">Differentiation | Teacher Moves,</w:t>
              </w:r>
            </w:hyperlink>
            <w:r w:rsidDel="00000000" w:rsidR="00000000" w:rsidRPr="00000000">
              <w:rPr>
                <w:sz w:val="22"/>
                <w:szCs w:val="22"/>
                <w:rtl w:val="0"/>
              </w:rPr>
              <w:t xml:space="preserve"> pa</w:t>
            </w:r>
            <w:r w:rsidDel="00000000" w:rsidR="00000000" w:rsidRPr="00000000">
              <w:rPr>
                <w:sz w:val="22"/>
                <w:szCs w:val="22"/>
                <w:rtl w:val="0"/>
              </w:rPr>
              <w:t xml:space="preserve">ge</w:t>
            </w:r>
            <w:r w:rsidDel="00000000" w:rsidR="00000000" w:rsidRPr="00000000">
              <w:rPr>
                <w:sz w:val="22"/>
                <w:szCs w:val="22"/>
                <w:rtl w:val="0"/>
              </w:rPr>
              <w:t xml:space="preserve">s 15A and 15–16)</w:t>
            </w:r>
            <w:r w:rsidDel="00000000" w:rsidR="00000000" w:rsidRPr="00000000">
              <w:rPr>
                <w:rtl w:val="0"/>
              </w:rPr>
            </w:r>
          </w:p>
          <w:p w:rsidR="00000000" w:rsidDel="00000000" w:rsidP="00000000" w:rsidRDefault="00000000" w:rsidRPr="00000000" w14:paraId="0000018D">
            <w:pPr>
              <w:numPr>
                <w:ilvl w:val="0"/>
                <w:numId w:val="51"/>
              </w:numPr>
              <w:ind w:left="270" w:hanging="315"/>
              <w:rPr>
                <w:sz w:val="22"/>
                <w:szCs w:val="22"/>
              </w:rPr>
            </w:pPr>
            <w:hyperlink r:id="rId139">
              <w:r w:rsidDel="00000000" w:rsidR="00000000" w:rsidRPr="00000000">
                <w:rPr>
                  <w:color w:val="1155cc"/>
                  <w:sz w:val="22"/>
                  <w:szCs w:val="22"/>
                  <w:u w:val="single"/>
                  <w:rtl w:val="0"/>
                </w:rPr>
                <w:t xml:space="preserve">1.03 (entire Synthesis, page 17A)</w:t>
              </w:r>
            </w:hyperlink>
            <w:r w:rsidDel="00000000" w:rsidR="00000000" w:rsidRPr="00000000">
              <w:rPr>
                <w:rtl w:val="0"/>
              </w:rPr>
            </w:r>
          </w:p>
          <w:p w:rsidR="00000000" w:rsidDel="00000000" w:rsidP="00000000" w:rsidRDefault="00000000" w:rsidRPr="00000000" w14:paraId="0000018E">
            <w:pPr>
              <w:numPr>
                <w:ilvl w:val="0"/>
                <w:numId w:val="51"/>
              </w:numPr>
              <w:ind w:left="270" w:hanging="315"/>
              <w:rPr>
                <w:sz w:val="22"/>
                <w:szCs w:val="22"/>
              </w:rPr>
            </w:pPr>
            <w:hyperlink r:id="rId140">
              <w:r w:rsidDel="00000000" w:rsidR="00000000" w:rsidRPr="00000000">
                <w:rPr>
                  <w:color w:val="1155cc"/>
                  <w:sz w:val="22"/>
                  <w:szCs w:val="22"/>
                  <w:u w:val="single"/>
                  <w:rtl w:val="0"/>
                </w:rPr>
                <w:t xml:space="preserve">1.05 (Warm-Up, “Students might say…”, page 27C)</w:t>
              </w:r>
            </w:hyperlink>
            <w:r w:rsidDel="00000000" w:rsidR="00000000" w:rsidRPr="00000000">
              <w:rPr>
                <w:rtl w:val="0"/>
              </w:rPr>
            </w:r>
          </w:p>
          <w:p w:rsidR="00000000" w:rsidDel="00000000" w:rsidP="00000000" w:rsidRDefault="00000000" w:rsidRPr="00000000" w14:paraId="0000018F">
            <w:pPr>
              <w:numPr>
                <w:ilvl w:val="0"/>
                <w:numId w:val="51"/>
              </w:numPr>
              <w:ind w:left="270" w:hanging="315"/>
              <w:rPr>
                <w:sz w:val="22"/>
                <w:szCs w:val="22"/>
              </w:rPr>
            </w:pPr>
            <w:hyperlink r:id="rId141">
              <w:r w:rsidDel="00000000" w:rsidR="00000000" w:rsidRPr="00000000">
                <w:rPr>
                  <w:color w:val="1155cc"/>
                  <w:sz w:val="22"/>
                  <w:szCs w:val="22"/>
                  <w:u w:val="single"/>
                  <w:rtl w:val="0"/>
                </w:rPr>
                <w:t xml:space="preserve">1.06 (Warm-Up, “Students might say…” section,</w:t>
              </w:r>
            </w:hyperlink>
            <w:r w:rsidDel="00000000" w:rsidR="00000000" w:rsidRPr="00000000">
              <w:rPr>
                <w:sz w:val="22"/>
                <w:szCs w:val="22"/>
                <w:rtl w:val="0"/>
              </w:rPr>
              <w:t xml:space="preserve"> and </w:t>
            </w:r>
            <w:hyperlink r:id="rId142">
              <w:r w:rsidDel="00000000" w:rsidR="00000000" w:rsidRPr="00000000">
                <w:rPr>
                  <w:color w:val="1155cc"/>
                  <w:sz w:val="22"/>
                  <w:szCs w:val="22"/>
                  <w:u w:val="single"/>
                  <w:rtl w:val="0"/>
                </w:rPr>
                <w:t xml:space="preserve">Screen 1)</w:t>
              </w:r>
            </w:hyperlink>
            <w:r w:rsidDel="00000000" w:rsidR="00000000" w:rsidRPr="00000000">
              <w:rPr>
                <w:rtl w:val="0"/>
              </w:rPr>
            </w:r>
          </w:p>
          <w:p w:rsidR="00000000" w:rsidDel="00000000" w:rsidP="00000000" w:rsidRDefault="00000000" w:rsidRPr="00000000" w14:paraId="00000190">
            <w:pPr>
              <w:rPr>
                <w:sz w:val="22"/>
                <w:szCs w:val="22"/>
              </w:rPr>
            </w:pPr>
            <w:r w:rsidDel="00000000" w:rsidR="00000000" w:rsidRPr="00000000">
              <w:rPr>
                <w:rtl w:val="0"/>
              </w:rPr>
            </w:r>
          </w:p>
          <w:p w:rsidR="00000000" w:rsidDel="00000000" w:rsidP="00000000" w:rsidRDefault="00000000" w:rsidRPr="00000000" w14:paraId="00000191">
            <w:pPr>
              <w:numPr>
                <w:ilvl w:val="0"/>
                <w:numId w:val="81"/>
              </w:numPr>
              <w:ind w:left="270" w:hanging="315"/>
              <w:rPr>
                <w:sz w:val="22"/>
                <w:szCs w:val="22"/>
              </w:rPr>
            </w:pPr>
            <w:r w:rsidDel="00000000" w:rsidR="00000000" w:rsidRPr="00000000">
              <w:rPr>
                <w:sz w:val="22"/>
                <w:szCs w:val="22"/>
                <w:rtl w:val="0"/>
              </w:rPr>
              <w:t xml:space="preserve">How Close? (Stage 1, </w:t>
            </w:r>
            <w:hyperlink r:id="rId143">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 </w:t>
            </w:r>
            <w:hyperlink r:id="rId144">
              <w:r w:rsidDel="00000000" w:rsidR="00000000" w:rsidRPr="00000000">
                <w:rPr>
                  <w:color w:val="1155cc"/>
                  <w:sz w:val="22"/>
                  <w:szCs w:val="22"/>
                  <w:u w:val="single"/>
                  <w:rtl w:val="0"/>
                </w:rPr>
                <w:t xml:space="preserve">Recording Sheet</w:t>
              </w:r>
            </w:hyperlink>
            <w:r w:rsidDel="00000000" w:rsidR="00000000" w:rsidRPr="00000000">
              <w:rPr>
                <w:sz w:val="22"/>
                <w:szCs w:val="22"/>
                <w:rtl w:val="0"/>
              </w:rPr>
              <w:t xml:space="preserve">, </w:t>
            </w:r>
            <w:hyperlink r:id="rId145">
              <w:r w:rsidDel="00000000" w:rsidR="00000000" w:rsidRPr="00000000">
                <w:rPr>
                  <w:color w:val="1155cc"/>
                  <w:sz w:val="22"/>
                  <w:szCs w:val="22"/>
                  <w:u w:val="single"/>
                  <w:rtl w:val="0"/>
                </w:rPr>
                <w:t xml:space="preserve">Number Cards</w:t>
              </w:r>
            </w:hyperlink>
            <w:r w:rsidDel="00000000" w:rsidR="00000000" w:rsidRPr="00000000">
              <w:rPr>
                <w:sz w:val="22"/>
                <w:szCs w:val="22"/>
                <w:rtl w:val="0"/>
              </w:rPr>
              <w:t xml:space="preserve">)</w:t>
            </w:r>
          </w:p>
          <w:p w:rsidR="00000000" w:rsidDel="00000000" w:rsidP="00000000" w:rsidRDefault="00000000" w:rsidRPr="00000000" w14:paraId="00000192">
            <w:pPr>
              <w:numPr>
                <w:ilvl w:val="0"/>
                <w:numId w:val="81"/>
              </w:numPr>
              <w:ind w:left="270" w:hanging="315"/>
              <w:rPr>
                <w:sz w:val="22"/>
                <w:szCs w:val="22"/>
              </w:rPr>
            </w:pPr>
            <w:r w:rsidDel="00000000" w:rsidR="00000000" w:rsidRPr="00000000">
              <w:rPr>
                <w:sz w:val="22"/>
                <w:szCs w:val="22"/>
                <w:rtl w:val="0"/>
              </w:rPr>
              <w:t xml:space="preserve">Capture Squares (Stage 3, </w:t>
            </w:r>
            <w:hyperlink r:id="rId146">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 </w:t>
            </w:r>
            <w:hyperlink r:id="rId147">
              <w:r w:rsidDel="00000000" w:rsidR="00000000" w:rsidRPr="00000000">
                <w:rPr>
                  <w:color w:val="1155cc"/>
                  <w:sz w:val="22"/>
                  <w:szCs w:val="22"/>
                  <w:u w:val="single"/>
                  <w:rtl w:val="0"/>
                </w:rPr>
                <w:t xml:space="preserve">Gameboard</w:t>
              </w:r>
            </w:hyperlink>
            <w:r w:rsidDel="00000000" w:rsidR="00000000" w:rsidRPr="00000000">
              <w:rPr>
                <w:sz w:val="22"/>
                <w:szCs w:val="22"/>
                <w:rtl w:val="0"/>
              </w:rPr>
              <w:t xml:space="preserve">, </w:t>
            </w:r>
            <w:hyperlink r:id="rId148">
              <w:r w:rsidDel="00000000" w:rsidR="00000000" w:rsidRPr="00000000">
                <w:rPr>
                  <w:color w:val="1155cc"/>
                  <w:sz w:val="22"/>
                  <w:szCs w:val="22"/>
                  <w:u w:val="single"/>
                  <w:rtl w:val="0"/>
                </w:rPr>
                <w:t xml:space="preserve">Spinner</w:t>
              </w:r>
            </w:hyperlink>
            <w:r w:rsidDel="00000000" w:rsidR="00000000" w:rsidRPr="00000000">
              <w:rPr>
                <w:sz w:val="22"/>
                <w:szCs w:val="22"/>
                <w:rtl w:val="0"/>
              </w:rPr>
              <w:t xml:space="preserve">, </w:t>
            </w:r>
            <w:hyperlink r:id="rId149">
              <w:r w:rsidDel="00000000" w:rsidR="00000000" w:rsidRPr="00000000">
                <w:rPr>
                  <w:color w:val="1155cc"/>
                  <w:sz w:val="22"/>
                  <w:szCs w:val="22"/>
                  <w:u w:val="single"/>
                  <w:rtl w:val="0"/>
                </w:rPr>
                <w:t xml:space="preserve">Number Cards</w:t>
              </w:r>
            </w:hyperlink>
            <w:r w:rsidDel="00000000" w:rsidR="00000000" w:rsidRPr="00000000">
              <w:rPr>
                <w:sz w:val="22"/>
                <w:szCs w:val="22"/>
                <w:rtl w:val="0"/>
              </w:rPr>
              <w:t xml:space="preserve">)</w:t>
            </w:r>
          </w:p>
          <w:p w:rsidR="00000000" w:rsidDel="00000000" w:rsidP="00000000" w:rsidRDefault="00000000" w:rsidRPr="00000000" w14:paraId="00000193">
            <w:pPr>
              <w:rPr>
                <w:sz w:val="22"/>
                <w:szCs w:val="22"/>
              </w:rPr>
            </w:pPr>
            <w:r w:rsidDel="00000000" w:rsidR="00000000" w:rsidRPr="00000000">
              <w:rPr>
                <w:rtl w:val="0"/>
              </w:rPr>
            </w:r>
          </w:p>
          <w:p w:rsidR="00000000" w:rsidDel="00000000" w:rsidP="00000000" w:rsidRDefault="00000000" w:rsidRPr="00000000" w14:paraId="00000194">
            <w:pPr>
              <w:rPr>
                <w:sz w:val="22"/>
                <w:szCs w:val="22"/>
              </w:rPr>
            </w:pPr>
            <w:r w:rsidDel="00000000" w:rsidR="00000000" w:rsidRPr="00000000">
              <w:rPr>
                <w:b w:val="1"/>
                <w:sz w:val="22"/>
                <w:szCs w:val="22"/>
                <w:rtl w:val="0"/>
              </w:rPr>
              <w:t xml:space="preserve">Fluency Practice</w:t>
            </w:r>
            <w:r w:rsidDel="00000000" w:rsidR="00000000" w:rsidRPr="00000000">
              <w:rPr>
                <w:rtl w:val="0"/>
              </w:rPr>
            </w:r>
          </w:p>
          <w:p w:rsidR="00000000" w:rsidDel="00000000" w:rsidP="00000000" w:rsidRDefault="00000000" w:rsidRPr="00000000" w14:paraId="00000195">
            <w:pPr>
              <w:numPr>
                <w:ilvl w:val="0"/>
                <w:numId w:val="51"/>
              </w:numPr>
              <w:ind w:left="270" w:hanging="315"/>
              <w:rPr>
                <w:sz w:val="22"/>
                <w:szCs w:val="22"/>
              </w:rPr>
            </w:pPr>
            <w:hyperlink r:id="rId150">
              <w:r w:rsidDel="00000000" w:rsidR="00000000" w:rsidRPr="00000000">
                <w:rPr>
                  <w:color w:val="1155cc"/>
                  <w:sz w:val="22"/>
                  <w:szCs w:val="22"/>
                  <w:u w:val="single"/>
                  <w:rtl w:val="0"/>
                </w:rPr>
                <w:t xml:space="preserve">Fluency Practice (Addition and Subtraction by Heart II: Addition </w:t>
              </w:r>
            </w:hyperlink>
            <w:hyperlink r:id="rId151">
              <w:r w:rsidDel="00000000" w:rsidR="00000000" w:rsidRPr="00000000">
                <w:rPr>
                  <w:color w:val="1155cc"/>
                  <w:sz w:val="22"/>
                  <w:szCs w:val="22"/>
                  <w:u w:val="single"/>
                  <w:rtl w:val="0"/>
                </w:rPr>
                <w:t xml:space="preserve">ten frames</w:t>
              </w:r>
            </w:hyperlink>
            <w:hyperlink r:id="rId152">
              <w:r w:rsidDel="00000000" w:rsidR="00000000" w:rsidRPr="00000000">
                <w:rPr>
                  <w:color w:val="1155cc"/>
                  <w:sz w:val="22"/>
                  <w:szCs w:val="22"/>
                  <w:u w:val="single"/>
                  <w:rtl w:val="0"/>
                </w:rPr>
                <w:t xml:space="preserve">, Addition place values, and Addition bars)</w:t>
              </w:r>
            </w:hyperlink>
            <w:r w:rsidDel="00000000" w:rsidR="00000000" w:rsidRPr="00000000">
              <w:rPr>
                <w:rtl w:val="0"/>
              </w:rPr>
            </w:r>
          </w:p>
          <w:p w:rsidR="00000000" w:rsidDel="00000000" w:rsidP="00000000" w:rsidRDefault="00000000" w:rsidRPr="00000000" w14:paraId="00000196">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19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9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99">
            <w:pPr>
              <w:spacing w:after="20" w:before="20" w:lineRule="auto"/>
              <w:rPr/>
            </w:pPr>
            <w:r w:rsidDel="00000000" w:rsidR="00000000" w:rsidRPr="00000000">
              <w:rPr>
                <w:rtl w:val="0"/>
              </w:rPr>
            </w:r>
          </w:p>
        </w:tc>
      </w:tr>
    </w:tbl>
    <w:sdt>
      <w:sdtPr>
        <w:tag w:val="goog_rdk_1"/>
      </w:sdtPr>
      <w:sdtContent>
        <w:p w:rsidR="00000000" w:rsidDel="00000000" w:rsidP="00000000" w:rsidRDefault="00000000" w:rsidRPr="00000000" w14:paraId="0000019A">
          <w:pPr>
            <w:pStyle w:val="Heading4"/>
            <w:rPr/>
          </w:pPr>
          <w:r w:rsidDel="00000000" w:rsidR="00000000" w:rsidRPr="00000000">
            <w:br w:type="page"/>
          </w:r>
          <w:r w:rsidDel="00000000" w:rsidR="00000000" w:rsidRPr="00000000">
            <w:rPr>
              <w:rtl w:val="0"/>
            </w:rPr>
          </w:r>
        </w:p>
      </w:sdtContent>
    </w:sdt>
    <w:p w:rsidR="00000000" w:rsidDel="00000000" w:rsidP="00000000" w:rsidRDefault="00000000" w:rsidRPr="00000000" w14:paraId="0000019B">
      <w:pPr>
        <w:pStyle w:val="Heading5"/>
        <w:rPr>
          <w:sz w:val="26"/>
          <w:szCs w:val="26"/>
        </w:rPr>
      </w:pPr>
      <w:bookmarkStart w:colFirst="0" w:colLast="0" w:name="_heading=h.oxd96vsljiwt" w:id="5"/>
      <w:bookmarkEnd w:id="5"/>
      <w:r w:rsidDel="00000000" w:rsidR="00000000" w:rsidRPr="00000000">
        <w:rPr>
          <w:sz w:val="26"/>
          <w:szCs w:val="26"/>
          <w:rtl w:val="0"/>
        </w:rPr>
        <w:t xml:space="preserve">Cluster: Work with equal groups of objects to gain foundations for multiplication.</w:t>
      </w:r>
    </w:p>
    <w:p w:rsidR="00000000" w:rsidDel="00000000" w:rsidP="00000000" w:rsidRDefault="00000000" w:rsidRPr="00000000" w14:paraId="0000019C">
      <w:pPr>
        <w:spacing w:after="240" w:lineRule="auto"/>
        <w:ind w:left="0" w:right="450" w:firstLine="0"/>
        <w:rPr/>
      </w:pPr>
      <w:r w:rsidDel="00000000" w:rsidR="00000000" w:rsidRPr="00000000">
        <w:rPr>
          <w:rtl w:val="0"/>
        </w:rPr>
        <w:br w:type="textWrapping"/>
        <w:t xml:space="preserve">How does the program address this aspect of the domain? </w:t>
      </w:r>
    </w:p>
    <w:p w:rsidR="00000000" w:rsidDel="00000000" w:rsidP="00000000" w:rsidRDefault="00000000" w:rsidRPr="00000000" w14:paraId="0000019D">
      <w:pPr>
        <w:spacing w:before="20" w:lineRule="auto"/>
        <w:ind w:right="450"/>
        <w:rPr/>
      </w:pPr>
      <w:r w:rsidDel="00000000" w:rsidR="00000000" w:rsidRPr="00000000">
        <w:rPr>
          <w:sz w:val="22"/>
          <w:szCs w:val="22"/>
          <w:rtl w:val="0"/>
        </w:rPr>
        <w:t xml:space="preserve">Amplify Desmos Math California addresses this aspect of the domain in </w:t>
      </w:r>
      <w:r w:rsidDel="00000000" w:rsidR="00000000" w:rsidRPr="00000000">
        <w:rPr>
          <w:b w:val="1"/>
          <w:sz w:val="22"/>
          <w:szCs w:val="22"/>
          <w:rtl w:val="0"/>
        </w:rPr>
        <w:t xml:space="preserve">Unit 8</w:t>
      </w:r>
      <w:r w:rsidDel="00000000" w:rsidR="00000000" w:rsidRPr="00000000">
        <w:rPr>
          <w:sz w:val="22"/>
          <w:szCs w:val="22"/>
          <w:rtl w:val="0"/>
        </w:rPr>
        <w:t xml:space="preserve">. Students use two-color counters to make two equal groups or groups of two, using the term </w:t>
      </w:r>
      <w:r w:rsidDel="00000000" w:rsidR="00000000" w:rsidRPr="00000000">
        <w:rPr>
          <w:i w:val="1"/>
          <w:sz w:val="22"/>
          <w:szCs w:val="22"/>
          <w:rtl w:val="0"/>
        </w:rPr>
        <w:t xml:space="preserve">odd </w:t>
      </w:r>
      <w:r w:rsidDel="00000000" w:rsidR="00000000" w:rsidRPr="00000000">
        <w:rPr>
          <w:sz w:val="22"/>
          <w:szCs w:val="22"/>
          <w:rtl w:val="0"/>
        </w:rPr>
        <w:t xml:space="preserve">to describe the number of counters when there is one left over and the term </w:t>
      </w:r>
      <w:r w:rsidDel="00000000" w:rsidR="00000000" w:rsidRPr="00000000">
        <w:rPr>
          <w:i w:val="1"/>
          <w:sz w:val="22"/>
          <w:szCs w:val="22"/>
          <w:rtl w:val="0"/>
        </w:rPr>
        <w:t xml:space="preserve">even </w:t>
      </w:r>
      <w:r w:rsidDel="00000000" w:rsidR="00000000" w:rsidRPr="00000000">
        <w:rPr>
          <w:sz w:val="22"/>
          <w:szCs w:val="22"/>
          <w:rtl w:val="0"/>
        </w:rPr>
        <w:t xml:space="preserve">when there are zero </w:t>
      </w:r>
      <w:r w:rsidDel="00000000" w:rsidR="00000000" w:rsidRPr="00000000">
        <w:rPr>
          <w:sz w:val="22"/>
          <w:szCs w:val="22"/>
          <w:rtl w:val="0"/>
        </w:rPr>
        <w:t xml:space="preserve">leftover</w:t>
      </w:r>
      <w:r w:rsidDel="00000000" w:rsidR="00000000" w:rsidRPr="00000000">
        <w:rPr>
          <w:sz w:val="22"/>
          <w:szCs w:val="22"/>
          <w:rtl w:val="0"/>
        </w:rPr>
        <w:t xml:space="preserve">. Students write equations to match representations of numbers, understanding that they can express an even number as the sum of two addends. They recognize patterns among even and odd numbers when counting by one, two, five, and ten, recognizing that they count even numbers as they skip count by two, starting at zero or another even number. Students use the structure of arrays to find the total number of objects arranged. They count by one, skip count, and first add the total number of objects in each row or column and then add or skip count by the number of rows or columns. Students write equations with equal addends to represent the total.</w:t>
        <w:br w:type="textWrapping"/>
      </w:r>
      <w:r w:rsidDel="00000000" w:rsidR="00000000" w:rsidRPr="00000000">
        <w:rPr>
          <w:rtl w:val="0"/>
        </w:rPr>
      </w:r>
    </w:p>
    <w:tbl>
      <w:tblPr>
        <w:tblStyle w:val="Table5"/>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5"/>
        <w:gridCol w:w="3105"/>
        <w:gridCol w:w="3450"/>
        <w:gridCol w:w="720"/>
        <w:gridCol w:w="720"/>
        <w:gridCol w:w="4590"/>
        <w:tblGridChange w:id="0">
          <w:tblGrid>
            <w:gridCol w:w="1275"/>
            <w:gridCol w:w="3105"/>
            <w:gridCol w:w="3450"/>
            <w:gridCol w:w="720"/>
            <w:gridCol w:w="720"/>
            <w:gridCol w:w="4590"/>
          </w:tblGrid>
        </w:tblGridChange>
      </w:tblGrid>
      <w:tr>
        <w:trPr>
          <w:cantSplit w:val="1"/>
          <w:tblHeader w:val="1"/>
        </w:trPr>
        <w:tc>
          <w:tcPr>
            <w:vAlign w:val="center"/>
          </w:tcPr>
          <w:p w:rsidR="00000000" w:rsidDel="00000000" w:rsidP="00000000" w:rsidRDefault="00000000" w:rsidRPr="00000000" w14:paraId="0000019E">
            <w:pPr>
              <w:spacing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vAlign w:val="center"/>
          </w:tcPr>
          <w:p w:rsidR="00000000" w:rsidDel="00000000" w:rsidP="00000000" w:rsidRDefault="00000000" w:rsidRPr="00000000" w14:paraId="0000019F">
            <w:pPr>
              <w:spacing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1A0">
            <w:pPr>
              <w:spacing w:before="20" w:lineRule="auto"/>
              <w:jc w:val="center"/>
              <w:rPr>
                <w:sz w:val="20"/>
                <w:szCs w:val="20"/>
              </w:rPr>
            </w:pPr>
            <w:r w:rsidDel="00000000" w:rsidR="00000000" w:rsidRPr="00000000">
              <w:rPr>
                <w:b w:val="1"/>
                <w:sz w:val="20"/>
                <w:szCs w:val="20"/>
                <w:rtl w:val="0"/>
              </w:rPr>
              <w:t xml:space="preserve">Publisher/Developer Citations</w:t>
            </w:r>
            <w:r w:rsidDel="00000000" w:rsidR="00000000" w:rsidRPr="00000000">
              <w:rPr>
                <w:rtl w:val="0"/>
              </w:rPr>
            </w:r>
          </w:p>
        </w:tc>
        <w:tc>
          <w:tcPr>
            <w:shd w:fill="f2f2f2" w:val="clear"/>
            <w:vAlign w:val="center"/>
          </w:tcPr>
          <w:p w:rsidR="00000000" w:rsidDel="00000000" w:rsidP="00000000" w:rsidRDefault="00000000" w:rsidRPr="00000000" w14:paraId="000001A1">
            <w:pPr>
              <w:spacing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1A2">
            <w:pPr>
              <w:spacing w:before="20" w:lineRule="auto"/>
              <w:jc w:val="center"/>
              <w:rPr>
                <w:sz w:val="20"/>
                <w:szCs w:val="20"/>
              </w:rPr>
            </w:pPr>
            <w:r w:rsidDel="00000000" w:rsidR="00000000" w:rsidRPr="00000000">
              <w:rPr>
                <w:b w:val="1"/>
                <w:sz w:val="20"/>
                <w:szCs w:val="20"/>
                <w:rtl w:val="0"/>
              </w:rPr>
              <w:t xml:space="preserve">Yes</w:t>
            </w:r>
            <w:r w:rsidDel="00000000" w:rsidR="00000000" w:rsidRPr="00000000">
              <w:rPr>
                <w:rtl w:val="0"/>
              </w:rPr>
            </w:r>
          </w:p>
        </w:tc>
        <w:tc>
          <w:tcPr>
            <w:shd w:fill="f2f2f2" w:val="clear"/>
            <w:vAlign w:val="center"/>
          </w:tcPr>
          <w:p w:rsidR="00000000" w:rsidDel="00000000" w:rsidP="00000000" w:rsidRDefault="00000000" w:rsidRPr="00000000" w14:paraId="000001A3">
            <w:pPr>
              <w:spacing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1A4">
            <w:pPr>
              <w:spacing w:before="20" w:lineRule="auto"/>
              <w:jc w:val="center"/>
              <w:rPr>
                <w:sz w:val="20"/>
                <w:szCs w:val="20"/>
              </w:rPr>
            </w:pPr>
            <w:r w:rsidDel="00000000" w:rsidR="00000000" w:rsidRPr="00000000">
              <w:rPr>
                <w:b w:val="1"/>
                <w:sz w:val="20"/>
                <w:szCs w:val="20"/>
                <w:rtl w:val="0"/>
              </w:rPr>
              <w:t xml:space="preserve">No</w:t>
            </w:r>
            <w:r w:rsidDel="00000000" w:rsidR="00000000" w:rsidRPr="00000000">
              <w:rPr>
                <w:rtl w:val="0"/>
              </w:rPr>
            </w:r>
          </w:p>
        </w:tc>
        <w:tc>
          <w:tcPr>
            <w:shd w:fill="f2f2f2" w:val="clear"/>
            <w:vAlign w:val="center"/>
          </w:tcPr>
          <w:p w:rsidR="00000000" w:rsidDel="00000000" w:rsidP="00000000" w:rsidRDefault="00000000" w:rsidRPr="00000000" w14:paraId="000001A5">
            <w:pPr>
              <w:spacing w:before="20" w:lineRule="auto"/>
              <w:jc w:val="center"/>
              <w:rPr>
                <w:sz w:val="20"/>
                <w:szCs w:val="20"/>
              </w:rPr>
            </w:pPr>
            <w:r w:rsidDel="00000000" w:rsidR="00000000" w:rsidRPr="00000000">
              <w:rPr>
                <w:b w:val="1"/>
                <w:sz w:val="20"/>
                <w:szCs w:val="20"/>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1A6">
            <w:pPr>
              <w:spacing w:after="20" w:before="20" w:lineRule="auto"/>
              <w:rPr>
                <w:sz w:val="22"/>
                <w:szCs w:val="22"/>
              </w:rPr>
            </w:pPr>
            <w:r w:rsidDel="00000000" w:rsidR="00000000" w:rsidRPr="00000000">
              <w:rPr>
                <w:sz w:val="22"/>
                <w:szCs w:val="22"/>
                <w:rtl w:val="0"/>
              </w:rPr>
              <w:t xml:space="preserve">2.OA.3</w:t>
            </w:r>
          </w:p>
        </w:tc>
        <w:tc>
          <w:tcPr/>
          <w:p w:rsidR="00000000" w:rsidDel="00000000" w:rsidP="00000000" w:rsidRDefault="00000000" w:rsidRPr="00000000" w14:paraId="000001A7">
            <w:pPr>
              <w:rPr>
                <w:sz w:val="22"/>
                <w:szCs w:val="22"/>
              </w:rPr>
            </w:pPr>
            <w:r w:rsidDel="00000000" w:rsidR="00000000" w:rsidRPr="00000000">
              <w:rPr>
                <w:sz w:val="22"/>
                <w:szCs w:val="22"/>
                <w:rtl w:val="0"/>
              </w:rPr>
              <w:t xml:space="preserve">Determine whether a group of objects (up to 20) has an odd or even number of members.</w:t>
            </w:r>
          </w:p>
        </w:tc>
        <w:tc>
          <w:tcPr/>
          <w:p w:rsidR="00000000" w:rsidDel="00000000" w:rsidP="00000000" w:rsidRDefault="00000000" w:rsidRPr="00000000" w14:paraId="000001A8">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A9">
            <w:pPr>
              <w:numPr>
                <w:ilvl w:val="0"/>
                <w:numId w:val="39"/>
              </w:numPr>
              <w:ind w:left="270" w:hanging="315"/>
              <w:rPr>
                <w:sz w:val="22"/>
                <w:szCs w:val="22"/>
              </w:rPr>
            </w:pPr>
            <w:hyperlink r:id="rId153">
              <w:r w:rsidDel="00000000" w:rsidR="00000000" w:rsidRPr="00000000">
                <w:rPr>
                  <w:color w:val="1155cc"/>
                  <w:sz w:val="22"/>
                  <w:szCs w:val="22"/>
                  <w:u w:val="single"/>
                  <w:rtl w:val="0"/>
                </w:rPr>
                <w:t xml:space="preserve">8.04 (Activities 1–2, Problems 5–11, pages 801–803)</w:t>
              </w:r>
            </w:hyperlink>
            <w:r w:rsidDel="00000000" w:rsidR="00000000" w:rsidRPr="00000000">
              <w:rPr>
                <w:rtl w:val="0"/>
              </w:rPr>
            </w:r>
          </w:p>
          <w:p w:rsidR="00000000" w:rsidDel="00000000" w:rsidP="00000000" w:rsidRDefault="00000000" w:rsidRPr="00000000" w14:paraId="000001AA">
            <w:pPr>
              <w:numPr>
                <w:ilvl w:val="0"/>
                <w:numId w:val="39"/>
              </w:numPr>
              <w:ind w:left="270" w:hanging="315"/>
              <w:rPr>
                <w:sz w:val="22"/>
                <w:szCs w:val="22"/>
              </w:rPr>
            </w:pPr>
            <w:hyperlink r:id="rId154">
              <w:r w:rsidDel="00000000" w:rsidR="00000000" w:rsidRPr="00000000">
                <w:rPr>
                  <w:color w:val="1155cc"/>
                  <w:sz w:val="22"/>
                  <w:szCs w:val="22"/>
                  <w:u w:val="single"/>
                  <w:rtl w:val="0"/>
                </w:rPr>
                <w:t xml:space="preserve">8.05 (Activity 2, Problems 3–4, 7, pages 809–810)</w:t>
              </w:r>
            </w:hyperlink>
            <w:r w:rsidDel="00000000" w:rsidR="00000000" w:rsidRPr="00000000">
              <w:rPr>
                <w:rtl w:val="0"/>
              </w:rPr>
            </w:r>
          </w:p>
          <w:p w:rsidR="00000000" w:rsidDel="00000000" w:rsidP="00000000" w:rsidRDefault="00000000" w:rsidRPr="00000000" w14:paraId="000001AB">
            <w:pPr>
              <w:rPr>
                <w:sz w:val="22"/>
                <w:szCs w:val="22"/>
              </w:rPr>
            </w:pPr>
            <w:r w:rsidDel="00000000" w:rsidR="00000000" w:rsidRPr="00000000">
              <w:rPr>
                <w:rtl w:val="0"/>
              </w:rPr>
            </w:r>
          </w:p>
          <w:p w:rsidR="00000000" w:rsidDel="00000000" w:rsidP="00000000" w:rsidRDefault="00000000" w:rsidRPr="00000000" w14:paraId="000001AC">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AD">
            <w:pPr>
              <w:numPr>
                <w:ilvl w:val="0"/>
                <w:numId w:val="68"/>
              </w:numPr>
              <w:ind w:left="270" w:hanging="315"/>
              <w:rPr>
                <w:sz w:val="22"/>
                <w:szCs w:val="22"/>
              </w:rPr>
            </w:pPr>
            <w:hyperlink r:id="rId155">
              <w:r w:rsidDel="00000000" w:rsidR="00000000" w:rsidRPr="00000000">
                <w:rPr>
                  <w:color w:val="1155cc"/>
                  <w:sz w:val="22"/>
                  <w:szCs w:val="22"/>
                  <w:u w:val="single"/>
                  <w:rtl w:val="0"/>
                </w:rPr>
                <w:t xml:space="preserve">8.04 (Activity 1, entire Connect section, page 800–801)</w:t>
              </w:r>
            </w:hyperlink>
            <w:r w:rsidDel="00000000" w:rsidR="00000000" w:rsidRPr="00000000">
              <w:rPr>
                <w:rtl w:val="0"/>
              </w:rPr>
            </w:r>
          </w:p>
          <w:p w:rsidR="00000000" w:rsidDel="00000000" w:rsidP="00000000" w:rsidRDefault="00000000" w:rsidRPr="00000000" w14:paraId="000001AE">
            <w:pPr>
              <w:numPr>
                <w:ilvl w:val="0"/>
                <w:numId w:val="68"/>
              </w:numPr>
              <w:ind w:left="270" w:hanging="315"/>
              <w:rPr>
                <w:sz w:val="22"/>
                <w:szCs w:val="22"/>
              </w:rPr>
            </w:pPr>
            <w:hyperlink r:id="rId156">
              <w:r w:rsidDel="00000000" w:rsidR="00000000" w:rsidRPr="00000000">
                <w:rPr>
                  <w:color w:val="1155cc"/>
                  <w:sz w:val="22"/>
                  <w:szCs w:val="22"/>
                  <w:u w:val="single"/>
                  <w:rtl w:val="0"/>
                </w:rPr>
                <w:t xml:space="preserve">8.04 (Activity 2, Differentiation | Teacher Moves, page 803A)</w:t>
              </w:r>
            </w:hyperlink>
            <w:r w:rsidDel="00000000" w:rsidR="00000000" w:rsidRPr="00000000">
              <w:rPr>
                <w:rtl w:val="0"/>
              </w:rPr>
            </w:r>
          </w:p>
          <w:p w:rsidR="00000000" w:rsidDel="00000000" w:rsidP="00000000" w:rsidRDefault="00000000" w:rsidRPr="00000000" w14:paraId="000001AF">
            <w:pPr>
              <w:numPr>
                <w:ilvl w:val="0"/>
                <w:numId w:val="68"/>
              </w:numPr>
              <w:ind w:left="270" w:hanging="315"/>
              <w:rPr>
                <w:sz w:val="22"/>
                <w:szCs w:val="22"/>
              </w:rPr>
            </w:pPr>
            <w:hyperlink r:id="rId157">
              <w:r w:rsidDel="00000000" w:rsidR="00000000" w:rsidRPr="00000000">
                <w:rPr>
                  <w:color w:val="1155cc"/>
                  <w:sz w:val="22"/>
                  <w:szCs w:val="22"/>
                  <w:u w:val="single"/>
                  <w:rtl w:val="0"/>
                </w:rPr>
                <w:t xml:space="preserve">8.04 (entire Synthesis section, page 804A)</w:t>
              </w:r>
            </w:hyperlink>
            <w:r w:rsidDel="00000000" w:rsidR="00000000" w:rsidRPr="00000000">
              <w:rPr>
                <w:rtl w:val="0"/>
              </w:rPr>
            </w:r>
          </w:p>
          <w:p w:rsidR="00000000" w:rsidDel="00000000" w:rsidP="00000000" w:rsidRDefault="00000000" w:rsidRPr="00000000" w14:paraId="000001B0">
            <w:pPr>
              <w:numPr>
                <w:ilvl w:val="0"/>
                <w:numId w:val="68"/>
              </w:numPr>
              <w:ind w:left="270" w:hanging="315"/>
              <w:rPr>
                <w:sz w:val="22"/>
                <w:szCs w:val="22"/>
              </w:rPr>
            </w:pPr>
            <w:hyperlink r:id="rId158">
              <w:r w:rsidDel="00000000" w:rsidR="00000000" w:rsidRPr="00000000">
                <w:rPr>
                  <w:color w:val="1155cc"/>
                  <w:sz w:val="22"/>
                  <w:szCs w:val="22"/>
                  <w:u w:val="single"/>
                  <w:rtl w:val="0"/>
                </w:rPr>
                <w:t xml:space="preserve">8.05 (entire Synthesis section, page 811A</w:t>
              </w:r>
            </w:hyperlink>
            <w:r w:rsidDel="00000000" w:rsidR="00000000" w:rsidRPr="00000000">
              <w:rPr>
                <w:sz w:val="22"/>
                <w:szCs w:val="22"/>
                <w:rtl w:val="0"/>
              </w:rPr>
              <w:t xml:space="preserve"> and </w:t>
            </w:r>
            <w:hyperlink r:id="rId159">
              <w:r w:rsidDel="00000000" w:rsidR="00000000" w:rsidRPr="00000000">
                <w:rPr>
                  <w:color w:val="1155cc"/>
                  <w:sz w:val="22"/>
                  <w:szCs w:val="22"/>
                  <w:u w:val="single"/>
                  <w:rtl w:val="0"/>
                </w:rPr>
                <w:t xml:space="preserve">Screen 10)</w:t>
              </w:r>
            </w:hyperlink>
            <w:r w:rsidDel="00000000" w:rsidR="00000000" w:rsidRPr="00000000">
              <w:rPr>
                <w:rtl w:val="0"/>
              </w:rPr>
            </w:r>
          </w:p>
          <w:p w:rsidR="00000000" w:rsidDel="00000000" w:rsidP="00000000" w:rsidRDefault="00000000" w:rsidRPr="00000000" w14:paraId="000001B1">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1B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B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B4">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1B5">
            <w:pPr>
              <w:spacing w:after="20" w:before="20" w:lineRule="auto"/>
              <w:rPr>
                <w:sz w:val="22"/>
                <w:szCs w:val="22"/>
              </w:rPr>
            </w:pPr>
            <w:r w:rsidDel="00000000" w:rsidR="00000000" w:rsidRPr="00000000">
              <w:rPr>
                <w:sz w:val="22"/>
                <w:szCs w:val="22"/>
                <w:rtl w:val="0"/>
              </w:rPr>
              <w:t xml:space="preserve">2.OA.4</w:t>
            </w:r>
          </w:p>
        </w:tc>
        <w:tc>
          <w:tcPr/>
          <w:p w:rsidR="00000000" w:rsidDel="00000000" w:rsidP="00000000" w:rsidRDefault="00000000" w:rsidRPr="00000000" w14:paraId="000001B6">
            <w:pPr>
              <w:spacing w:after="20" w:before="20" w:lineRule="auto"/>
              <w:rPr>
                <w:color w:val="000000"/>
                <w:sz w:val="22"/>
                <w:szCs w:val="22"/>
              </w:rPr>
            </w:pPr>
            <w:r w:rsidDel="00000000" w:rsidR="00000000" w:rsidRPr="00000000">
              <w:rPr>
                <w:sz w:val="22"/>
                <w:szCs w:val="22"/>
                <w:rtl w:val="0"/>
              </w:rPr>
              <w:t xml:space="preserve">Use addition to find the total number of objects arranged in rectangular arrays with up to 5 rows and up to 5 columns; write an equation to express the total as a sum of equal addends.</w:t>
            </w:r>
            <w:r w:rsidDel="00000000" w:rsidR="00000000" w:rsidRPr="00000000">
              <w:rPr>
                <w:rtl w:val="0"/>
              </w:rPr>
            </w:r>
          </w:p>
        </w:tc>
        <w:tc>
          <w:tcPr/>
          <w:p w:rsidR="00000000" w:rsidDel="00000000" w:rsidP="00000000" w:rsidRDefault="00000000" w:rsidRPr="00000000" w14:paraId="000001B7">
            <w:pPr>
              <w:rPr>
                <w:i w:val="1"/>
                <w:sz w:val="22"/>
                <w:szCs w:val="22"/>
                <w:shd w:fill="efefef" w:val="clear"/>
              </w:rPr>
            </w:pPr>
            <w:r w:rsidDel="00000000" w:rsidR="00000000" w:rsidRPr="00000000">
              <w:rPr>
                <w:i w:val="1"/>
                <w:sz w:val="22"/>
                <w:szCs w:val="22"/>
                <w:shd w:fill="efefef" w:val="clear"/>
                <w:rtl w:val="0"/>
              </w:rPr>
              <w:t xml:space="preserve">Use addition to find the total number of objects arranged in rectangular arrays with up to 5 rows and up to 5 columns.</w:t>
            </w:r>
          </w:p>
          <w:p w:rsidR="00000000" w:rsidDel="00000000" w:rsidP="00000000" w:rsidRDefault="00000000" w:rsidRPr="00000000" w14:paraId="000001B8">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B9">
            <w:pPr>
              <w:numPr>
                <w:ilvl w:val="0"/>
                <w:numId w:val="60"/>
              </w:numPr>
              <w:ind w:left="270" w:hanging="315"/>
              <w:rPr>
                <w:sz w:val="22"/>
                <w:szCs w:val="22"/>
              </w:rPr>
            </w:pPr>
            <w:hyperlink r:id="rId160">
              <w:r w:rsidDel="00000000" w:rsidR="00000000" w:rsidRPr="00000000">
                <w:rPr>
                  <w:color w:val="1155cc"/>
                  <w:sz w:val="22"/>
                  <w:szCs w:val="22"/>
                  <w:u w:val="single"/>
                  <w:rtl w:val="0"/>
                </w:rPr>
                <w:t xml:space="preserve">8.08 (Activity 2, Problems 3–8, pages 832–833)</w:t>
              </w:r>
            </w:hyperlink>
            <w:r w:rsidDel="00000000" w:rsidR="00000000" w:rsidRPr="00000000">
              <w:rPr>
                <w:rtl w:val="0"/>
              </w:rPr>
            </w:r>
          </w:p>
          <w:p w:rsidR="00000000" w:rsidDel="00000000" w:rsidP="00000000" w:rsidRDefault="00000000" w:rsidRPr="00000000" w14:paraId="000001BA">
            <w:pPr>
              <w:numPr>
                <w:ilvl w:val="0"/>
                <w:numId w:val="60"/>
              </w:numPr>
              <w:ind w:left="270" w:hanging="315"/>
              <w:rPr>
                <w:sz w:val="22"/>
                <w:szCs w:val="22"/>
              </w:rPr>
            </w:pPr>
            <w:hyperlink r:id="rId161">
              <w:r w:rsidDel="00000000" w:rsidR="00000000" w:rsidRPr="00000000">
                <w:rPr>
                  <w:color w:val="1155cc"/>
                  <w:sz w:val="22"/>
                  <w:szCs w:val="22"/>
                  <w:u w:val="single"/>
                  <w:rtl w:val="0"/>
                </w:rPr>
                <w:t xml:space="preserve">8.09 (Activity 2, Screens 8–11)</w:t>
              </w:r>
            </w:hyperlink>
            <w:r w:rsidDel="00000000" w:rsidR="00000000" w:rsidRPr="00000000">
              <w:rPr>
                <w:rtl w:val="0"/>
              </w:rPr>
            </w:r>
          </w:p>
          <w:p w:rsidR="00000000" w:rsidDel="00000000" w:rsidP="00000000" w:rsidRDefault="00000000" w:rsidRPr="00000000" w14:paraId="000001BB">
            <w:pPr>
              <w:numPr>
                <w:ilvl w:val="0"/>
                <w:numId w:val="60"/>
              </w:numPr>
              <w:ind w:left="270" w:hanging="315"/>
              <w:rPr>
                <w:sz w:val="22"/>
                <w:szCs w:val="22"/>
              </w:rPr>
            </w:pPr>
            <w:hyperlink r:id="rId162">
              <w:r w:rsidDel="00000000" w:rsidR="00000000" w:rsidRPr="00000000">
                <w:rPr>
                  <w:color w:val="1155cc"/>
                  <w:sz w:val="22"/>
                  <w:szCs w:val="22"/>
                  <w:u w:val="single"/>
                  <w:rtl w:val="0"/>
                </w:rPr>
                <w:t xml:space="preserve">Unit 8 (Sub-Unit Summary, Sub-Unit 2, bullets 2–3)</w:t>
              </w:r>
            </w:hyperlink>
            <w:r w:rsidDel="00000000" w:rsidR="00000000" w:rsidRPr="00000000">
              <w:rPr>
                <w:rtl w:val="0"/>
              </w:rPr>
            </w:r>
          </w:p>
          <w:p w:rsidR="00000000" w:rsidDel="00000000" w:rsidP="00000000" w:rsidRDefault="00000000" w:rsidRPr="00000000" w14:paraId="000001BC">
            <w:pPr>
              <w:rPr>
                <w:sz w:val="22"/>
                <w:szCs w:val="22"/>
              </w:rPr>
            </w:pPr>
            <w:r w:rsidDel="00000000" w:rsidR="00000000" w:rsidRPr="00000000">
              <w:rPr>
                <w:rtl w:val="0"/>
              </w:rPr>
            </w:r>
          </w:p>
          <w:p w:rsidR="00000000" w:rsidDel="00000000" w:rsidP="00000000" w:rsidRDefault="00000000" w:rsidRPr="00000000" w14:paraId="000001BD">
            <w:pPr>
              <w:rPr>
                <w:sz w:val="22"/>
                <w:szCs w:val="22"/>
              </w:rPr>
            </w:pPr>
            <w:r w:rsidDel="00000000" w:rsidR="00000000" w:rsidRPr="00000000">
              <w:rPr>
                <w:b w:val="1"/>
                <w:sz w:val="22"/>
                <w:szCs w:val="22"/>
                <w:rtl w:val="0"/>
              </w:rPr>
              <w:t xml:space="preserve">Teacher Edition</w:t>
            </w:r>
            <w:r w:rsidDel="00000000" w:rsidR="00000000" w:rsidRPr="00000000">
              <w:rPr>
                <w:rtl w:val="0"/>
              </w:rPr>
            </w:r>
          </w:p>
          <w:p w:rsidR="00000000" w:rsidDel="00000000" w:rsidP="00000000" w:rsidRDefault="00000000" w:rsidRPr="00000000" w14:paraId="000001BE">
            <w:pPr>
              <w:numPr>
                <w:ilvl w:val="0"/>
                <w:numId w:val="60"/>
              </w:numPr>
              <w:ind w:left="270" w:hanging="315"/>
              <w:rPr>
                <w:sz w:val="22"/>
                <w:szCs w:val="22"/>
              </w:rPr>
            </w:pPr>
            <w:hyperlink r:id="rId163">
              <w:r w:rsidDel="00000000" w:rsidR="00000000" w:rsidRPr="00000000">
                <w:rPr>
                  <w:color w:val="1155cc"/>
                  <w:sz w:val="22"/>
                  <w:szCs w:val="22"/>
                  <w:u w:val="single"/>
                  <w:rtl w:val="0"/>
                </w:rPr>
                <w:t xml:space="preserve">8.08 (Activity 2, entire Connect section, page 832–833)</w:t>
              </w:r>
            </w:hyperlink>
            <w:r w:rsidDel="00000000" w:rsidR="00000000" w:rsidRPr="00000000">
              <w:rPr>
                <w:rtl w:val="0"/>
              </w:rPr>
            </w:r>
          </w:p>
          <w:p w:rsidR="00000000" w:rsidDel="00000000" w:rsidP="00000000" w:rsidRDefault="00000000" w:rsidRPr="00000000" w14:paraId="000001BF">
            <w:pPr>
              <w:numPr>
                <w:ilvl w:val="0"/>
                <w:numId w:val="60"/>
              </w:numPr>
              <w:ind w:left="270" w:hanging="315"/>
              <w:rPr>
                <w:sz w:val="22"/>
                <w:szCs w:val="22"/>
              </w:rPr>
            </w:pPr>
            <w:hyperlink r:id="rId164">
              <w:r w:rsidDel="00000000" w:rsidR="00000000" w:rsidRPr="00000000">
                <w:rPr>
                  <w:color w:val="1155cc"/>
                  <w:sz w:val="22"/>
                  <w:szCs w:val="22"/>
                  <w:u w:val="single"/>
                  <w:rtl w:val="0"/>
                </w:rPr>
                <w:t xml:space="preserve">8.09 (Activity 2, Connect, Differentiation | Teacher Moves, row 3, pages 839A and 839–840)</w:t>
              </w:r>
            </w:hyperlink>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1C0">
            <w:pPr>
              <w:ind w:left="315" w:firstLine="0"/>
              <w:rPr>
                <w:sz w:val="22"/>
                <w:szCs w:val="22"/>
              </w:rPr>
            </w:pPr>
            <w:r w:rsidDel="00000000" w:rsidR="00000000" w:rsidRPr="00000000">
              <w:rPr>
                <w:rtl w:val="0"/>
              </w:rPr>
            </w:r>
          </w:p>
          <w:p w:rsidR="00000000" w:rsidDel="00000000" w:rsidP="00000000" w:rsidRDefault="00000000" w:rsidRPr="00000000" w14:paraId="000001C1">
            <w:pPr>
              <w:rPr>
                <w:i w:val="1"/>
                <w:sz w:val="22"/>
                <w:szCs w:val="22"/>
                <w:shd w:fill="efefef" w:val="clear"/>
              </w:rPr>
            </w:pPr>
            <w:r w:rsidDel="00000000" w:rsidR="00000000" w:rsidRPr="00000000">
              <w:rPr>
                <w:i w:val="1"/>
                <w:sz w:val="22"/>
                <w:szCs w:val="22"/>
                <w:shd w:fill="efefef" w:val="clear"/>
                <w:rtl w:val="0"/>
              </w:rPr>
              <w:t xml:space="preserve">Write an equation to express the total number of objects arranged in rectangular arrays as a sum of equal addends.</w:t>
            </w:r>
          </w:p>
          <w:p w:rsidR="00000000" w:rsidDel="00000000" w:rsidP="00000000" w:rsidRDefault="00000000" w:rsidRPr="00000000" w14:paraId="000001C2">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C3">
            <w:pPr>
              <w:numPr>
                <w:ilvl w:val="0"/>
                <w:numId w:val="74"/>
              </w:numPr>
              <w:ind w:left="270" w:hanging="315"/>
              <w:rPr>
                <w:sz w:val="22"/>
                <w:szCs w:val="22"/>
              </w:rPr>
            </w:pPr>
            <w:hyperlink r:id="rId165">
              <w:r w:rsidDel="00000000" w:rsidR="00000000" w:rsidRPr="00000000">
                <w:rPr>
                  <w:color w:val="1155cc"/>
                  <w:sz w:val="22"/>
                  <w:szCs w:val="22"/>
                  <w:u w:val="single"/>
                  <w:rtl w:val="0"/>
                </w:rPr>
                <w:t xml:space="preserve">8.10 (Activity 1, Problems 1–4, pages 844–845)</w:t>
              </w:r>
            </w:hyperlink>
            <w:r w:rsidDel="00000000" w:rsidR="00000000" w:rsidRPr="00000000">
              <w:rPr>
                <w:rtl w:val="0"/>
              </w:rPr>
            </w:r>
          </w:p>
          <w:p w:rsidR="00000000" w:rsidDel="00000000" w:rsidP="00000000" w:rsidRDefault="00000000" w:rsidRPr="00000000" w14:paraId="000001C4">
            <w:pPr>
              <w:numPr>
                <w:ilvl w:val="0"/>
                <w:numId w:val="74"/>
              </w:numPr>
              <w:ind w:left="270" w:hanging="315"/>
              <w:rPr>
                <w:sz w:val="22"/>
                <w:szCs w:val="22"/>
              </w:rPr>
            </w:pPr>
            <w:hyperlink r:id="rId166">
              <w:r w:rsidDel="00000000" w:rsidR="00000000" w:rsidRPr="00000000">
                <w:rPr>
                  <w:color w:val="1155cc"/>
                  <w:sz w:val="22"/>
                  <w:szCs w:val="22"/>
                  <w:u w:val="single"/>
                  <w:rtl w:val="0"/>
                </w:rPr>
                <w:t xml:space="preserve">8.11 (Activities 1–2, Problems 1–7, pages 850–853)</w:t>
              </w:r>
            </w:hyperlink>
            <w:r w:rsidDel="00000000" w:rsidR="00000000" w:rsidRPr="00000000">
              <w:rPr>
                <w:rtl w:val="0"/>
              </w:rPr>
            </w:r>
          </w:p>
          <w:p w:rsidR="00000000" w:rsidDel="00000000" w:rsidP="00000000" w:rsidRDefault="00000000" w:rsidRPr="00000000" w14:paraId="000001C5">
            <w:pPr>
              <w:rPr>
                <w:sz w:val="22"/>
                <w:szCs w:val="22"/>
              </w:rPr>
            </w:pPr>
            <w:r w:rsidDel="00000000" w:rsidR="00000000" w:rsidRPr="00000000">
              <w:rPr>
                <w:rtl w:val="0"/>
              </w:rPr>
            </w:r>
          </w:p>
          <w:p w:rsidR="00000000" w:rsidDel="00000000" w:rsidP="00000000" w:rsidRDefault="00000000" w:rsidRPr="00000000" w14:paraId="000001C6">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C7">
            <w:pPr>
              <w:numPr>
                <w:ilvl w:val="0"/>
                <w:numId w:val="74"/>
              </w:numPr>
              <w:ind w:left="270" w:hanging="315"/>
              <w:rPr>
                <w:sz w:val="22"/>
                <w:szCs w:val="22"/>
              </w:rPr>
            </w:pPr>
            <w:r w:rsidDel="00000000" w:rsidR="00000000" w:rsidRPr="00000000">
              <w:rPr>
                <w:sz w:val="22"/>
                <w:szCs w:val="22"/>
                <w:rtl w:val="0"/>
              </w:rPr>
              <w:t xml:space="preserve">8.10 </w:t>
            </w:r>
            <w:hyperlink r:id="rId167">
              <w:r w:rsidDel="00000000" w:rsidR="00000000" w:rsidRPr="00000000">
                <w:rPr>
                  <w:color w:val="1155cc"/>
                  <w:sz w:val="22"/>
                  <w:szCs w:val="22"/>
                  <w:u w:val="single"/>
                  <w:rtl w:val="0"/>
                </w:rPr>
                <w:t xml:space="preserve">(entire Synthesis section page 847A</w:t>
              </w:r>
            </w:hyperlink>
            <w:r w:rsidDel="00000000" w:rsidR="00000000" w:rsidRPr="00000000">
              <w:rPr>
                <w:sz w:val="22"/>
                <w:szCs w:val="22"/>
                <w:rtl w:val="0"/>
              </w:rPr>
              <w:t xml:space="preserve"> and </w:t>
            </w:r>
            <w:hyperlink r:id="rId168">
              <w:r w:rsidDel="00000000" w:rsidR="00000000" w:rsidRPr="00000000">
                <w:rPr>
                  <w:color w:val="1155cc"/>
                  <w:sz w:val="22"/>
                  <w:szCs w:val="22"/>
                  <w:u w:val="single"/>
                  <w:rtl w:val="0"/>
                </w:rPr>
                <w:t xml:space="preserve">Screen 8)</w:t>
              </w:r>
            </w:hyperlink>
            <w:r w:rsidDel="00000000" w:rsidR="00000000" w:rsidRPr="00000000">
              <w:rPr>
                <w:rtl w:val="0"/>
              </w:rPr>
            </w:r>
          </w:p>
          <w:p w:rsidR="00000000" w:rsidDel="00000000" w:rsidP="00000000" w:rsidRDefault="00000000" w:rsidRPr="00000000" w14:paraId="000001C8">
            <w:pPr>
              <w:numPr>
                <w:ilvl w:val="0"/>
                <w:numId w:val="74"/>
              </w:numPr>
              <w:ind w:left="270" w:hanging="315"/>
              <w:rPr>
                <w:sz w:val="22"/>
                <w:szCs w:val="22"/>
              </w:rPr>
            </w:pPr>
            <w:hyperlink r:id="rId169">
              <w:r w:rsidDel="00000000" w:rsidR="00000000" w:rsidRPr="00000000">
                <w:rPr>
                  <w:color w:val="1155cc"/>
                  <w:sz w:val="22"/>
                  <w:szCs w:val="22"/>
                  <w:u w:val="single"/>
                  <w:rtl w:val="0"/>
                </w:rPr>
                <w:t xml:space="preserve">8.10 (Activity 2, entire Connect section and Differentiation | Teacher Moves, rows 2–3, pages </w:t>
              </w:r>
            </w:hyperlink>
            <w:hyperlink r:id="rId170">
              <w:r w:rsidDel="00000000" w:rsidR="00000000" w:rsidRPr="00000000">
                <w:rPr>
                  <w:color w:val="1155cc"/>
                  <w:sz w:val="22"/>
                  <w:szCs w:val="22"/>
                  <w:u w:val="single"/>
                  <w:rtl w:val="0"/>
                </w:rPr>
                <w:t xml:space="preserve">846–846A</w:t>
              </w:r>
            </w:hyperlink>
            <w:hyperlink r:id="rId171">
              <w:r w:rsidDel="00000000" w:rsidR="00000000" w:rsidRPr="00000000">
                <w:rPr>
                  <w:color w:val="1155cc"/>
                  <w:sz w:val="22"/>
                  <w:szCs w:val="22"/>
                  <w:u w:val="single"/>
                  <w:rtl w:val="0"/>
                </w:rPr>
                <w:t xml:space="preserve"> </w:t>
              </w:r>
            </w:hyperlink>
            <w:r w:rsidDel="00000000" w:rsidR="00000000" w:rsidRPr="00000000">
              <w:rPr>
                <w:sz w:val="22"/>
                <w:szCs w:val="22"/>
                <w:rtl w:val="0"/>
              </w:rPr>
              <w:t xml:space="preserve">and </w:t>
            </w:r>
            <w:hyperlink r:id="rId172">
              <w:r w:rsidDel="00000000" w:rsidR="00000000" w:rsidRPr="00000000">
                <w:rPr>
                  <w:color w:val="1155cc"/>
                  <w:sz w:val="22"/>
                  <w:szCs w:val="22"/>
                  <w:u w:val="single"/>
                  <w:rtl w:val="0"/>
                </w:rPr>
                <w:t xml:space="preserve">Screen 6</w:t>
              </w:r>
            </w:hyperlink>
            <w:r w:rsidDel="00000000" w:rsidR="00000000" w:rsidRPr="00000000">
              <w:rPr>
                <w:sz w:val="22"/>
                <w:szCs w:val="22"/>
                <w:rtl w:val="0"/>
              </w:rPr>
              <w:t xml:space="preserve">)</w:t>
            </w:r>
          </w:p>
          <w:p w:rsidR="00000000" w:rsidDel="00000000" w:rsidP="00000000" w:rsidRDefault="00000000" w:rsidRPr="00000000" w14:paraId="000001C9">
            <w:pPr>
              <w:numPr>
                <w:ilvl w:val="0"/>
                <w:numId w:val="74"/>
              </w:numPr>
              <w:ind w:left="270" w:hanging="315"/>
              <w:rPr>
                <w:sz w:val="22"/>
                <w:szCs w:val="22"/>
              </w:rPr>
            </w:pPr>
            <w:hyperlink r:id="rId173">
              <w:r w:rsidDel="00000000" w:rsidR="00000000" w:rsidRPr="00000000">
                <w:rPr>
                  <w:color w:val="1155cc"/>
                  <w:sz w:val="22"/>
                  <w:szCs w:val="22"/>
                  <w:u w:val="single"/>
                  <w:rtl w:val="0"/>
                </w:rPr>
                <w:t xml:space="preserve">8.11 (</w:t>
              </w:r>
            </w:hyperlink>
            <w:hyperlink r:id="rId174">
              <w:r w:rsidDel="00000000" w:rsidR="00000000" w:rsidRPr="00000000">
                <w:rPr>
                  <w:color w:val="1155cc"/>
                  <w:sz w:val="22"/>
                  <w:szCs w:val="22"/>
                  <w:u w:val="single"/>
                  <w:rtl w:val="0"/>
                </w:rPr>
                <w:t xml:space="preserve">Activity </w:t>
              </w:r>
            </w:hyperlink>
            <w:hyperlink r:id="rId175">
              <w:r w:rsidDel="00000000" w:rsidR="00000000" w:rsidRPr="00000000">
                <w:rPr>
                  <w:color w:val="1155cc"/>
                  <w:sz w:val="22"/>
                  <w:szCs w:val="22"/>
                  <w:u w:val="single"/>
                  <w:rtl w:val="0"/>
                </w:rPr>
                <w:t xml:space="preserve">1, entire Connect section, page 850–851)</w:t>
              </w:r>
            </w:hyperlink>
            <w:r w:rsidDel="00000000" w:rsidR="00000000" w:rsidRPr="00000000">
              <w:rPr>
                <w:rtl w:val="0"/>
              </w:rPr>
            </w:r>
          </w:p>
          <w:p w:rsidR="00000000" w:rsidDel="00000000" w:rsidP="00000000" w:rsidRDefault="00000000" w:rsidRPr="00000000" w14:paraId="000001CA">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1C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C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CD">
            <w:pPr>
              <w:spacing w:after="20" w:before="20" w:lineRule="auto"/>
              <w:rPr/>
            </w:pPr>
            <w:r w:rsidDel="00000000" w:rsidR="00000000" w:rsidRPr="00000000">
              <w:rPr>
                <w:rtl w:val="0"/>
              </w:rPr>
            </w:r>
          </w:p>
        </w:tc>
      </w:tr>
    </w:tbl>
    <w:p w:rsidR="00000000" w:rsidDel="00000000" w:rsidP="00000000" w:rsidRDefault="00000000" w:rsidRPr="00000000" w14:paraId="000001CE">
      <w:pPr>
        <w:pStyle w:val="Heading3"/>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CF">
      <w:pPr>
        <w:pStyle w:val="Heading3"/>
        <w:rPr>
          <w:sz w:val="32"/>
          <w:szCs w:val="32"/>
        </w:rPr>
      </w:pPr>
      <w:r w:rsidDel="00000000" w:rsidR="00000000" w:rsidRPr="00000000">
        <w:rPr>
          <w:sz w:val="32"/>
          <w:szCs w:val="32"/>
          <w:rtl w:val="0"/>
        </w:rPr>
        <w:t xml:space="preserve">Domain: Number and Operations in Base Ten</w:t>
      </w:r>
    </w:p>
    <w:p w:rsidR="00000000" w:rsidDel="00000000" w:rsidP="00000000" w:rsidRDefault="00000000" w:rsidRPr="00000000" w14:paraId="000001D0">
      <w:pPr>
        <w:pStyle w:val="Heading5"/>
        <w:rPr>
          <w:sz w:val="26"/>
          <w:szCs w:val="26"/>
        </w:rPr>
      </w:pPr>
      <w:bookmarkStart w:colFirst="0" w:colLast="0" w:name="_heading=h.6o7paqdk2t4i" w:id="6"/>
      <w:bookmarkEnd w:id="6"/>
      <w:r w:rsidDel="00000000" w:rsidR="00000000" w:rsidRPr="00000000">
        <w:rPr>
          <w:sz w:val="26"/>
          <w:szCs w:val="26"/>
          <w:rtl w:val="0"/>
        </w:rPr>
        <w:t xml:space="preserve">Cluster: Understand place value.</w:t>
      </w:r>
    </w:p>
    <w:p w:rsidR="00000000" w:rsidDel="00000000" w:rsidP="00000000" w:rsidRDefault="00000000" w:rsidRPr="00000000" w14:paraId="000001D1">
      <w:pPr>
        <w:spacing w:after="240" w:lineRule="auto"/>
        <w:ind w:left="0" w:firstLine="0"/>
        <w:rPr>
          <w:sz w:val="20"/>
          <w:szCs w:val="20"/>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r w:rsidDel="00000000" w:rsidR="00000000" w:rsidRPr="00000000">
        <w:rPr>
          <w:rtl w:val="0"/>
        </w:rPr>
      </w:r>
    </w:p>
    <w:p w:rsidR="00000000" w:rsidDel="00000000" w:rsidP="00000000" w:rsidRDefault="00000000" w:rsidRPr="00000000" w14:paraId="000001D2">
      <w:pPr>
        <w:spacing w:before="20" w:lineRule="auto"/>
        <w:rPr>
          <w:sz w:val="22"/>
          <w:szCs w:val="22"/>
        </w:rPr>
      </w:pPr>
      <w:r w:rsidDel="00000000" w:rsidR="00000000" w:rsidRPr="00000000">
        <w:rPr>
          <w:sz w:val="22"/>
          <w:szCs w:val="22"/>
          <w:rtl w:val="0"/>
        </w:rPr>
        <w:t xml:space="preserve">Amplify Desmos Math California addresses this aspect of the domain in Units 4–8.</w:t>
      </w:r>
    </w:p>
    <w:p w:rsidR="00000000" w:rsidDel="00000000" w:rsidP="00000000" w:rsidRDefault="00000000" w:rsidRPr="00000000" w14:paraId="000001D3">
      <w:pPr>
        <w:numPr>
          <w:ilvl w:val="0"/>
          <w:numId w:val="72"/>
        </w:numPr>
        <w:spacing w:after="0" w:afterAutospacing="0" w:before="20" w:lineRule="auto"/>
        <w:ind w:left="27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4</w:t>
      </w:r>
      <w:r w:rsidDel="00000000" w:rsidR="00000000" w:rsidRPr="00000000">
        <w:rPr>
          <w:sz w:val="22"/>
          <w:szCs w:val="22"/>
          <w:rtl w:val="0"/>
        </w:rPr>
        <w:t xml:space="preserve">, students use the </w:t>
      </w:r>
      <w:r w:rsidDel="00000000" w:rsidR="00000000" w:rsidRPr="00000000">
        <w:rPr>
          <w:i w:val="1"/>
          <w:sz w:val="22"/>
          <w:szCs w:val="22"/>
          <w:rtl w:val="0"/>
        </w:rPr>
        <w:t xml:space="preserve">Choral Count</w:t>
      </w:r>
      <w:r w:rsidDel="00000000" w:rsidR="00000000" w:rsidRPr="00000000">
        <w:rPr>
          <w:sz w:val="22"/>
          <w:szCs w:val="22"/>
          <w:rtl w:val="0"/>
        </w:rPr>
        <w:t xml:space="preserve"> routine </w:t>
      </w:r>
      <w:r w:rsidDel="00000000" w:rsidR="00000000" w:rsidRPr="00000000">
        <w:rPr>
          <w:sz w:val="22"/>
          <w:szCs w:val="22"/>
          <w:rtl w:val="0"/>
        </w:rPr>
        <w:t xml:space="preserve">to practice skip</w:t>
      </w:r>
      <w:r w:rsidDel="00000000" w:rsidR="00000000" w:rsidRPr="00000000">
        <w:rPr>
          <w:sz w:val="22"/>
          <w:szCs w:val="22"/>
          <w:rtl w:val="0"/>
        </w:rPr>
        <w:t xml:space="preserve"> counting by five from zero to 100 and move on to use counting strategies — including skip counting by two, five, and ten — to represent an object’s movement from one point to another on a number line. They count on and count back to reason about the direction of the movement.  </w:t>
      </w:r>
    </w:p>
    <w:p w:rsidR="00000000" w:rsidDel="00000000" w:rsidP="00000000" w:rsidRDefault="00000000" w:rsidRPr="00000000" w14:paraId="000001D4">
      <w:pPr>
        <w:numPr>
          <w:ilvl w:val="0"/>
          <w:numId w:val="72"/>
        </w:numPr>
        <w:spacing w:after="0" w:afterAutospacing="0" w:before="0" w:beforeAutospacing="0" w:lineRule="auto"/>
        <w:ind w:left="27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5</w:t>
      </w:r>
      <w:r w:rsidDel="00000000" w:rsidR="00000000" w:rsidRPr="00000000">
        <w:rPr>
          <w:sz w:val="22"/>
          <w:szCs w:val="22"/>
          <w:rtl w:val="0"/>
        </w:rPr>
        <w:t xml:space="preserve">, Students develop place value understanding of three-digit numbers by using base-ten blocks to show how the digits of a three-digit number are composed of a given amount of hundreds, tens, and ones. They understand “a hundred” as a unit by representing the amount using bundles of 10 tens, 100 ones, or a combination of tens and ones. Students use base-ten blocks to compose three-digit numbers that are multiples of 100 in different ways — using only tens, using only hundreds, and using a combination of tens and hundreds. They recognize that three-digit numbers that are multiples of 100 can be thought of as an amount of hundreds (with zero tens and zero ones). Students use skip counting by 10 and 100 to count a collection of base-ten blocks that represent a three-digit number. They skip count by 10 and 100 to find different ways to compose a three-digit number that is a multiple of 100. Students use place value charts and base-ten blocks to write three-digit numbers using base-ten numerals (standard form), number names (word form), and expanded form based on a given amount of hundreds, tens, and ones. They use base-ten blocks, number lines, and place value understanding to compare two three-digit numbers, recording the comparisons using the symbols &lt;, =, and &gt;. Students reason about the number of hundreds, tens, and ones by analyzing the digits of three-digit numbers. Students move on to order lists of more than two numbers.</w:t>
      </w:r>
    </w:p>
    <w:p w:rsidR="00000000" w:rsidDel="00000000" w:rsidP="00000000" w:rsidRDefault="00000000" w:rsidRPr="00000000" w14:paraId="000001D5">
      <w:pPr>
        <w:numPr>
          <w:ilvl w:val="0"/>
          <w:numId w:val="72"/>
        </w:numPr>
        <w:spacing w:after="0" w:afterAutospacing="0" w:before="0" w:beforeAutospacing="0" w:lineRule="auto"/>
        <w:ind w:left="27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6</w:t>
      </w:r>
      <w:r w:rsidDel="00000000" w:rsidR="00000000" w:rsidRPr="00000000">
        <w:rPr>
          <w:sz w:val="22"/>
          <w:szCs w:val="22"/>
          <w:rtl w:val="0"/>
        </w:rPr>
        <w:t xml:space="preserve">, s</w:t>
      </w:r>
      <w:r w:rsidDel="00000000" w:rsidR="00000000" w:rsidRPr="00000000">
        <w:rPr>
          <w:sz w:val="22"/>
          <w:szCs w:val="22"/>
          <w:rtl w:val="0"/>
        </w:rPr>
        <w:t xml:space="preserve">tudents use skip counting by five (both counting forward and counting back) as they tell time from analog clocks to the nearest five minutes.</w:t>
      </w:r>
      <w:r w:rsidDel="00000000" w:rsidR="00000000" w:rsidRPr="00000000">
        <w:rPr>
          <w:rtl w:val="0"/>
        </w:rPr>
      </w:r>
    </w:p>
    <w:p w:rsidR="00000000" w:rsidDel="00000000" w:rsidP="00000000" w:rsidRDefault="00000000" w:rsidRPr="00000000" w14:paraId="000001D6">
      <w:pPr>
        <w:numPr>
          <w:ilvl w:val="0"/>
          <w:numId w:val="72"/>
        </w:numPr>
        <w:spacing w:after="0" w:afterAutospacing="0" w:before="0" w:beforeAutospacing="0" w:lineRule="auto"/>
        <w:ind w:left="27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7</w:t>
      </w:r>
      <w:r w:rsidDel="00000000" w:rsidR="00000000" w:rsidRPr="00000000">
        <w:rPr>
          <w:sz w:val="22"/>
          <w:szCs w:val="22"/>
          <w:rtl w:val="0"/>
        </w:rPr>
        <w:t xml:space="preserve">, students use a variety of Warm-Up routines (</w:t>
      </w:r>
      <w:r w:rsidDel="00000000" w:rsidR="00000000" w:rsidRPr="00000000">
        <w:rPr>
          <w:i w:val="1"/>
          <w:sz w:val="22"/>
          <w:szCs w:val="22"/>
          <w:rtl w:val="0"/>
        </w:rPr>
        <w:t xml:space="preserve">True or False?</w:t>
      </w:r>
      <w:r w:rsidDel="00000000" w:rsidR="00000000" w:rsidRPr="00000000">
        <w:rPr>
          <w:sz w:val="22"/>
          <w:szCs w:val="22"/>
          <w:rtl w:val="0"/>
        </w:rPr>
        <w:t xml:space="preserve">, </w:t>
      </w:r>
      <w:r w:rsidDel="00000000" w:rsidR="00000000" w:rsidRPr="00000000">
        <w:rPr>
          <w:i w:val="1"/>
          <w:sz w:val="22"/>
          <w:szCs w:val="22"/>
          <w:rtl w:val="0"/>
        </w:rPr>
        <w:t xml:space="preserve">Choral Count</w:t>
      </w:r>
      <w:r w:rsidDel="00000000" w:rsidR="00000000" w:rsidRPr="00000000">
        <w:rPr>
          <w:sz w:val="22"/>
          <w:szCs w:val="22"/>
          <w:rtl w:val="0"/>
        </w:rPr>
        <w:t xml:space="preserve">, </w:t>
      </w:r>
      <w:r w:rsidDel="00000000" w:rsidR="00000000" w:rsidRPr="00000000">
        <w:rPr>
          <w:i w:val="1"/>
          <w:sz w:val="22"/>
          <w:szCs w:val="22"/>
          <w:rtl w:val="0"/>
        </w:rPr>
        <w:t xml:space="preserve">Which One Doesn’t Belong?</w:t>
      </w:r>
      <w:r w:rsidDel="00000000" w:rsidR="00000000" w:rsidRPr="00000000">
        <w:rPr>
          <w:sz w:val="22"/>
          <w:szCs w:val="22"/>
          <w:rtl w:val="0"/>
        </w:rPr>
        <w:t xml:space="preserve">, and </w:t>
      </w:r>
      <w:r w:rsidDel="00000000" w:rsidR="00000000" w:rsidRPr="00000000">
        <w:rPr>
          <w:i w:val="1"/>
          <w:sz w:val="22"/>
          <w:szCs w:val="22"/>
          <w:rtl w:val="0"/>
        </w:rPr>
        <w:t xml:space="preserve">How Many Do You See?</w:t>
      </w:r>
      <w:r w:rsidDel="00000000" w:rsidR="00000000" w:rsidRPr="00000000">
        <w:rPr>
          <w:sz w:val="22"/>
          <w:szCs w:val="22"/>
          <w:rtl w:val="0"/>
        </w:rPr>
        <w:t xml:space="preserve">) to prepare them for adding and subtracting within 1,000. In these routines, they analyze equations and images involving decompositions of three-digit numbers into hundreds, tens, and ones. They also count from 800 to 990 by 10, looking for patterns in place value. Students count on and count back by 10 and 100 from three-digit numbers to notice patterns and make connections between skip counting and place value.</w:t>
      </w:r>
    </w:p>
    <w:p w:rsidR="00000000" w:rsidDel="00000000" w:rsidP="00000000" w:rsidRDefault="00000000" w:rsidRPr="00000000" w14:paraId="000001D7">
      <w:pPr>
        <w:numPr>
          <w:ilvl w:val="0"/>
          <w:numId w:val="72"/>
        </w:numPr>
        <w:spacing w:before="0" w:beforeAutospacing="0" w:lineRule="auto"/>
        <w:ind w:left="27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8</w:t>
      </w:r>
      <w:r w:rsidDel="00000000" w:rsidR="00000000" w:rsidRPr="00000000">
        <w:rPr>
          <w:sz w:val="22"/>
          <w:szCs w:val="22"/>
          <w:rtl w:val="0"/>
        </w:rPr>
        <w:t xml:space="preserve">, students recognize patterns in the sequence of odd and even numbers when counting by one, two, five, and ten.</w:t>
      </w:r>
      <w:r w:rsidDel="00000000" w:rsidR="00000000" w:rsidRPr="00000000">
        <w:rPr>
          <w:rtl w:val="0"/>
        </w:rPr>
        <w:t xml:space="preserve"> </w:t>
        <w:br w:type="textWrapping"/>
        <w:t xml:space="preserve">        </w:t>
      </w:r>
    </w:p>
    <w:tbl>
      <w:tblPr>
        <w:tblStyle w:val="Table6"/>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0"/>
        <w:gridCol w:w="3255"/>
        <w:gridCol w:w="3375"/>
        <w:gridCol w:w="720"/>
        <w:gridCol w:w="720"/>
        <w:gridCol w:w="4590"/>
        <w:tblGridChange w:id="0">
          <w:tblGrid>
            <w:gridCol w:w="1200"/>
            <w:gridCol w:w="3255"/>
            <w:gridCol w:w="3375"/>
            <w:gridCol w:w="720"/>
            <w:gridCol w:w="720"/>
            <w:gridCol w:w="4590"/>
          </w:tblGrid>
        </w:tblGridChange>
      </w:tblGrid>
      <w:tr>
        <w:trPr>
          <w:cantSplit w:val="1"/>
          <w:tblHeader w:val="1"/>
        </w:trPr>
        <w:tc>
          <w:tcPr>
            <w:vAlign w:val="center"/>
          </w:tcPr>
          <w:p w:rsidR="00000000" w:rsidDel="00000000" w:rsidP="00000000" w:rsidRDefault="00000000" w:rsidRPr="00000000" w14:paraId="000001D8">
            <w:pPr>
              <w:spacing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vAlign w:val="center"/>
          </w:tcPr>
          <w:p w:rsidR="00000000" w:rsidDel="00000000" w:rsidP="00000000" w:rsidRDefault="00000000" w:rsidRPr="00000000" w14:paraId="000001D9">
            <w:pPr>
              <w:spacing w:before="20" w:lineRule="auto"/>
              <w:jc w:val="center"/>
              <w:rPr>
                <w:sz w:val="20"/>
                <w:szCs w:val="20"/>
              </w:rPr>
            </w:pPr>
            <w:r w:rsidDel="00000000" w:rsidR="00000000" w:rsidRPr="00000000">
              <w:rPr>
                <w:b w:val="1"/>
                <w:sz w:val="20"/>
                <w:szCs w:val="20"/>
                <w:rtl w:val="0"/>
              </w:rPr>
              <w:t xml:space="preserve">Standard Language</w:t>
            </w:r>
            <w:r w:rsidDel="00000000" w:rsidR="00000000" w:rsidRPr="00000000">
              <w:rPr>
                <w:rtl w:val="0"/>
              </w:rPr>
            </w:r>
          </w:p>
        </w:tc>
        <w:tc>
          <w:tcPr>
            <w:vAlign w:val="center"/>
          </w:tcPr>
          <w:p w:rsidR="00000000" w:rsidDel="00000000" w:rsidP="00000000" w:rsidRDefault="00000000" w:rsidRPr="00000000" w14:paraId="000001DA">
            <w:pPr>
              <w:spacing w:before="20" w:lineRule="auto"/>
              <w:jc w:val="center"/>
              <w:rPr>
                <w:sz w:val="20"/>
                <w:szCs w:val="20"/>
              </w:rPr>
            </w:pPr>
            <w:r w:rsidDel="00000000" w:rsidR="00000000" w:rsidRPr="00000000">
              <w:rPr>
                <w:b w:val="1"/>
                <w:sz w:val="20"/>
                <w:szCs w:val="20"/>
                <w:rtl w:val="0"/>
              </w:rPr>
              <w:t xml:space="preserve">Publisher/Developer Citations</w:t>
            </w:r>
            <w:r w:rsidDel="00000000" w:rsidR="00000000" w:rsidRPr="00000000">
              <w:rPr>
                <w:rtl w:val="0"/>
              </w:rPr>
            </w:r>
          </w:p>
        </w:tc>
        <w:tc>
          <w:tcPr>
            <w:shd w:fill="f2f2f2" w:val="clear"/>
            <w:vAlign w:val="center"/>
          </w:tcPr>
          <w:p w:rsidR="00000000" w:rsidDel="00000000" w:rsidP="00000000" w:rsidRDefault="00000000" w:rsidRPr="00000000" w14:paraId="000001DB">
            <w:pPr>
              <w:spacing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1DC">
            <w:pPr>
              <w:spacing w:before="20" w:lineRule="auto"/>
              <w:jc w:val="center"/>
              <w:rPr>
                <w:sz w:val="20"/>
                <w:szCs w:val="20"/>
              </w:rPr>
            </w:pPr>
            <w:r w:rsidDel="00000000" w:rsidR="00000000" w:rsidRPr="00000000">
              <w:rPr>
                <w:b w:val="1"/>
                <w:sz w:val="20"/>
                <w:szCs w:val="20"/>
                <w:rtl w:val="0"/>
              </w:rPr>
              <w:t xml:space="preserve">Yes</w:t>
            </w:r>
            <w:r w:rsidDel="00000000" w:rsidR="00000000" w:rsidRPr="00000000">
              <w:rPr>
                <w:rtl w:val="0"/>
              </w:rPr>
            </w:r>
          </w:p>
        </w:tc>
        <w:tc>
          <w:tcPr>
            <w:shd w:fill="f2f2f2" w:val="clear"/>
            <w:vAlign w:val="center"/>
          </w:tcPr>
          <w:p w:rsidR="00000000" w:rsidDel="00000000" w:rsidP="00000000" w:rsidRDefault="00000000" w:rsidRPr="00000000" w14:paraId="000001DD">
            <w:pPr>
              <w:spacing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1DE">
            <w:pPr>
              <w:spacing w:before="20" w:lineRule="auto"/>
              <w:jc w:val="center"/>
              <w:rPr>
                <w:sz w:val="20"/>
                <w:szCs w:val="20"/>
              </w:rPr>
            </w:pPr>
            <w:r w:rsidDel="00000000" w:rsidR="00000000" w:rsidRPr="00000000">
              <w:rPr>
                <w:b w:val="1"/>
                <w:sz w:val="20"/>
                <w:szCs w:val="20"/>
                <w:rtl w:val="0"/>
              </w:rPr>
              <w:t xml:space="preserve">No</w:t>
            </w:r>
            <w:r w:rsidDel="00000000" w:rsidR="00000000" w:rsidRPr="00000000">
              <w:rPr>
                <w:rtl w:val="0"/>
              </w:rPr>
            </w:r>
          </w:p>
        </w:tc>
        <w:tc>
          <w:tcPr>
            <w:shd w:fill="f2f2f2" w:val="clear"/>
            <w:vAlign w:val="center"/>
          </w:tcPr>
          <w:p w:rsidR="00000000" w:rsidDel="00000000" w:rsidP="00000000" w:rsidRDefault="00000000" w:rsidRPr="00000000" w14:paraId="000001DF">
            <w:pPr>
              <w:spacing w:before="20" w:lineRule="auto"/>
              <w:jc w:val="center"/>
              <w:rPr>
                <w:sz w:val="20"/>
                <w:szCs w:val="20"/>
              </w:rPr>
            </w:pPr>
            <w:r w:rsidDel="00000000" w:rsidR="00000000" w:rsidRPr="00000000">
              <w:rPr>
                <w:b w:val="1"/>
                <w:sz w:val="20"/>
                <w:szCs w:val="20"/>
                <w:rtl w:val="0"/>
              </w:rPr>
              <w:t xml:space="preserve">Reviewer Notes</w:t>
            </w:r>
            <w:r w:rsidDel="00000000" w:rsidR="00000000" w:rsidRPr="00000000">
              <w:rPr>
                <w:rtl w:val="0"/>
              </w:rPr>
            </w:r>
          </w:p>
        </w:tc>
      </w:tr>
      <w:tr>
        <w:trPr>
          <w:cantSplit w:val="0"/>
          <w:tblHeader w:val="0"/>
        </w:trPr>
        <w:tc>
          <w:tcPr/>
          <w:p w:rsidR="00000000" w:rsidDel="00000000" w:rsidP="00000000" w:rsidRDefault="00000000" w:rsidRPr="00000000" w14:paraId="000001E0">
            <w:pPr>
              <w:spacing w:after="20" w:before="20" w:lineRule="auto"/>
              <w:rPr>
                <w:sz w:val="22"/>
                <w:szCs w:val="22"/>
              </w:rPr>
            </w:pPr>
            <w:r w:rsidDel="00000000" w:rsidR="00000000" w:rsidRPr="00000000">
              <w:rPr>
                <w:sz w:val="22"/>
                <w:szCs w:val="22"/>
                <w:rtl w:val="0"/>
              </w:rPr>
              <w:t xml:space="preserve">2.NBT.1a</w:t>
            </w:r>
          </w:p>
        </w:tc>
        <w:tc>
          <w:tcPr/>
          <w:p w:rsidR="00000000" w:rsidDel="00000000" w:rsidP="00000000" w:rsidRDefault="00000000" w:rsidRPr="00000000" w14:paraId="000001E1">
            <w:pPr>
              <w:spacing w:after="20" w:before="20" w:lineRule="auto"/>
              <w:rPr>
                <w:b w:val="1"/>
                <w:smallCaps w:val="1"/>
                <w:sz w:val="22"/>
                <w:szCs w:val="22"/>
              </w:rPr>
            </w:pPr>
            <w:r w:rsidDel="00000000" w:rsidR="00000000" w:rsidRPr="00000000">
              <w:rPr>
                <w:sz w:val="22"/>
                <w:szCs w:val="22"/>
                <w:rtl w:val="0"/>
              </w:rPr>
              <w:t xml:space="preserve">Understand that the three digits of a three-digit number represent amounts of hundreds, tens, and ones.</w:t>
            </w:r>
            <w:r w:rsidDel="00000000" w:rsidR="00000000" w:rsidRPr="00000000">
              <w:rPr>
                <w:color w:val="000000"/>
                <w:sz w:val="22"/>
                <w:szCs w:val="22"/>
                <w:highlight w:val="yellow"/>
                <w:rtl w:val="0"/>
              </w:rPr>
              <w:t xml:space="preserve"> </w:t>
            </w:r>
            <w:r w:rsidDel="00000000" w:rsidR="00000000" w:rsidRPr="00000000">
              <w:rPr>
                <w:sz w:val="22"/>
                <w:szCs w:val="22"/>
                <w:rtl w:val="0"/>
              </w:rPr>
              <w:t xml:space="preserve">Understand the following as a special case: 100 can be thought of as a bundle of ten tens—called a “hundred.”</w:t>
            </w:r>
            <w:r w:rsidDel="00000000" w:rsidR="00000000" w:rsidRPr="00000000">
              <w:rPr>
                <w:rtl w:val="0"/>
              </w:rPr>
            </w:r>
          </w:p>
        </w:tc>
        <w:tc>
          <w:tcPr/>
          <w:p w:rsidR="00000000" w:rsidDel="00000000" w:rsidP="00000000" w:rsidRDefault="00000000" w:rsidRPr="00000000" w14:paraId="000001E2">
            <w:pPr>
              <w:rPr>
                <w:i w:val="1"/>
                <w:sz w:val="22"/>
                <w:szCs w:val="22"/>
                <w:shd w:fill="efefef" w:val="clear"/>
              </w:rPr>
            </w:pPr>
            <w:r w:rsidDel="00000000" w:rsidR="00000000" w:rsidRPr="00000000">
              <w:rPr>
                <w:i w:val="1"/>
                <w:sz w:val="22"/>
                <w:szCs w:val="22"/>
                <w:shd w:fill="efefef" w:val="clear"/>
                <w:rtl w:val="0"/>
              </w:rPr>
              <w:t xml:space="preserve">Understand that the three digits of a three-digit number represent amounts of hundreds, tens, and ones.</w:t>
            </w:r>
          </w:p>
          <w:p w:rsidR="00000000" w:rsidDel="00000000" w:rsidP="00000000" w:rsidRDefault="00000000" w:rsidRPr="00000000" w14:paraId="000001E3">
            <w:pPr>
              <w:rPr>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1E4">
            <w:pPr>
              <w:numPr>
                <w:ilvl w:val="0"/>
                <w:numId w:val="38"/>
              </w:numPr>
              <w:ind w:left="270" w:hanging="315"/>
              <w:rPr>
                <w:sz w:val="22"/>
                <w:szCs w:val="22"/>
              </w:rPr>
            </w:pPr>
            <w:hyperlink r:id="rId176">
              <w:r w:rsidDel="00000000" w:rsidR="00000000" w:rsidRPr="00000000">
                <w:rPr>
                  <w:color w:val="1155cc"/>
                  <w:sz w:val="22"/>
                  <w:szCs w:val="22"/>
                  <w:u w:val="single"/>
                  <w:rtl w:val="0"/>
                </w:rPr>
                <w:t xml:space="preserve">5.05 (Activity 1, Screen 2)</w:t>
              </w:r>
            </w:hyperlink>
            <w:r w:rsidDel="00000000" w:rsidR="00000000" w:rsidRPr="00000000">
              <w:rPr>
                <w:rtl w:val="0"/>
              </w:rPr>
            </w:r>
          </w:p>
          <w:p w:rsidR="00000000" w:rsidDel="00000000" w:rsidP="00000000" w:rsidRDefault="00000000" w:rsidRPr="00000000" w14:paraId="000001E5">
            <w:pPr>
              <w:numPr>
                <w:ilvl w:val="0"/>
                <w:numId w:val="38"/>
              </w:numPr>
              <w:ind w:left="270" w:hanging="315"/>
              <w:rPr>
                <w:sz w:val="22"/>
                <w:szCs w:val="22"/>
              </w:rPr>
            </w:pPr>
            <w:hyperlink r:id="rId177">
              <w:r w:rsidDel="00000000" w:rsidR="00000000" w:rsidRPr="00000000">
                <w:rPr>
                  <w:color w:val="1155cc"/>
                  <w:sz w:val="22"/>
                  <w:szCs w:val="22"/>
                  <w:u w:val="single"/>
                  <w:rtl w:val="0"/>
                </w:rPr>
                <w:t xml:space="preserve">5.09 (Activity 2, Problem 13, page 512)</w:t>
              </w:r>
            </w:hyperlink>
            <w:r w:rsidDel="00000000" w:rsidR="00000000" w:rsidRPr="00000000">
              <w:rPr>
                <w:rtl w:val="0"/>
              </w:rPr>
            </w:r>
          </w:p>
          <w:p w:rsidR="00000000" w:rsidDel="00000000" w:rsidP="00000000" w:rsidRDefault="00000000" w:rsidRPr="00000000" w14:paraId="000001E6">
            <w:pPr>
              <w:numPr>
                <w:ilvl w:val="0"/>
                <w:numId w:val="38"/>
              </w:numPr>
              <w:ind w:left="270" w:hanging="315"/>
              <w:rPr>
                <w:sz w:val="22"/>
                <w:szCs w:val="22"/>
              </w:rPr>
            </w:pPr>
            <w:hyperlink r:id="rId178">
              <w:r w:rsidDel="00000000" w:rsidR="00000000" w:rsidRPr="00000000">
                <w:rPr>
                  <w:color w:val="1155cc"/>
                  <w:sz w:val="22"/>
                  <w:szCs w:val="22"/>
                  <w:u w:val="single"/>
                  <w:rtl w:val="0"/>
                </w:rPr>
                <w:t xml:space="preserve">5.03 (Activity 1, Problems 2–8, 10, pages 469–470)</w:t>
              </w:r>
            </w:hyperlink>
            <w:r w:rsidDel="00000000" w:rsidR="00000000" w:rsidRPr="00000000">
              <w:rPr>
                <w:rtl w:val="0"/>
              </w:rPr>
            </w:r>
          </w:p>
          <w:p w:rsidR="00000000" w:rsidDel="00000000" w:rsidP="00000000" w:rsidRDefault="00000000" w:rsidRPr="00000000" w14:paraId="000001E7">
            <w:pPr>
              <w:widowControl w:val="0"/>
              <w:spacing w:line="276" w:lineRule="auto"/>
              <w:rPr>
                <w:i w:val="1"/>
                <w:sz w:val="22"/>
                <w:szCs w:val="22"/>
                <w:shd w:fill="efefef" w:val="clear"/>
              </w:rPr>
            </w:pPr>
            <w:r w:rsidDel="00000000" w:rsidR="00000000" w:rsidRPr="00000000">
              <w:rPr>
                <w:rtl w:val="0"/>
              </w:rPr>
            </w:r>
          </w:p>
          <w:p w:rsidR="00000000" w:rsidDel="00000000" w:rsidP="00000000" w:rsidRDefault="00000000" w:rsidRPr="00000000" w14:paraId="000001E8">
            <w:pPr>
              <w:rPr>
                <w:sz w:val="22"/>
                <w:szCs w:val="22"/>
              </w:rPr>
            </w:pPr>
            <w:r w:rsidDel="00000000" w:rsidR="00000000" w:rsidRPr="00000000">
              <w:rPr>
                <w:b w:val="1"/>
                <w:sz w:val="22"/>
                <w:szCs w:val="22"/>
                <w:rtl w:val="0"/>
              </w:rPr>
              <w:t xml:space="preserve">Teacher Edition</w:t>
            </w:r>
            <w:r w:rsidDel="00000000" w:rsidR="00000000" w:rsidRPr="00000000">
              <w:rPr>
                <w:rtl w:val="0"/>
              </w:rPr>
            </w:r>
          </w:p>
          <w:p w:rsidR="00000000" w:rsidDel="00000000" w:rsidP="00000000" w:rsidRDefault="00000000" w:rsidRPr="00000000" w14:paraId="000001E9">
            <w:pPr>
              <w:numPr>
                <w:ilvl w:val="0"/>
                <w:numId w:val="38"/>
              </w:numPr>
              <w:ind w:left="270" w:hanging="315"/>
              <w:rPr>
                <w:sz w:val="22"/>
                <w:szCs w:val="22"/>
              </w:rPr>
            </w:pPr>
            <w:hyperlink r:id="rId179">
              <w:r w:rsidDel="00000000" w:rsidR="00000000" w:rsidRPr="00000000">
                <w:rPr>
                  <w:color w:val="1155cc"/>
                  <w:sz w:val="22"/>
                  <w:szCs w:val="22"/>
                  <w:u w:val="single"/>
                  <w:rtl w:val="0"/>
                </w:rPr>
                <w:t xml:space="preserve">5.04 (Activity 2, entire Connect section, page 478</w:t>
              </w:r>
            </w:hyperlink>
            <w:r w:rsidDel="00000000" w:rsidR="00000000" w:rsidRPr="00000000">
              <w:rPr>
                <w:sz w:val="22"/>
                <w:szCs w:val="22"/>
                <w:rtl w:val="0"/>
              </w:rPr>
              <w:t xml:space="preserve"> and </w:t>
            </w:r>
            <w:hyperlink r:id="rId180">
              <w:r w:rsidDel="00000000" w:rsidR="00000000" w:rsidRPr="00000000">
                <w:rPr>
                  <w:color w:val="1155cc"/>
                  <w:sz w:val="22"/>
                  <w:szCs w:val="22"/>
                  <w:u w:val="single"/>
                  <w:rtl w:val="0"/>
                </w:rPr>
                <w:t xml:space="preserve">Screen 8)</w:t>
              </w:r>
            </w:hyperlink>
            <w:r w:rsidDel="00000000" w:rsidR="00000000" w:rsidRPr="00000000">
              <w:rPr>
                <w:rtl w:val="0"/>
              </w:rPr>
            </w:r>
          </w:p>
          <w:p w:rsidR="00000000" w:rsidDel="00000000" w:rsidP="00000000" w:rsidRDefault="00000000" w:rsidRPr="00000000" w14:paraId="000001EA">
            <w:pPr>
              <w:numPr>
                <w:ilvl w:val="0"/>
                <w:numId w:val="38"/>
              </w:numPr>
              <w:ind w:left="270" w:hanging="315"/>
              <w:rPr>
                <w:sz w:val="22"/>
                <w:szCs w:val="22"/>
              </w:rPr>
            </w:pPr>
            <w:hyperlink r:id="rId181">
              <w:r w:rsidDel="00000000" w:rsidR="00000000" w:rsidRPr="00000000">
                <w:rPr>
                  <w:color w:val="1155cc"/>
                  <w:sz w:val="22"/>
                  <w:szCs w:val="22"/>
                  <w:u w:val="single"/>
                  <w:rtl w:val="0"/>
                </w:rPr>
                <w:t xml:space="preserve">5.09 (Activity 2, Connect, Key Takeaway, page 512)</w:t>
              </w:r>
            </w:hyperlink>
            <w:r w:rsidDel="00000000" w:rsidR="00000000" w:rsidRPr="00000000">
              <w:rPr>
                <w:rtl w:val="0"/>
              </w:rPr>
            </w:r>
          </w:p>
          <w:p w:rsidR="00000000" w:rsidDel="00000000" w:rsidP="00000000" w:rsidRDefault="00000000" w:rsidRPr="00000000" w14:paraId="000001EB">
            <w:pPr>
              <w:rPr>
                <w:sz w:val="22"/>
                <w:szCs w:val="22"/>
              </w:rPr>
            </w:pPr>
            <w:r w:rsidDel="00000000" w:rsidR="00000000" w:rsidRPr="00000000">
              <w:rPr>
                <w:rtl w:val="0"/>
              </w:rPr>
            </w:r>
          </w:p>
          <w:p w:rsidR="00000000" w:rsidDel="00000000" w:rsidP="00000000" w:rsidRDefault="00000000" w:rsidRPr="00000000" w14:paraId="000001EC">
            <w:pPr>
              <w:widowControl w:val="0"/>
              <w:rPr>
                <w:i w:val="1"/>
                <w:sz w:val="22"/>
                <w:szCs w:val="22"/>
                <w:shd w:fill="efefef" w:val="clear"/>
              </w:rPr>
            </w:pPr>
            <w:r w:rsidDel="00000000" w:rsidR="00000000" w:rsidRPr="00000000">
              <w:rPr>
                <w:i w:val="1"/>
                <w:sz w:val="22"/>
                <w:szCs w:val="22"/>
                <w:shd w:fill="efefef" w:val="clear"/>
                <w:rtl w:val="0"/>
              </w:rPr>
              <w:t xml:space="preserve">Understand the following as a special case: 100 can be thought of as a bundle of ten tens — called a “hundred.</w:t>
            </w:r>
          </w:p>
          <w:p w:rsidR="00000000" w:rsidDel="00000000" w:rsidP="00000000" w:rsidRDefault="00000000" w:rsidRPr="00000000" w14:paraId="000001ED">
            <w:pPr>
              <w:rPr>
                <w:b w:val="1"/>
                <w:sz w:val="22"/>
                <w:szCs w:val="22"/>
              </w:rPr>
            </w:pPr>
            <w:r w:rsidDel="00000000" w:rsidR="00000000" w:rsidRPr="00000000">
              <w:rPr>
                <w:b w:val="1"/>
                <w:sz w:val="22"/>
                <w:szCs w:val="22"/>
                <w:rtl w:val="0"/>
              </w:rPr>
              <w:t xml:space="preserve">Student Edition </w:t>
            </w:r>
          </w:p>
          <w:p w:rsidR="00000000" w:rsidDel="00000000" w:rsidP="00000000" w:rsidRDefault="00000000" w:rsidRPr="00000000" w14:paraId="000001EE">
            <w:pPr>
              <w:numPr>
                <w:ilvl w:val="0"/>
                <w:numId w:val="29"/>
              </w:numPr>
              <w:ind w:left="270" w:hanging="315"/>
              <w:rPr>
                <w:sz w:val="22"/>
                <w:szCs w:val="22"/>
              </w:rPr>
            </w:pPr>
            <w:hyperlink r:id="rId182">
              <w:r w:rsidDel="00000000" w:rsidR="00000000" w:rsidRPr="00000000">
                <w:rPr>
                  <w:color w:val="1155cc"/>
                  <w:sz w:val="22"/>
                  <w:szCs w:val="22"/>
                  <w:u w:val="single"/>
                  <w:rtl w:val="0"/>
                </w:rPr>
                <w:t xml:space="preserve">5.02 (Activities 1–2, Problems 1–4, pages 464–465)</w:t>
              </w:r>
            </w:hyperlink>
            <w:r w:rsidDel="00000000" w:rsidR="00000000" w:rsidRPr="00000000">
              <w:rPr>
                <w:rtl w:val="0"/>
              </w:rPr>
            </w:r>
          </w:p>
          <w:p w:rsidR="00000000" w:rsidDel="00000000" w:rsidP="00000000" w:rsidRDefault="00000000" w:rsidRPr="00000000" w14:paraId="000001EF">
            <w:pPr>
              <w:numPr>
                <w:ilvl w:val="0"/>
                <w:numId w:val="29"/>
              </w:numPr>
              <w:ind w:left="270" w:hanging="315"/>
              <w:rPr>
                <w:sz w:val="22"/>
                <w:szCs w:val="22"/>
              </w:rPr>
            </w:pPr>
            <w:hyperlink r:id="rId183">
              <w:r w:rsidDel="00000000" w:rsidR="00000000" w:rsidRPr="00000000">
                <w:rPr>
                  <w:color w:val="1155cc"/>
                  <w:sz w:val="22"/>
                  <w:szCs w:val="22"/>
                  <w:u w:val="single"/>
                  <w:rtl w:val="0"/>
                </w:rPr>
                <w:t xml:space="preserve">5.03 (Activity 2, Problems 11–14, pages 471–472)</w:t>
              </w:r>
            </w:hyperlink>
            <w:r w:rsidDel="00000000" w:rsidR="00000000" w:rsidRPr="00000000">
              <w:rPr>
                <w:rtl w:val="0"/>
              </w:rPr>
            </w:r>
          </w:p>
          <w:p w:rsidR="00000000" w:rsidDel="00000000" w:rsidP="00000000" w:rsidRDefault="00000000" w:rsidRPr="00000000" w14:paraId="000001F0">
            <w:pPr>
              <w:rPr>
                <w:sz w:val="22"/>
                <w:szCs w:val="22"/>
              </w:rPr>
            </w:pPr>
            <w:r w:rsidDel="00000000" w:rsidR="00000000" w:rsidRPr="00000000">
              <w:rPr>
                <w:rtl w:val="0"/>
              </w:rPr>
            </w:r>
          </w:p>
          <w:p w:rsidR="00000000" w:rsidDel="00000000" w:rsidP="00000000" w:rsidRDefault="00000000" w:rsidRPr="00000000" w14:paraId="000001F1">
            <w:pPr>
              <w:rPr>
                <w:b w:val="1"/>
                <w:sz w:val="22"/>
                <w:szCs w:val="22"/>
              </w:rPr>
            </w:pPr>
            <w:r w:rsidDel="00000000" w:rsidR="00000000" w:rsidRPr="00000000">
              <w:rPr>
                <w:b w:val="1"/>
                <w:sz w:val="22"/>
                <w:szCs w:val="22"/>
                <w:rtl w:val="0"/>
              </w:rPr>
              <w:t xml:space="preserve">Teacher Edition: </w:t>
            </w:r>
          </w:p>
          <w:p w:rsidR="00000000" w:rsidDel="00000000" w:rsidP="00000000" w:rsidRDefault="00000000" w:rsidRPr="00000000" w14:paraId="000001F2">
            <w:pPr>
              <w:numPr>
                <w:ilvl w:val="0"/>
                <w:numId w:val="29"/>
              </w:numPr>
              <w:ind w:left="270" w:hanging="315"/>
              <w:rPr>
                <w:sz w:val="22"/>
                <w:szCs w:val="22"/>
              </w:rPr>
            </w:pPr>
            <w:hyperlink r:id="rId184">
              <w:r w:rsidDel="00000000" w:rsidR="00000000" w:rsidRPr="00000000">
                <w:rPr>
                  <w:color w:val="1155cc"/>
                  <w:sz w:val="22"/>
                  <w:szCs w:val="22"/>
                  <w:u w:val="single"/>
                  <w:rtl w:val="0"/>
                </w:rPr>
                <w:t xml:space="preserve">5.02 (Activity 1, entire Connect section</w:t>
              </w:r>
            </w:hyperlink>
            <w:r w:rsidDel="00000000" w:rsidR="00000000" w:rsidRPr="00000000">
              <w:rPr>
                <w:sz w:val="22"/>
                <w:szCs w:val="22"/>
                <w:rtl w:val="0"/>
              </w:rPr>
              <w:t xml:space="preserve"> with </w:t>
            </w:r>
            <w:hyperlink r:id="rId185">
              <w:r w:rsidDel="00000000" w:rsidR="00000000" w:rsidRPr="00000000">
                <w:rPr>
                  <w:color w:val="1155cc"/>
                  <w:sz w:val="22"/>
                  <w:szCs w:val="22"/>
                  <w:u w:val="single"/>
                  <w:rtl w:val="0"/>
                </w:rPr>
                <w:t xml:space="preserve">Screen 5</w:t>
              </w:r>
            </w:hyperlink>
            <w:r w:rsidDel="00000000" w:rsidR="00000000" w:rsidRPr="00000000">
              <w:rPr>
                <w:sz w:val="22"/>
                <w:szCs w:val="22"/>
                <w:rtl w:val="0"/>
              </w:rPr>
              <w:t xml:space="preserve">, page 464)</w:t>
            </w:r>
          </w:p>
          <w:p w:rsidR="00000000" w:rsidDel="00000000" w:rsidP="00000000" w:rsidRDefault="00000000" w:rsidRPr="00000000" w14:paraId="000001F3">
            <w:pPr>
              <w:numPr>
                <w:ilvl w:val="0"/>
                <w:numId w:val="29"/>
              </w:numPr>
              <w:ind w:left="270" w:hanging="315"/>
              <w:rPr>
                <w:sz w:val="22"/>
                <w:szCs w:val="22"/>
              </w:rPr>
            </w:pPr>
            <w:hyperlink r:id="rId186">
              <w:r w:rsidDel="00000000" w:rsidR="00000000" w:rsidRPr="00000000">
                <w:rPr>
                  <w:color w:val="1155cc"/>
                  <w:sz w:val="22"/>
                  <w:szCs w:val="22"/>
                  <w:u w:val="single"/>
                  <w:rtl w:val="0"/>
                </w:rPr>
                <w:t xml:space="preserve">5.02 (entire Synthesis section</w:t>
              </w:r>
            </w:hyperlink>
            <w:r w:rsidDel="00000000" w:rsidR="00000000" w:rsidRPr="00000000">
              <w:rPr>
                <w:sz w:val="22"/>
                <w:szCs w:val="22"/>
                <w:rtl w:val="0"/>
              </w:rPr>
              <w:t xml:space="preserve"> with </w:t>
            </w:r>
            <w:hyperlink r:id="rId187">
              <w:r w:rsidDel="00000000" w:rsidR="00000000" w:rsidRPr="00000000">
                <w:rPr>
                  <w:color w:val="1155cc"/>
                  <w:sz w:val="22"/>
                  <w:szCs w:val="22"/>
                  <w:u w:val="single"/>
                  <w:rtl w:val="0"/>
                </w:rPr>
                <w:t xml:space="preserve">Screen 9</w:t>
              </w:r>
            </w:hyperlink>
            <w:r w:rsidDel="00000000" w:rsidR="00000000" w:rsidRPr="00000000">
              <w:rPr>
                <w:sz w:val="22"/>
                <w:szCs w:val="22"/>
                <w:rtl w:val="0"/>
              </w:rPr>
              <w:t xml:space="preserve">, page 466A)</w:t>
            </w:r>
          </w:p>
          <w:p w:rsidR="00000000" w:rsidDel="00000000" w:rsidP="00000000" w:rsidRDefault="00000000" w:rsidRPr="00000000" w14:paraId="000001F4">
            <w:pPr>
              <w:numPr>
                <w:ilvl w:val="0"/>
                <w:numId w:val="29"/>
              </w:numPr>
              <w:ind w:left="270" w:hanging="315"/>
              <w:rPr>
                <w:sz w:val="22"/>
                <w:szCs w:val="22"/>
              </w:rPr>
            </w:pPr>
            <w:hyperlink r:id="rId188">
              <w:r w:rsidDel="00000000" w:rsidR="00000000" w:rsidRPr="00000000">
                <w:rPr>
                  <w:color w:val="1155cc"/>
                  <w:sz w:val="22"/>
                  <w:szCs w:val="22"/>
                  <w:u w:val="single"/>
                  <w:rtl w:val="0"/>
                </w:rPr>
                <w:t xml:space="preserve">5.02 (Activity 2, entire Connect section, Differentiation | Teacher Moves, rows 2–3, page 465A and 465)</w:t>
              </w:r>
            </w:hyperlink>
            <w:r w:rsidDel="00000000" w:rsidR="00000000" w:rsidRPr="00000000">
              <w:rPr>
                <w:rtl w:val="0"/>
              </w:rPr>
            </w:r>
          </w:p>
          <w:p w:rsidR="00000000" w:rsidDel="00000000" w:rsidP="00000000" w:rsidRDefault="00000000" w:rsidRPr="00000000" w14:paraId="000001F5">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1F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F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F8">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F9">
            <w:pPr>
              <w:spacing w:after="20" w:before="20" w:lineRule="auto"/>
              <w:rPr>
                <w:sz w:val="22"/>
                <w:szCs w:val="22"/>
              </w:rPr>
            </w:pPr>
            <w:r w:rsidDel="00000000" w:rsidR="00000000" w:rsidRPr="00000000">
              <w:rPr>
                <w:sz w:val="22"/>
                <w:szCs w:val="22"/>
                <w:rtl w:val="0"/>
              </w:rPr>
              <w:t xml:space="preserve">2.NBT.1b</w:t>
            </w:r>
          </w:p>
        </w:tc>
        <w:tc>
          <w:tcPr/>
          <w:p w:rsidR="00000000" w:rsidDel="00000000" w:rsidP="00000000" w:rsidRDefault="00000000" w:rsidRPr="00000000" w14:paraId="000001FA">
            <w:pPr>
              <w:spacing w:after="20" w:before="20" w:lineRule="auto"/>
              <w:rPr>
                <w:b w:val="1"/>
                <w:smallCaps w:val="1"/>
                <w:sz w:val="22"/>
                <w:szCs w:val="22"/>
              </w:rPr>
            </w:pPr>
            <w:r w:rsidDel="00000000" w:rsidR="00000000" w:rsidRPr="00000000">
              <w:rPr>
                <w:sz w:val="22"/>
                <w:szCs w:val="22"/>
                <w:rtl w:val="0"/>
              </w:rPr>
              <w:t xml:space="preserve">Understand that the three digits of a three-digit number represent amounts of hundreds, tens, and ones. Understand the following as a special case: the numbers 100, 200, 300, 400, 500, 600, 700, 800, 900 refer to one, two, three, four, five, six, seven, eight, or nine hundreds (and 0 tens and 0 ones).</w:t>
            </w:r>
            <w:r w:rsidDel="00000000" w:rsidR="00000000" w:rsidRPr="00000000">
              <w:rPr>
                <w:rtl w:val="0"/>
              </w:rPr>
            </w:r>
          </w:p>
        </w:tc>
        <w:tc>
          <w:tcPr/>
          <w:p w:rsidR="00000000" w:rsidDel="00000000" w:rsidP="00000000" w:rsidRDefault="00000000" w:rsidRPr="00000000" w14:paraId="000001FB">
            <w:pPr>
              <w:rPr>
                <w:i w:val="1"/>
                <w:sz w:val="22"/>
                <w:szCs w:val="22"/>
                <w:shd w:fill="efefef" w:val="clear"/>
              </w:rPr>
            </w:pPr>
            <w:r w:rsidDel="00000000" w:rsidR="00000000" w:rsidRPr="00000000">
              <w:rPr>
                <w:i w:val="1"/>
                <w:sz w:val="22"/>
                <w:szCs w:val="22"/>
                <w:shd w:fill="efefef" w:val="clear"/>
                <w:rtl w:val="0"/>
              </w:rPr>
              <w:t xml:space="preserve">Understand that the three digits of a three-digit number represent amounts of hundreds, tens, and ones. </w:t>
            </w:r>
          </w:p>
          <w:p w:rsidR="00000000" w:rsidDel="00000000" w:rsidP="00000000" w:rsidRDefault="00000000" w:rsidRPr="00000000" w14:paraId="000001FC">
            <w:pPr>
              <w:rPr>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1FD">
            <w:pPr>
              <w:numPr>
                <w:ilvl w:val="0"/>
                <w:numId w:val="80"/>
              </w:numPr>
              <w:ind w:left="270" w:hanging="315"/>
              <w:rPr>
                <w:sz w:val="22"/>
                <w:szCs w:val="22"/>
              </w:rPr>
            </w:pPr>
            <w:hyperlink r:id="rId189">
              <w:r w:rsidDel="00000000" w:rsidR="00000000" w:rsidRPr="00000000">
                <w:rPr>
                  <w:color w:val="1155cc"/>
                  <w:sz w:val="22"/>
                  <w:szCs w:val="22"/>
                  <w:u w:val="single"/>
                  <w:rtl w:val="0"/>
                </w:rPr>
                <w:t xml:space="preserve">5.05 (Activity 1, Screen 2)</w:t>
              </w:r>
            </w:hyperlink>
            <w:r w:rsidDel="00000000" w:rsidR="00000000" w:rsidRPr="00000000">
              <w:rPr>
                <w:rtl w:val="0"/>
              </w:rPr>
            </w:r>
          </w:p>
          <w:p w:rsidR="00000000" w:rsidDel="00000000" w:rsidP="00000000" w:rsidRDefault="00000000" w:rsidRPr="00000000" w14:paraId="000001FE">
            <w:pPr>
              <w:numPr>
                <w:ilvl w:val="0"/>
                <w:numId w:val="80"/>
              </w:numPr>
              <w:ind w:left="270" w:hanging="315"/>
              <w:rPr>
                <w:sz w:val="22"/>
                <w:szCs w:val="22"/>
              </w:rPr>
            </w:pPr>
            <w:hyperlink r:id="rId190">
              <w:r w:rsidDel="00000000" w:rsidR="00000000" w:rsidRPr="00000000">
                <w:rPr>
                  <w:color w:val="1155cc"/>
                  <w:sz w:val="22"/>
                  <w:szCs w:val="22"/>
                  <w:u w:val="single"/>
                  <w:rtl w:val="0"/>
                </w:rPr>
                <w:t xml:space="preserve">5.09 (Activity 2, Problem 13, page 512)</w:t>
              </w:r>
            </w:hyperlink>
            <w:r w:rsidDel="00000000" w:rsidR="00000000" w:rsidRPr="00000000">
              <w:rPr>
                <w:rtl w:val="0"/>
              </w:rPr>
            </w:r>
          </w:p>
          <w:p w:rsidR="00000000" w:rsidDel="00000000" w:rsidP="00000000" w:rsidRDefault="00000000" w:rsidRPr="00000000" w14:paraId="000001FF">
            <w:pPr>
              <w:numPr>
                <w:ilvl w:val="0"/>
                <w:numId w:val="80"/>
              </w:numPr>
              <w:ind w:left="270" w:hanging="315"/>
              <w:rPr>
                <w:sz w:val="22"/>
                <w:szCs w:val="22"/>
              </w:rPr>
            </w:pPr>
            <w:hyperlink r:id="rId191">
              <w:r w:rsidDel="00000000" w:rsidR="00000000" w:rsidRPr="00000000">
                <w:rPr>
                  <w:color w:val="1155cc"/>
                  <w:sz w:val="22"/>
                  <w:szCs w:val="22"/>
                  <w:u w:val="single"/>
                  <w:rtl w:val="0"/>
                </w:rPr>
                <w:t xml:space="preserve">5.03 (Activity 1, Problems 2–8, 10, pages 469–470)</w:t>
              </w:r>
            </w:hyperlink>
            <w:r w:rsidDel="00000000" w:rsidR="00000000" w:rsidRPr="00000000">
              <w:rPr>
                <w:rtl w:val="0"/>
              </w:rPr>
            </w:r>
          </w:p>
          <w:p w:rsidR="00000000" w:rsidDel="00000000" w:rsidP="00000000" w:rsidRDefault="00000000" w:rsidRPr="00000000" w14:paraId="00000200">
            <w:pPr>
              <w:ind w:left="270" w:firstLine="0"/>
              <w:rPr>
                <w:sz w:val="22"/>
                <w:szCs w:val="22"/>
              </w:rPr>
            </w:pPr>
            <w:r w:rsidDel="00000000" w:rsidR="00000000" w:rsidRPr="00000000">
              <w:rPr>
                <w:rtl w:val="0"/>
              </w:rPr>
            </w:r>
          </w:p>
          <w:p w:rsidR="00000000" w:rsidDel="00000000" w:rsidP="00000000" w:rsidRDefault="00000000" w:rsidRPr="00000000" w14:paraId="00000201">
            <w:pPr>
              <w:rPr>
                <w:sz w:val="22"/>
                <w:szCs w:val="22"/>
              </w:rPr>
            </w:pPr>
            <w:r w:rsidDel="00000000" w:rsidR="00000000" w:rsidRPr="00000000">
              <w:rPr>
                <w:b w:val="1"/>
                <w:sz w:val="22"/>
                <w:szCs w:val="22"/>
                <w:rtl w:val="0"/>
              </w:rPr>
              <w:t xml:space="preserve">Teacher Edition</w:t>
            </w:r>
            <w:r w:rsidDel="00000000" w:rsidR="00000000" w:rsidRPr="00000000">
              <w:rPr>
                <w:rtl w:val="0"/>
              </w:rPr>
            </w:r>
          </w:p>
          <w:p w:rsidR="00000000" w:rsidDel="00000000" w:rsidP="00000000" w:rsidRDefault="00000000" w:rsidRPr="00000000" w14:paraId="00000202">
            <w:pPr>
              <w:numPr>
                <w:ilvl w:val="0"/>
                <w:numId w:val="80"/>
              </w:numPr>
              <w:ind w:left="270" w:hanging="315"/>
              <w:rPr>
                <w:sz w:val="22"/>
                <w:szCs w:val="22"/>
              </w:rPr>
            </w:pPr>
            <w:hyperlink r:id="rId192">
              <w:r w:rsidDel="00000000" w:rsidR="00000000" w:rsidRPr="00000000">
                <w:rPr>
                  <w:color w:val="1155cc"/>
                  <w:sz w:val="22"/>
                  <w:szCs w:val="22"/>
                  <w:u w:val="single"/>
                  <w:rtl w:val="0"/>
                </w:rPr>
                <w:t xml:space="preserve">5.04 (Activity 2, entire Connect section, page 478</w:t>
              </w:r>
            </w:hyperlink>
            <w:r w:rsidDel="00000000" w:rsidR="00000000" w:rsidRPr="00000000">
              <w:rPr>
                <w:sz w:val="22"/>
                <w:szCs w:val="22"/>
                <w:rtl w:val="0"/>
              </w:rPr>
              <w:t xml:space="preserve"> and </w:t>
            </w:r>
            <w:hyperlink r:id="rId193">
              <w:r w:rsidDel="00000000" w:rsidR="00000000" w:rsidRPr="00000000">
                <w:rPr>
                  <w:color w:val="1155cc"/>
                  <w:sz w:val="22"/>
                  <w:szCs w:val="22"/>
                  <w:u w:val="single"/>
                  <w:rtl w:val="0"/>
                </w:rPr>
                <w:t xml:space="preserve">Screen 8)</w:t>
              </w:r>
            </w:hyperlink>
            <w:r w:rsidDel="00000000" w:rsidR="00000000" w:rsidRPr="00000000">
              <w:rPr>
                <w:rtl w:val="0"/>
              </w:rPr>
            </w:r>
          </w:p>
          <w:p w:rsidR="00000000" w:rsidDel="00000000" w:rsidP="00000000" w:rsidRDefault="00000000" w:rsidRPr="00000000" w14:paraId="00000203">
            <w:pPr>
              <w:numPr>
                <w:ilvl w:val="0"/>
                <w:numId w:val="80"/>
              </w:numPr>
              <w:ind w:left="270" w:hanging="315"/>
              <w:rPr>
                <w:sz w:val="22"/>
                <w:szCs w:val="22"/>
              </w:rPr>
            </w:pPr>
            <w:hyperlink r:id="rId194">
              <w:r w:rsidDel="00000000" w:rsidR="00000000" w:rsidRPr="00000000">
                <w:rPr>
                  <w:color w:val="1155cc"/>
                  <w:sz w:val="22"/>
                  <w:szCs w:val="22"/>
                  <w:u w:val="single"/>
                  <w:rtl w:val="0"/>
                </w:rPr>
                <w:t xml:space="preserve">5.09 (Activity 2, Connect, Key Takeaway, page 512)</w:t>
              </w:r>
            </w:hyperlink>
            <w:r w:rsidDel="00000000" w:rsidR="00000000" w:rsidRPr="00000000">
              <w:rPr>
                <w:rtl w:val="0"/>
              </w:rPr>
            </w:r>
          </w:p>
          <w:p w:rsidR="00000000" w:rsidDel="00000000" w:rsidP="00000000" w:rsidRDefault="00000000" w:rsidRPr="00000000" w14:paraId="00000204">
            <w:pPr>
              <w:rPr>
                <w:sz w:val="22"/>
                <w:szCs w:val="22"/>
              </w:rPr>
            </w:pPr>
            <w:r w:rsidDel="00000000" w:rsidR="00000000" w:rsidRPr="00000000">
              <w:rPr>
                <w:rtl w:val="0"/>
              </w:rPr>
            </w:r>
          </w:p>
          <w:p w:rsidR="00000000" w:rsidDel="00000000" w:rsidP="00000000" w:rsidRDefault="00000000" w:rsidRPr="00000000" w14:paraId="00000205">
            <w:pPr>
              <w:rPr>
                <w:i w:val="1"/>
                <w:sz w:val="22"/>
                <w:szCs w:val="22"/>
                <w:shd w:fill="efefef" w:val="clear"/>
              </w:rPr>
            </w:pPr>
            <w:r w:rsidDel="00000000" w:rsidR="00000000" w:rsidRPr="00000000">
              <w:rPr>
                <w:i w:val="1"/>
                <w:sz w:val="22"/>
                <w:szCs w:val="22"/>
                <w:shd w:fill="efefef" w:val="clear"/>
                <w:rtl w:val="0"/>
              </w:rPr>
              <w:t xml:space="preserve">Understand the following as a special case: the numbers 100, 200, 300, 400, 500, 600, 700, 800, 900 refer to one, two, three, four, five, six, seven, eight, or nine hundreds (and 0 tens and 0 ones). </w:t>
            </w:r>
          </w:p>
          <w:p w:rsidR="00000000" w:rsidDel="00000000" w:rsidP="00000000" w:rsidRDefault="00000000" w:rsidRPr="00000000" w14:paraId="00000206">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07">
            <w:pPr>
              <w:numPr>
                <w:ilvl w:val="0"/>
                <w:numId w:val="61"/>
              </w:numPr>
              <w:ind w:left="270" w:hanging="315"/>
              <w:rPr>
                <w:sz w:val="22"/>
                <w:szCs w:val="22"/>
              </w:rPr>
            </w:pPr>
            <w:hyperlink r:id="rId195">
              <w:r w:rsidDel="00000000" w:rsidR="00000000" w:rsidRPr="00000000">
                <w:rPr>
                  <w:color w:val="1155cc"/>
                  <w:sz w:val="22"/>
                  <w:szCs w:val="22"/>
                  <w:u w:val="single"/>
                  <w:rtl w:val="0"/>
                </w:rPr>
                <w:t xml:space="preserve">5.03 (Activity 1, Problems 2–8, 10, pages 469–470)</w:t>
              </w:r>
            </w:hyperlink>
            <w:r w:rsidDel="00000000" w:rsidR="00000000" w:rsidRPr="00000000">
              <w:rPr>
                <w:rtl w:val="0"/>
              </w:rPr>
            </w:r>
          </w:p>
          <w:p w:rsidR="00000000" w:rsidDel="00000000" w:rsidP="00000000" w:rsidRDefault="00000000" w:rsidRPr="00000000" w14:paraId="00000208">
            <w:pPr>
              <w:numPr>
                <w:ilvl w:val="0"/>
                <w:numId w:val="61"/>
              </w:numPr>
              <w:ind w:left="270" w:hanging="315"/>
              <w:rPr>
                <w:sz w:val="22"/>
                <w:szCs w:val="22"/>
              </w:rPr>
            </w:pPr>
            <w:hyperlink r:id="rId196">
              <w:r w:rsidDel="00000000" w:rsidR="00000000" w:rsidRPr="00000000">
                <w:rPr>
                  <w:color w:val="1155cc"/>
                  <w:sz w:val="22"/>
                  <w:szCs w:val="22"/>
                  <w:u w:val="single"/>
                  <w:rtl w:val="0"/>
                </w:rPr>
                <w:t xml:space="preserve">5.03 (Activity 2, Problems 11–14, pages 471–472)</w:t>
              </w:r>
            </w:hyperlink>
            <w:r w:rsidDel="00000000" w:rsidR="00000000" w:rsidRPr="00000000">
              <w:rPr>
                <w:rtl w:val="0"/>
              </w:rPr>
            </w:r>
          </w:p>
          <w:p w:rsidR="00000000" w:rsidDel="00000000" w:rsidP="00000000" w:rsidRDefault="00000000" w:rsidRPr="00000000" w14:paraId="00000209">
            <w:pPr>
              <w:rPr>
                <w:sz w:val="22"/>
                <w:szCs w:val="22"/>
              </w:rPr>
            </w:pPr>
            <w:r w:rsidDel="00000000" w:rsidR="00000000" w:rsidRPr="00000000">
              <w:rPr>
                <w:rtl w:val="0"/>
              </w:rPr>
            </w:r>
          </w:p>
          <w:p w:rsidR="00000000" w:rsidDel="00000000" w:rsidP="00000000" w:rsidRDefault="00000000" w:rsidRPr="00000000" w14:paraId="0000020A">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0B">
            <w:pPr>
              <w:numPr>
                <w:ilvl w:val="0"/>
                <w:numId w:val="61"/>
              </w:numPr>
              <w:ind w:left="270" w:hanging="315"/>
            </w:pPr>
            <w:hyperlink r:id="rId197">
              <w:r w:rsidDel="00000000" w:rsidR="00000000" w:rsidRPr="00000000">
                <w:rPr>
                  <w:color w:val="1155cc"/>
                  <w:sz w:val="22"/>
                  <w:szCs w:val="22"/>
                  <w:u w:val="single"/>
                  <w:rtl w:val="0"/>
                </w:rPr>
                <w:t xml:space="preserve">5.03 (Activity 1, entire Connect section, page 469D)</w:t>
              </w:r>
            </w:hyperlink>
            <w:r w:rsidDel="00000000" w:rsidR="00000000" w:rsidRPr="00000000">
              <w:rPr>
                <w:rtl w:val="0"/>
              </w:rPr>
            </w:r>
          </w:p>
          <w:p w:rsidR="00000000" w:rsidDel="00000000" w:rsidP="00000000" w:rsidRDefault="00000000" w:rsidRPr="00000000" w14:paraId="0000020C">
            <w:pPr>
              <w:numPr>
                <w:ilvl w:val="0"/>
                <w:numId w:val="61"/>
              </w:numPr>
              <w:ind w:left="270" w:hanging="315"/>
              <w:rPr>
                <w:sz w:val="22"/>
                <w:szCs w:val="22"/>
              </w:rPr>
            </w:pPr>
            <w:hyperlink r:id="rId198">
              <w:r w:rsidDel="00000000" w:rsidR="00000000" w:rsidRPr="00000000">
                <w:rPr>
                  <w:color w:val="1155cc"/>
                  <w:sz w:val="22"/>
                  <w:szCs w:val="22"/>
                  <w:u w:val="single"/>
                  <w:rtl w:val="0"/>
                </w:rPr>
                <w:t xml:space="preserve">5.03 (Activity 2, Differentiation | Teacher Moves, row 3, page 471–472)</w:t>
              </w:r>
            </w:hyperlink>
            <w:r w:rsidDel="00000000" w:rsidR="00000000" w:rsidRPr="00000000">
              <w:rPr>
                <w:rtl w:val="0"/>
              </w:rPr>
            </w:r>
          </w:p>
          <w:p w:rsidR="00000000" w:rsidDel="00000000" w:rsidP="00000000" w:rsidRDefault="00000000" w:rsidRPr="00000000" w14:paraId="0000020D">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20E">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0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10">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11">
            <w:pPr>
              <w:spacing w:after="20" w:before="20" w:lineRule="auto"/>
              <w:rPr>
                <w:sz w:val="22"/>
                <w:szCs w:val="22"/>
              </w:rPr>
            </w:pPr>
            <w:r w:rsidDel="00000000" w:rsidR="00000000" w:rsidRPr="00000000">
              <w:rPr>
                <w:sz w:val="22"/>
                <w:szCs w:val="22"/>
                <w:rtl w:val="0"/>
              </w:rPr>
              <w:t xml:space="preserve">2.NBT.2</w:t>
            </w:r>
          </w:p>
        </w:tc>
        <w:tc>
          <w:tcPr/>
          <w:p w:rsidR="00000000" w:rsidDel="00000000" w:rsidP="00000000" w:rsidRDefault="00000000" w:rsidRPr="00000000" w14:paraId="00000212">
            <w:pPr>
              <w:spacing w:after="20" w:before="20" w:lineRule="auto"/>
              <w:rPr>
                <w:b w:val="1"/>
                <w:smallCaps w:val="1"/>
                <w:color w:val="000000"/>
                <w:sz w:val="22"/>
                <w:szCs w:val="22"/>
              </w:rPr>
            </w:pPr>
            <w:r w:rsidDel="00000000" w:rsidR="00000000" w:rsidRPr="00000000">
              <w:rPr>
                <w:sz w:val="22"/>
                <w:szCs w:val="22"/>
                <w:rtl w:val="0"/>
              </w:rPr>
              <w:t xml:space="preserve">Count within 1000; skip-count by 2s, 5s, 10s, and 100s.</w:t>
            </w:r>
            <w:r w:rsidDel="00000000" w:rsidR="00000000" w:rsidRPr="00000000">
              <w:rPr>
                <w:rtl w:val="0"/>
              </w:rPr>
            </w:r>
          </w:p>
        </w:tc>
        <w:tc>
          <w:tcPr/>
          <w:p w:rsidR="00000000" w:rsidDel="00000000" w:rsidP="00000000" w:rsidRDefault="00000000" w:rsidRPr="00000000" w14:paraId="00000213">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14">
            <w:pPr>
              <w:numPr>
                <w:ilvl w:val="0"/>
                <w:numId w:val="70"/>
              </w:numPr>
              <w:ind w:left="270" w:hanging="315"/>
              <w:rPr>
                <w:sz w:val="22"/>
                <w:szCs w:val="22"/>
              </w:rPr>
            </w:pPr>
            <w:hyperlink r:id="rId199">
              <w:r w:rsidDel="00000000" w:rsidR="00000000" w:rsidRPr="00000000">
                <w:rPr>
                  <w:color w:val="1155cc"/>
                  <w:sz w:val="22"/>
                  <w:szCs w:val="22"/>
                  <w:u w:val="single"/>
                  <w:rtl w:val="0"/>
                </w:rPr>
                <w:t xml:space="preserve">4.06 (Activity 1, Screens 2–4, 6–9)</w:t>
              </w:r>
            </w:hyperlink>
            <w:r w:rsidDel="00000000" w:rsidR="00000000" w:rsidRPr="00000000">
              <w:rPr>
                <w:rtl w:val="0"/>
              </w:rPr>
            </w:r>
          </w:p>
          <w:p w:rsidR="00000000" w:rsidDel="00000000" w:rsidP="00000000" w:rsidRDefault="00000000" w:rsidRPr="00000000" w14:paraId="00000215">
            <w:pPr>
              <w:numPr>
                <w:ilvl w:val="0"/>
                <w:numId w:val="70"/>
              </w:numPr>
              <w:ind w:left="270" w:hanging="315"/>
              <w:rPr>
                <w:sz w:val="22"/>
                <w:szCs w:val="22"/>
              </w:rPr>
            </w:pPr>
            <w:hyperlink r:id="rId200">
              <w:r w:rsidDel="00000000" w:rsidR="00000000" w:rsidRPr="00000000">
                <w:rPr>
                  <w:color w:val="1155cc"/>
                  <w:sz w:val="22"/>
                  <w:szCs w:val="22"/>
                  <w:u w:val="single"/>
                  <w:rtl w:val="0"/>
                </w:rPr>
                <w:t xml:space="preserve">7.02 (Activity 1, Screens 2–5)</w:t>
              </w:r>
            </w:hyperlink>
            <w:r w:rsidDel="00000000" w:rsidR="00000000" w:rsidRPr="00000000">
              <w:rPr>
                <w:rtl w:val="0"/>
              </w:rPr>
            </w:r>
          </w:p>
          <w:p w:rsidR="00000000" w:rsidDel="00000000" w:rsidP="00000000" w:rsidRDefault="00000000" w:rsidRPr="00000000" w14:paraId="00000216">
            <w:pPr>
              <w:numPr>
                <w:ilvl w:val="0"/>
                <w:numId w:val="70"/>
              </w:numPr>
              <w:ind w:left="270" w:hanging="315"/>
              <w:rPr>
                <w:sz w:val="22"/>
                <w:szCs w:val="22"/>
              </w:rPr>
            </w:pPr>
            <w:hyperlink r:id="rId201">
              <w:r w:rsidDel="00000000" w:rsidR="00000000" w:rsidRPr="00000000">
                <w:rPr>
                  <w:color w:val="1155cc"/>
                  <w:sz w:val="22"/>
                  <w:szCs w:val="22"/>
                  <w:u w:val="single"/>
                  <w:rtl w:val="0"/>
                </w:rPr>
                <w:t xml:space="preserve">4.09 (Activity 1, Problem 1, page 423)</w:t>
              </w:r>
            </w:hyperlink>
            <w:r w:rsidDel="00000000" w:rsidR="00000000" w:rsidRPr="00000000">
              <w:rPr>
                <w:rtl w:val="0"/>
              </w:rPr>
            </w:r>
          </w:p>
          <w:p w:rsidR="00000000" w:rsidDel="00000000" w:rsidP="00000000" w:rsidRDefault="00000000" w:rsidRPr="00000000" w14:paraId="00000217">
            <w:pPr>
              <w:numPr>
                <w:ilvl w:val="0"/>
                <w:numId w:val="70"/>
              </w:numPr>
              <w:ind w:left="270" w:hanging="315"/>
              <w:rPr>
                <w:sz w:val="22"/>
                <w:szCs w:val="22"/>
              </w:rPr>
            </w:pPr>
            <w:hyperlink r:id="rId202">
              <w:r w:rsidDel="00000000" w:rsidR="00000000" w:rsidRPr="00000000">
                <w:rPr>
                  <w:color w:val="1155cc"/>
                  <w:sz w:val="22"/>
                  <w:szCs w:val="22"/>
                  <w:u w:val="single"/>
                  <w:rtl w:val="0"/>
                </w:rPr>
                <w:t xml:space="preserve">7.09 (Activity 1, Screens 4–5)</w:t>
              </w:r>
            </w:hyperlink>
            <w:r w:rsidDel="00000000" w:rsidR="00000000" w:rsidRPr="00000000">
              <w:rPr>
                <w:rtl w:val="0"/>
              </w:rPr>
            </w:r>
          </w:p>
          <w:p w:rsidR="00000000" w:rsidDel="00000000" w:rsidP="00000000" w:rsidRDefault="00000000" w:rsidRPr="00000000" w14:paraId="00000218">
            <w:pPr>
              <w:rPr>
                <w:sz w:val="22"/>
                <w:szCs w:val="22"/>
              </w:rPr>
            </w:pPr>
            <w:r w:rsidDel="00000000" w:rsidR="00000000" w:rsidRPr="00000000">
              <w:rPr>
                <w:rtl w:val="0"/>
              </w:rPr>
            </w:r>
          </w:p>
          <w:p w:rsidR="00000000" w:rsidDel="00000000" w:rsidP="00000000" w:rsidRDefault="00000000" w:rsidRPr="00000000" w14:paraId="00000219">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1A">
            <w:pPr>
              <w:numPr>
                <w:ilvl w:val="0"/>
                <w:numId w:val="70"/>
              </w:numPr>
              <w:ind w:left="270" w:hanging="315"/>
              <w:rPr>
                <w:sz w:val="22"/>
                <w:szCs w:val="22"/>
              </w:rPr>
            </w:pPr>
            <w:hyperlink r:id="rId203">
              <w:r w:rsidDel="00000000" w:rsidR="00000000" w:rsidRPr="00000000">
                <w:rPr>
                  <w:color w:val="1155cc"/>
                  <w:sz w:val="22"/>
                  <w:szCs w:val="22"/>
                  <w:u w:val="single"/>
                  <w:rtl w:val="0"/>
                </w:rPr>
                <w:t xml:space="preserve">4.06 (Activity 1, entire Connect section and Differentiation | Teacher Moves, rows 2–3, pages 402–403 and 403A)</w:t>
              </w:r>
            </w:hyperlink>
            <w:r w:rsidDel="00000000" w:rsidR="00000000" w:rsidRPr="00000000">
              <w:rPr>
                <w:rtl w:val="0"/>
              </w:rPr>
            </w:r>
          </w:p>
          <w:p w:rsidR="00000000" w:rsidDel="00000000" w:rsidP="00000000" w:rsidRDefault="00000000" w:rsidRPr="00000000" w14:paraId="0000021B">
            <w:pPr>
              <w:numPr>
                <w:ilvl w:val="0"/>
                <w:numId w:val="70"/>
              </w:numPr>
              <w:ind w:left="270" w:hanging="315"/>
              <w:rPr>
                <w:sz w:val="22"/>
                <w:szCs w:val="22"/>
              </w:rPr>
            </w:pPr>
            <w:hyperlink r:id="rId204">
              <w:r w:rsidDel="00000000" w:rsidR="00000000" w:rsidRPr="00000000">
                <w:rPr>
                  <w:color w:val="1155cc"/>
                  <w:sz w:val="22"/>
                  <w:szCs w:val="22"/>
                  <w:u w:val="single"/>
                  <w:rtl w:val="0"/>
                </w:rPr>
                <w:t xml:space="preserve">4.06 (Activity 2, entire Connect section, page 404–405)</w:t>
              </w:r>
            </w:hyperlink>
            <w:r w:rsidDel="00000000" w:rsidR="00000000" w:rsidRPr="00000000">
              <w:rPr>
                <w:rtl w:val="0"/>
              </w:rPr>
            </w:r>
          </w:p>
          <w:p w:rsidR="00000000" w:rsidDel="00000000" w:rsidP="00000000" w:rsidRDefault="00000000" w:rsidRPr="00000000" w14:paraId="0000021C">
            <w:pPr>
              <w:numPr>
                <w:ilvl w:val="0"/>
                <w:numId w:val="70"/>
              </w:numPr>
              <w:ind w:left="270" w:hanging="315"/>
              <w:rPr>
                <w:sz w:val="22"/>
                <w:szCs w:val="22"/>
              </w:rPr>
            </w:pPr>
            <w:hyperlink r:id="rId205">
              <w:r w:rsidDel="00000000" w:rsidR="00000000" w:rsidRPr="00000000">
                <w:rPr>
                  <w:color w:val="1155cc"/>
                  <w:sz w:val="22"/>
                  <w:szCs w:val="22"/>
                  <w:u w:val="single"/>
                  <w:rtl w:val="0"/>
                </w:rPr>
                <w:t xml:space="preserve">4.09 (Activity 1, Differentiation | Teacher Moves, row 3, Differentiation | Teacher Moves, page 423–424) </w:t>
              </w:r>
            </w:hyperlink>
            <w:r w:rsidDel="00000000" w:rsidR="00000000" w:rsidRPr="00000000">
              <w:rPr>
                <w:rtl w:val="0"/>
              </w:rPr>
            </w:r>
          </w:p>
          <w:p w:rsidR="00000000" w:rsidDel="00000000" w:rsidP="00000000" w:rsidRDefault="00000000" w:rsidRPr="00000000" w14:paraId="0000021D">
            <w:pPr>
              <w:numPr>
                <w:ilvl w:val="0"/>
                <w:numId w:val="70"/>
              </w:numPr>
              <w:ind w:left="270" w:hanging="315"/>
              <w:rPr>
                <w:sz w:val="22"/>
                <w:szCs w:val="22"/>
              </w:rPr>
            </w:pPr>
            <w:hyperlink r:id="rId206">
              <w:r w:rsidDel="00000000" w:rsidR="00000000" w:rsidRPr="00000000">
                <w:rPr>
                  <w:color w:val="1155cc"/>
                  <w:sz w:val="22"/>
                  <w:szCs w:val="22"/>
                  <w:u w:val="single"/>
                  <w:rtl w:val="0"/>
                </w:rPr>
                <w:t xml:space="preserve">7.02 (Activity 1, Connect, Key Takeaway, and Differentiation | Teacher Moves, rows 2 and 3, pages 652-653 and 653A)</w:t>
              </w:r>
            </w:hyperlink>
            <w:r w:rsidDel="00000000" w:rsidR="00000000" w:rsidRPr="00000000">
              <w:rPr>
                <w:rtl w:val="0"/>
              </w:rPr>
            </w:r>
          </w:p>
          <w:p w:rsidR="00000000" w:rsidDel="00000000" w:rsidP="00000000" w:rsidRDefault="00000000" w:rsidRPr="00000000" w14:paraId="0000021E">
            <w:pPr>
              <w:numPr>
                <w:ilvl w:val="0"/>
                <w:numId w:val="70"/>
              </w:numPr>
              <w:ind w:left="270" w:hanging="315"/>
              <w:rPr>
                <w:sz w:val="22"/>
                <w:szCs w:val="22"/>
              </w:rPr>
            </w:pPr>
            <w:hyperlink r:id="rId207">
              <w:r w:rsidDel="00000000" w:rsidR="00000000" w:rsidRPr="00000000">
                <w:rPr>
                  <w:color w:val="1155cc"/>
                  <w:sz w:val="22"/>
                  <w:szCs w:val="22"/>
                  <w:u w:val="single"/>
                  <w:rtl w:val="0"/>
                </w:rPr>
                <w:t xml:space="preserve">7.09 (Activity 1, Connect, Key Takeaway, and Differentiation | Teacher Moves, rows 2 and 3 page 702-703 and </w:t>
              </w:r>
            </w:hyperlink>
            <w:hyperlink r:id="rId208">
              <w:r w:rsidDel="00000000" w:rsidR="00000000" w:rsidRPr="00000000">
                <w:rPr>
                  <w:color w:val="1155cc"/>
                  <w:sz w:val="22"/>
                  <w:szCs w:val="22"/>
                  <w:u w:val="single"/>
                  <w:rtl w:val="0"/>
                </w:rPr>
                <w:t xml:space="preserve">703A)</w:t>
              </w:r>
            </w:hyperlink>
            <w:r w:rsidDel="00000000" w:rsidR="00000000" w:rsidRPr="00000000">
              <w:rPr>
                <w:rtl w:val="0"/>
              </w:rPr>
            </w:r>
          </w:p>
          <w:p w:rsidR="00000000" w:rsidDel="00000000" w:rsidP="00000000" w:rsidRDefault="00000000" w:rsidRPr="00000000" w14:paraId="0000021F">
            <w:pPr>
              <w:rPr>
                <w:b w:val="1"/>
                <w:sz w:val="22"/>
                <w:szCs w:val="22"/>
              </w:rPr>
            </w:pPr>
            <w:r w:rsidDel="00000000" w:rsidR="00000000" w:rsidRPr="00000000">
              <w:rPr>
                <w:rtl w:val="0"/>
              </w:rPr>
            </w:r>
          </w:p>
          <w:p w:rsidR="00000000" w:rsidDel="00000000" w:rsidP="00000000" w:rsidRDefault="00000000" w:rsidRPr="00000000" w14:paraId="00000220">
            <w:pPr>
              <w:rPr>
                <w:b w:val="1"/>
                <w:sz w:val="22"/>
                <w:szCs w:val="22"/>
              </w:rPr>
            </w:pPr>
            <w:r w:rsidDel="00000000" w:rsidR="00000000" w:rsidRPr="00000000">
              <w:rPr>
                <w:b w:val="1"/>
                <w:sz w:val="22"/>
                <w:szCs w:val="22"/>
                <w:rtl w:val="0"/>
              </w:rPr>
              <w:t xml:space="preserve">Centers Resources</w:t>
            </w:r>
          </w:p>
          <w:p w:rsidR="00000000" w:rsidDel="00000000" w:rsidP="00000000" w:rsidRDefault="00000000" w:rsidRPr="00000000" w14:paraId="00000221">
            <w:pPr>
              <w:numPr>
                <w:ilvl w:val="0"/>
                <w:numId w:val="37"/>
              </w:numPr>
              <w:ind w:left="270" w:hanging="315"/>
              <w:rPr>
                <w:sz w:val="22"/>
                <w:szCs w:val="22"/>
              </w:rPr>
            </w:pPr>
            <w:r w:rsidDel="00000000" w:rsidR="00000000" w:rsidRPr="00000000">
              <w:rPr>
                <w:sz w:val="22"/>
                <w:szCs w:val="22"/>
                <w:rtl w:val="0"/>
              </w:rPr>
              <w:t xml:space="preserve">Number Line Scoot (Stage 1, </w:t>
            </w:r>
            <w:hyperlink r:id="rId209">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 </w:t>
            </w:r>
            <w:hyperlink r:id="rId210">
              <w:r w:rsidDel="00000000" w:rsidR="00000000" w:rsidRPr="00000000">
                <w:rPr>
                  <w:color w:val="1155cc"/>
                  <w:sz w:val="22"/>
                  <w:szCs w:val="22"/>
                  <w:u w:val="single"/>
                  <w:rtl w:val="0"/>
                </w:rPr>
                <w:t xml:space="preserve">Gameboard</w:t>
              </w:r>
            </w:hyperlink>
            <w:r w:rsidDel="00000000" w:rsidR="00000000" w:rsidRPr="00000000">
              <w:rPr>
                <w:sz w:val="22"/>
                <w:szCs w:val="22"/>
                <w:rtl w:val="0"/>
              </w:rPr>
              <w:t xml:space="preserve">, </w:t>
            </w:r>
            <w:hyperlink r:id="rId211">
              <w:r w:rsidDel="00000000" w:rsidR="00000000" w:rsidRPr="00000000">
                <w:rPr>
                  <w:color w:val="1155cc"/>
                  <w:sz w:val="22"/>
                  <w:szCs w:val="22"/>
                  <w:u w:val="single"/>
                  <w:rtl w:val="0"/>
                </w:rPr>
                <w:t xml:space="preserve">Spinner</w:t>
              </w:r>
            </w:hyperlink>
            <w:r w:rsidDel="00000000" w:rsidR="00000000" w:rsidRPr="00000000">
              <w:rPr>
                <w:sz w:val="22"/>
                <w:szCs w:val="22"/>
                <w:rtl w:val="0"/>
              </w:rPr>
              <w:t xml:space="preserve">)</w:t>
            </w:r>
          </w:p>
          <w:p w:rsidR="00000000" w:rsidDel="00000000" w:rsidP="00000000" w:rsidRDefault="00000000" w:rsidRPr="00000000" w14:paraId="00000222">
            <w:pPr>
              <w:numPr>
                <w:ilvl w:val="0"/>
                <w:numId w:val="37"/>
              </w:numPr>
              <w:ind w:left="270" w:hanging="315"/>
              <w:rPr>
                <w:sz w:val="22"/>
                <w:szCs w:val="22"/>
              </w:rPr>
            </w:pPr>
            <w:r w:rsidDel="00000000" w:rsidR="00000000" w:rsidRPr="00000000">
              <w:rPr>
                <w:sz w:val="22"/>
                <w:szCs w:val="22"/>
                <w:rtl w:val="0"/>
              </w:rPr>
              <w:t xml:space="preserve">Last Number Wins (Stage 4, </w:t>
            </w:r>
            <w:hyperlink r:id="rId212">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 </w:t>
            </w:r>
            <w:hyperlink r:id="rId213">
              <w:r w:rsidDel="00000000" w:rsidR="00000000" w:rsidRPr="00000000">
                <w:rPr>
                  <w:color w:val="1155cc"/>
                  <w:sz w:val="22"/>
                  <w:szCs w:val="22"/>
                  <w:u w:val="single"/>
                  <w:rtl w:val="0"/>
                </w:rPr>
                <w:t xml:space="preserve">Gameboard</w:t>
              </w:r>
            </w:hyperlink>
            <w:r w:rsidDel="00000000" w:rsidR="00000000" w:rsidRPr="00000000">
              <w:rPr>
                <w:sz w:val="22"/>
                <w:szCs w:val="22"/>
                <w:rtl w:val="0"/>
              </w:rPr>
              <w:t xml:space="preserve">)</w:t>
            </w:r>
            <w:r w:rsidDel="00000000" w:rsidR="00000000" w:rsidRPr="00000000">
              <w:rPr>
                <w:rtl w:val="0"/>
              </w:rPr>
            </w:r>
          </w:p>
        </w:tc>
        <w:tc>
          <w:tcPr>
            <w:shd w:fill="f2f2f2" w:val="clear"/>
          </w:tcPr>
          <w:p w:rsidR="00000000" w:rsidDel="00000000" w:rsidP="00000000" w:rsidRDefault="00000000" w:rsidRPr="00000000" w14:paraId="0000022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2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25">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226">
            <w:pPr>
              <w:spacing w:after="20" w:before="20" w:lineRule="auto"/>
              <w:rPr>
                <w:sz w:val="22"/>
                <w:szCs w:val="22"/>
              </w:rPr>
            </w:pPr>
            <w:r w:rsidDel="00000000" w:rsidR="00000000" w:rsidRPr="00000000">
              <w:rPr>
                <w:sz w:val="22"/>
                <w:szCs w:val="22"/>
                <w:rtl w:val="0"/>
              </w:rPr>
              <w:t xml:space="preserve">2.NBT.3</w:t>
            </w:r>
          </w:p>
        </w:tc>
        <w:tc>
          <w:tcPr/>
          <w:p w:rsidR="00000000" w:rsidDel="00000000" w:rsidP="00000000" w:rsidRDefault="00000000" w:rsidRPr="00000000" w14:paraId="00000227">
            <w:pPr>
              <w:rPr>
                <w:sz w:val="22"/>
                <w:szCs w:val="22"/>
              </w:rPr>
            </w:pPr>
            <w:r w:rsidDel="00000000" w:rsidR="00000000" w:rsidRPr="00000000">
              <w:rPr>
                <w:sz w:val="22"/>
                <w:szCs w:val="22"/>
                <w:rtl w:val="0"/>
              </w:rPr>
              <w:t xml:space="preserve">Read and write numbers to 1000 using base-ten numerals, number names, and expanded form.</w:t>
            </w:r>
          </w:p>
        </w:tc>
        <w:tc>
          <w:tcPr/>
          <w:p w:rsidR="00000000" w:rsidDel="00000000" w:rsidP="00000000" w:rsidRDefault="00000000" w:rsidRPr="00000000" w14:paraId="00000228">
            <w:pPr>
              <w:rPr>
                <w:i w:val="1"/>
                <w:sz w:val="22"/>
                <w:szCs w:val="22"/>
                <w:shd w:fill="efefef" w:val="clear"/>
              </w:rPr>
            </w:pPr>
            <w:r w:rsidDel="00000000" w:rsidR="00000000" w:rsidRPr="00000000">
              <w:rPr>
                <w:i w:val="1"/>
                <w:sz w:val="22"/>
                <w:szCs w:val="22"/>
                <w:shd w:fill="efefef" w:val="clear"/>
                <w:rtl w:val="0"/>
              </w:rPr>
              <w:t xml:space="preserve">Read and write numbers to 1000 using base-ten numerals.</w:t>
            </w:r>
          </w:p>
          <w:p w:rsidR="00000000" w:rsidDel="00000000" w:rsidP="00000000" w:rsidRDefault="00000000" w:rsidRPr="00000000" w14:paraId="00000229">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2A">
            <w:pPr>
              <w:numPr>
                <w:ilvl w:val="0"/>
                <w:numId w:val="54"/>
              </w:numPr>
              <w:ind w:left="270" w:hanging="315"/>
              <w:rPr>
                <w:sz w:val="22"/>
                <w:szCs w:val="22"/>
              </w:rPr>
            </w:pPr>
            <w:hyperlink r:id="rId214">
              <w:r w:rsidDel="00000000" w:rsidR="00000000" w:rsidRPr="00000000">
                <w:rPr>
                  <w:color w:val="1155cc"/>
                  <w:sz w:val="22"/>
                  <w:szCs w:val="22"/>
                  <w:u w:val="single"/>
                  <w:rtl w:val="0"/>
                </w:rPr>
                <w:t xml:space="preserve">5.05 (Activities 1–2, Screens 2–7)</w:t>
              </w:r>
            </w:hyperlink>
            <w:r w:rsidDel="00000000" w:rsidR="00000000" w:rsidRPr="00000000">
              <w:rPr>
                <w:rtl w:val="0"/>
              </w:rPr>
            </w:r>
          </w:p>
          <w:p w:rsidR="00000000" w:rsidDel="00000000" w:rsidP="00000000" w:rsidRDefault="00000000" w:rsidRPr="00000000" w14:paraId="0000022B">
            <w:pPr>
              <w:numPr>
                <w:ilvl w:val="0"/>
                <w:numId w:val="54"/>
              </w:numPr>
              <w:ind w:left="270" w:hanging="315"/>
              <w:rPr>
                <w:sz w:val="22"/>
                <w:szCs w:val="22"/>
              </w:rPr>
            </w:pPr>
            <w:hyperlink r:id="rId215">
              <w:r w:rsidDel="00000000" w:rsidR="00000000" w:rsidRPr="00000000">
                <w:rPr>
                  <w:color w:val="1155cc"/>
                  <w:sz w:val="22"/>
                  <w:szCs w:val="22"/>
                  <w:u w:val="single"/>
                  <w:rtl w:val="0"/>
                </w:rPr>
                <w:t xml:space="preserve">5.06 (Activity 1, Problem 1, page 489)</w:t>
              </w:r>
            </w:hyperlink>
            <w:r w:rsidDel="00000000" w:rsidR="00000000" w:rsidRPr="00000000">
              <w:rPr>
                <w:rtl w:val="0"/>
              </w:rPr>
            </w:r>
          </w:p>
          <w:p w:rsidR="00000000" w:rsidDel="00000000" w:rsidP="00000000" w:rsidRDefault="00000000" w:rsidRPr="00000000" w14:paraId="0000022C">
            <w:pPr>
              <w:rPr>
                <w:sz w:val="22"/>
                <w:szCs w:val="22"/>
              </w:rPr>
            </w:pPr>
            <w:r w:rsidDel="00000000" w:rsidR="00000000" w:rsidRPr="00000000">
              <w:rPr>
                <w:rtl w:val="0"/>
              </w:rPr>
            </w:r>
          </w:p>
          <w:p w:rsidR="00000000" w:rsidDel="00000000" w:rsidP="00000000" w:rsidRDefault="00000000" w:rsidRPr="00000000" w14:paraId="0000022D">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2E">
            <w:pPr>
              <w:numPr>
                <w:ilvl w:val="0"/>
                <w:numId w:val="54"/>
              </w:numPr>
              <w:ind w:left="270" w:hanging="315"/>
              <w:rPr>
                <w:sz w:val="22"/>
                <w:szCs w:val="22"/>
              </w:rPr>
            </w:pPr>
            <w:hyperlink r:id="rId216">
              <w:r w:rsidDel="00000000" w:rsidR="00000000" w:rsidRPr="00000000">
                <w:rPr>
                  <w:color w:val="1155cc"/>
                  <w:sz w:val="22"/>
                  <w:szCs w:val="22"/>
                  <w:u w:val="single"/>
                  <w:rtl w:val="0"/>
                </w:rPr>
                <w:t xml:space="preserve">5.05 (Activity 1, entire Monitor section, page 482–483)</w:t>
              </w:r>
            </w:hyperlink>
            <w:r w:rsidDel="00000000" w:rsidR="00000000" w:rsidRPr="00000000">
              <w:rPr>
                <w:rtl w:val="0"/>
              </w:rPr>
            </w:r>
          </w:p>
          <w:p w:rsidR="00000000" w:rsidDel="00000000" w:rsidP="00000000" w:rsidRDefault="00000000" w:rsidRPr="00000000" w14:paraId="0000022F">
            <w:pPr>
              <w:numPr>
                <w:ilvl w:val="0"/>
                <w:numId w:val="54"/>
              </w:numPr>
              <w:ind w:left="270" w:hanging="315"/>
              <w:rPr>
                <w:sz w:val="22"/>
                <w:szCs w:val="22"/>
              </w:rPr>
            </w:pPr>
            <w:hyperlink r:id="rId217">
              <w:r w:rsidDel="00000000" w:rsidR="00000000" w:rsidRPr="00000000">
                <w:rPr>
                  <w:color w:val="1155cc"/>
                  <w:sz w:val="22"/>
                  <w:szCs w:val="22"/>
                  <w:u w:val="single"/>
                  <w:rtl w:val="0"/>
                </w:rPr>
                <w:t xml:space="preserve">5.05 (Activity 2, Differentiation | Teacher Moves, rows 2–3, page 485A)</w:t>
              </w:r>
            </w:hyperlink>
            <w:r w:rsidDel="00000000" w:rsidR="00000000" w:rsidRPr="00000000">
              <w:rPr>
                <w:rtl w:val="0"/>
              </w:rPr>
            </w:r>
          </w:p>
          <w:p w:rsidR="00000000" w:rsidDel="00000000" w:rsidP="00000000" w:rsidRDefault="00000000" w:rsidRPr="00000000" w14:paraId="00000230">
            <w:pPr>
              <w:numPr>
                <w:ilvl w:val="0"/>
                <w:numId w:val="54"/>
              </w:numPr>
              <w:ind w:left="270" w:hanging="315"/>
              <w:rPr>
                <w:sz w:val="22"/>
                <w:szCs w:val="22"/>
              </w:rPr>
            </w:pPr>
            <w:hyperlink r:id="rId218">
              <w:r w:rsidDel="00000000" w:rsidR="00000000" w:rsidRPr="00000000">
                <w:rPr>
                  <w:color w:val="1155cc"/>
                  <w:sz w:val="22"/>
                  <w:szCs w:val="22"/>
                  <w:u w:val="single"/>
                  <w:rtl w:val="0"/>
                </w:rPr>
                <w:t xml:space="preserve">5.06 (Activity 1, entire Connect section, page 489D)</w:t>
              </w:r>
            </w:hyperlink>
            <w:r w:rsidDel="00000000" w:rsidR="00000000" w:rsidRPr="00000000">
              <w:rPr>
                <w:rtl w:val="0"/>
              </w:rPr>
            </w:r>
          </w:p>
          <w:p w:rsidR="00000000" w:rsidDel="00000000" w:rsidP="00000000" w:rsidRDefault="00000000" w:rsidRPr="00000000" w14:paraId="00000231">
            <w:pPr>
              <w:ind w:left="315" w:firstLine="0"/>
              <w:rPr>
                <w:sz w:val="22"/>
                <w:szCs w:val="22"/>
              </w:rPr>
            </w:pPr>
            <w:r w:rsidDel="00000000" w:rsidR="00000000" w:rsidRPr="00000000">
              <w:rPr>
                <w:rtl w:val="0"/>
              </w:rPr>
            </w:r>
          </w:p>
          <w:p w:rsidR="00000000" w:rsidDel="00000000" w:rsidP="00000000" w:rsidRDefault="00000000" w:rsidRPr="00000000" w14:paraId="00000232">
            <w:pPr>
              <w:rPr>
                <w:i w:val="1"/>
                <w:sz w:val="22"/>
                <w:szCs w:val="22"/>
                <w:shd w:fill="efefef" w:val="clear"/>
              </w:rPr>
            </w:pPr>
            <w:r w:rsidDel="00000000" w:rsidR="00000000" w:rsidRPr="00000000">
              <w:rPr>
                <w:i w:val="1"/>
                <w:sz w:val="22"/>
                <w:szCs w:val="22"/>
                <w:shd w:fill="efefef" w:val="clear"/>
                <w:rtl w:val="0"/>
              </w:rPr>
              <w:t xml:space="preserve">Read and write numbers to 1000 using number names.</w:t>
            </w:r>
          </w:p>
          <w:p w:rsidR="00000000" w:rsidDel="00000000" w:rsidP="00000000" w:rsidRDefault="00000000" w:rsidRPr="00000000" w14:paraId="00000233">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34">
            <w:pPr>
              <w:numPr>
                <w:ilvl w:val="0"/>
                <w:numId w:val="46"/>
              </w:numPr>
              <w:ind w:left="270" w:hanging="315"/>
              <w:rPr>
                <w:sz w:val="22"/>
                <w:szCs w:val="22"/>
              </w:rPr>
            </w:pPr>
            <w:hyperlink r:id="rId219">
              <w:r w:rsidDel="00000000" w:rsidR="00000000" w:rsidRPr="00000000">
                <w:rPr>
                  <w:color w:val="1155cc"/>
                  <w:sz w:val="22"/>
                  <w:szCs w:val="22"/>
                  <w:u w:val="single"/>
                  <w:rtl w:val="0"/>
                </w:rPr>
                <w:t xml:space="preserve">5.07 (Activity 2, Problems 2–7, page 497)</w:t>
              </w:r>
            </w:hyperlink>
            <w:r w:rsidDel="00000000" w:rsidR="00000000" w:rsidRPr="00000000">
              <w:rPr>
                <w:rtl w:val="0"/>
              </w:rPr>
            </w:r>
          </w:p>
          <w:p w:rsidR="00000000" w:rsidDel="00000000" w:rsidP="00000000" w:rsidRDefault="00000000" w:rsidRPr="00000000" w14:paraId="00000235">
            <w:pPr>
              <w:rPr>
                <w:sz w:val="22"/>
                <w:szCs w:val="22"/>
              </w:rPr>
            </w:pPr>
            <w:r w:rsidDel="00000000" w:rsidR="00000000" w:rsidRPr="00000000">
              <w:rPr>
                <w:rtl w:val="0"/>
              </w:rPr>
            </w:r>
          </w:p>
          <w:p w:rsidR="00000000" w:rsidDel="00000000" w:rsidP="00000000" w:rsidRDefault="00000000" w:rsidRPr="00000000" w14:paraId="00000236">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37">
            <w:pPr>
              <w:numPr>
                <w:ilvl w:val="0"/>
                <w:numId w:val="46"/>
              </w:numPr>
              <w:ind w:left="270" w:hanging="315"/>
              <w:rPr>
                <w:sz w:val="22"/>
                <w:szCs w:val="22"/>
              </w:rPr>
            </w:pPr>
            <w:hyperlink r:id="rId220">
              <w:r w:rsidDel="00000000" w:rsidR="00000000" w:rsidRPr="00000000">
                <w:rPr>
                  <w:color w:val="1155cc"/>
                  <w:sz w:val="22"/>
                  <w:szCs w:val="22"/>
                  <w:u w:val="single"/>
                  <w:rtl w:val="0"/>
                </w:rPr>
                <w:t xml:space="preserve">5.07 (Activity 1, entire Connect section, page 496</w:t>
              </w:r>
            </w:hyperlink>
            <w:r w:rsidDel="00000000" w:rsidR="00000000" w:rsidRPr="00000000">
              <w:rPr>
                <w:sz w:val="22"/>
                <w:szCs w:val="22"/>
                <w:rtl w:val="0"/>
              </w:rPr>
              <w:t xml:space="preserve"> and </w:t>
            </w:r>
            <w:hyperlink r:id="rId221">
              <w:r w:rsidDel="00000000" w:rsidR="00000000" w:rsidRPr="00000000">
                <w:rPr>
                  <w:color w:val="1155cc"/>
                  <w:sz w:val="22"/>
                  <w:szCs w:val="22"/>
                  <w:u w:val="single"/>
                  <w:rtl w:val="0"/>
                </w:rPr>
                <w:t xml:space="preserve">Screen 3)</w:t>
              </w:r>
            </w:hyperlink>
            <w:r w:rsidDel="00000000" w:rsidR="00000000" w:rsidRPr="00000000">
              <w:rPr>
                <w:rtl w:val="0"/>
              </w:rPr>
            </w:r>
          </w:p>
          <w:p w:rsidR="00000000" w:rsidDel="00000000" w:rsidP="00000000" w:rsidRDefault="00000000" w:rsidRPr="00000000" w14:paraId="00000238">
            <w:pPr>
              <w:numPr>
                <w:ilvl w:val="0"/>
                <w:numId w:val="46"/>
              </w:numPr>
              <w:ind w:left="270" w:hanging="315"/>
              <w:rPr>
                <w:sz w:val="22"/>
                <w:szCs w:val="22"/>
              </w:rPr>
            </w:pPr>
            <w:hyperlink r:id="rId222">
              <w:r w:rsidDel="00000000" w:rsidR="00000000" w:rsidRPr="00000000">
                <w:rPr>
                  <w:color w:val="1155cc"/>
                  <w:sz w:val="22"/>
                  <w:szCs w:val="22"/>
                  <w:u w:val="single"/>
                  <w:rtl w:val="0"/>
                </w:rPr>
                <w:t xml:space="preserve">5.07 (Activity 2, entire Connect section and Differentiation | Teacher Moves rows 2–3, pages 497A and 497)</w:t>
              </w:r>
            </w:hyperlink>
            <w:r w:rsidDel="00000000" w:rsidR="00000000" w:rsidRPr="00000000">
              <w:rPr>
                <w:rtl w:val="0"/>
              </w:rPr>
            </w:r>
          </w:p>
          <w:p w:rsidR="00000000" w:rsidDel="00000000" w:rsidP="00000000" w:rsidRDefault="00000000" w:rsidRPr="00000000" w14:paraId="00000239">
            <w:pPr>
              <w:rPr>
                <w:sz w:val="22"/>
                <w:szCs w:val="22"/>
              </w:rPr>
            </w:pPr>
            <w:r w:rsidDel="00000000" w:rsidR="00000000" w:rsidRPr="00000000">
              <w:rPr>
                <w:rtl w:val="0"/>
              </w:rPr>
            </w:r>
          </w:p>
          <w:p w:rsidR="00000000" w:rsidDel="00000000" w:rsidP="00000000" w:rsidRDefault="00000000" w:rsidRPr="00000000" w14:paraId="0000023A">
            <w:pPr>
              <w:rPr>
                <w:i w:val="1"/>
                <w:sz w:val="22"/>
                <w:szCs w:val="22"/>
                <w:shd w:fill="efefef" w:val="clear"/>
              </w:rPr>
            </w:pPr>
            <w:r w:rsidDel="00000000" w:rsidR="00000000" w:rsidRPr="00000000">
              <w:rPr>
                <w:i w:val="1"/>
                <w:sz w:val="22"/>
                <w:szCs w:val="22"/>
                <w:shd w:fill="efefef" w:val="clear"/>
                <w:rtl w:val="0"/>
              </w:rPr>
              <w:t xml:space="preserve">Read and write numbers to 1000 using expanded form.</w:t>
            </w:r>
          </w:p>
          <w:p w:rsidR="00000000" w:rsidDel="00000000" w:rsidP="00000000" w:rsidRDefault="00000000" w:rsidRPr="00000000" w14:paraId="0000023B">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3C">
            <w:pPr>
              <w:numPr>
                <w:ilvl w:val="0"/>
                <w:numId w:val="46"/>
              </w:numPr>
              <w:ind w:left="270" w:hanging="315"/>
              <w:rPr>
                <w:sz w:val="22"/>
                <w:szCs w:val="22"/>
              </w:rPr>
            </w:pPr>
            <w:hyperlink r:id="rId223">
              <w:r w:rsidDel="00000000" w:rsidR="00000000" w:rsidRPr="00000000">
                <w:rPr>
                  <w:color w:val="1155cc"/>
                  <w:sz w:val="22"/>
                  <w:szCs w:val="22"/>
                  <w:u w:val="single"/>
                  <w:rtl w:val="0"/>
                </w:rPr>
                <w:t xml:space="preserve">5.06 (Activity 1, Problem 1, page 489)</w:t>
              </w:r>
            </w:hyperlink>
            <w:r w:rsidDel="00000000" w:rsidR="00000000" w:rsidRPr="00000000">
              <w:rPr>
                <w:rtl w:val="0"/>
              </w:rPr>
            </w:r>
          </w:p>
          <w:p w:rsidR="00000000" w:rsidDel="00000000" w:rsidP="00000000" w:rsidRDefault="00000000" w:rsidRPr="00000000" w14:paraId="0000023D">
            <w:pPr>
              <w:numPr>
                <w:ilvl w:val="0"/>
                <w:numId w:val="46"/>
              </w:numPr>
              <w:ind w:left="270" w:hanging="315"/>
              <w:rPr>
                <w:sz w:val="22"/>
                <w:szCs w:val="22"/>
              </w:rPr>
            </w:pPr>
            <w:hyperlink r:id="rId224">
              <w:r w:rsidDel="00000000" w:rsidR="00000000" w:rsidRPr="00000000">
                <w:rPr>
                  <w:color w:val="1155cc"/>
                  <w:sz w:val="22"/>
                  <w:szCs w:val="22"/>
                  <w:u w:val="single"/>
                  <w:rtl w:val="0"/>
                </w:rPr>
                <w:t xml:space="preserve">5.06 (Activity 2, Problems 3–4, pages 491–492)</w:t>
              </w:r>
            </w:hyperlink>
            <w:r w:rsidDel="00000000" w:rsidR="00000000" w:rsidRPr="00000000">
              <w:rPr>
                <w:rtl w:val="0"/>
              </w:rPr>
            </w:r>
          </w:p>
          <w:p w:rsidR="00000000" w:rsidDel="00000000" w:rsidP="00000000" w:rsidRDefault="00000000" w:rsidRPr="00000000" w14:paraId="0000023E">
            <w:pPr>
              <w:rPr>
                <w:sz w:val="22"/>
                <w:szCs w:val="22"/>
              </w:rPr>
            </w:pPr>
            <w:r w:rsidDel="00000000" w:rsidR="00000000" w:rsidRPr="00000000">
              <w:rPr>
                <w:rtl w:val="0"/>
              </w:rPr>
            </w:r>
          </w:p>
          <w:p w:rsidR="00000000" w:rsidDel="00000000" w:rsidP="00000000" w:rsidRDefault="00000000" w:rsidRPr="00000000" w14:paraId="0000023F">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40">
            <w:pPr>
              <w:numPr>
                <w:ilvl w:val="0"/>
                <w:numId w:val="46"/>
              </w:numPr>
              <w:ind w:left="270" w:hanging="315"/>
              <w:rPr>
                <w:sz w:val="22"/>
                <w:szCs w:val="22"/>
              </w:rPr>
            </w:pPr>
            <w:hyperlink r:id="rId225">
              <w:r w:rsidDel="00000000" w:rsidR="00000000" w:rsidRPr="00000000">
                <w:rPr>
                  <w:color w:val="1155cc"/>
                  <w:sz w:val="22"/>
                  <w:szCs w:val="22"/>
                  <w:u w:val="single"/>
                  <w:rtl w:val="0"/>
                </w:rPr>
                <w:t xml:space="preserve">5.06 (Activity 1, entire Connect section, page 489D</w:t>
              </w:r>
            </w:hyperlink>
            <w:r w:rsidDel="00000000" w:rsidR="00000000" w:rsidRPr="00000000">
              <w:rPr>
                <w:sz w:val="22"/>
                <w:szCs w:val="22"/>
                <w:rtl w:val="0"/>
              </w:rPr>
              <w:t xml:space="preserve"> and </w:t>
            </w:r>
            <w:hyperlink r:id="rId226">
              <w:r w:rsidDel="00000000" w:rsidR="00000000" w:rsidRPr="00000000">
                <w:rPr>
                  <w:color w:val="1155cc"/>
                  <w:sz w:val="22"/>
                  <w:szCs w:val="22"/>
                  <w:u w:val="single"/>
                  <w:rtl w:val="0"/>
                </w:rPr>
                <w:t xml:space="preserve">Screen 5)</w:t>
              </w:r>
            </w:hyperlink>
            <w:r w:rsidDel="00000000" w:rsidR="00000000" w:rsidRPr="00000000">
              <w:rPr>
                <w:rtl w:val="0"/>
              </w:rPr>
            </w:r>
          </w:p>
          <w:p w:rsidR="00000000" w:rsidDel="00000000" w:rsidP="00000000" w:rsidRDefault="00000000" w:rsidRPr="00000000" w14:paraId="00000241">
            <w:pPr>
              <w:numPr>
                <w:ilvl w:val="0"/>
                <w:numId w:val="46"/>
              </w:numPr>
              <w:ind w:left="270" w:hanging="315"/>
              <w:rPr>
                <w:sz w:val="22"/>
                <w:szCs w:val="22"/>
              </w:rPr>
            </w:pPr>
            <w:hyperlink r:id="rId227">
              <w:r w:rsidDel="00000000" w:rsidR="00000000" w:rsidRPr="00000000">
                <w:rPr>
                  <w:color w:val="1155cc"/>
                  <w:sz w:val="22"/>
                  <w:szCs w:val="22"/>
                  <w:u w:val="single"/>
                  <w:rtl w:val="0"/>
                </w:rPr>
                <w:t xml:space="preserve">5.06 (Activity 2, entire Connect section and Differentiation | Teacher Moves, rows 2–3, pages 491A and 491–492)</w:t>
              </w:r>
            </w:hyperlink>
            <w:r w:rsidDel="00000000" w:rsidR="00000000" w:rsidRPr="00000000">
              <w:rPr>
                <w:rtl w:val="0"/>
              </w:rPr>
            </w:r>
          </w:p>
          <w:p w:rsidR="00000000" w:rsidDel="00000000" w:rsidP="00000000" w:rsidRDefault="00000000" w:rsidRPr="00000000" w14:paraId="00000242">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24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4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45">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246">
            <w:pPr>
              <w:spacing w:after="20" w:before="20" w:lineRule="auto"/>
              <w:rPr>
                <w:sz w:val="22"/>
                <w:szCs w:val="22"/>
              </w:rPr>
            </w:pPr>
            <w:r w:rsidDel="00000000" w:rsidR="00000000" w:rsidRPr="00000000">
              <w:rPr>
                <w:sz w:val="22"/>
                <w:szCs w:val="22"/>
                <w:rtl w:val="0"/>
              </w:rPr>
              <w:t xml:space="preserve">2.NBT.4</w:t>
            </w:r>
          </w:p>
        </w:tc>
        <w:tc>
          <w:tcPr/>
          <w:p w:rsidR="00000000" w:rsidDel="00000000" w:rsidP="00000000" w:rsidRDefault="00000000" w:rsidRPr="00000000" w14:paraId="00000247">
            <w:pPr>
              <w:rPr>
                <w:sz w:val="22"/>
                <w:szCs w:val="22"/>
              </w:rPr>
            </w:pPr>
            <w:r w:rsidDel="00000000" w:rsidR="00000000" w:rsidRPr="00000000">
              <w:rPr>
                <w:sz w:val="22"/>
                <w:szCs w:val="22"/>
                <w:rtl w:val="0"/>
              </w:rPr>
              <w:t xml:space="preserve">Compare two three-digit numbers based on meanings of the hundreds, tens, and ones digits, using &gt;, =, and &lt; symbols to record the results of comparisons.</w:t>
            </w:r>
          </w:p>
        </w:tc>
        <w:tc>
          <w:tcPr/>
          <w:p w:rsidR="00000000" w:rsidDel="00000000" w:rsidP="00000000" w:rsidRDefault="00000000" w:rsidRPr="00000000" w14:paraId="00000248">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49">
            <w:pPr>
              <w:numPr>
                <w:ilvl w:val="0"/>
                <w:numId w:val="2"/>
              </w:numPr>
              <w:ind w:left="270" w:hanging="315"/>
              <w:rPr>
                <w:sz w:val="22"/>
                <w:szCs w:val="22"/>
              </w:rPr>
            </w:pPr>
            <w:hyperlink r:id="rId228">
              <w:r w:rsidDel="00000000" w:rsidR="00000000" w:rsidRPr="00000000">
                <w:rPr>
                  <w:color w:val="1155cc"/>
                  <w:sz w:val="22"/>
                  <w:szCs w:val="22"/>
                  <w:u w:val="single"/>
                  <w:rtl w:val="0"/>
                </w:rPr>
                <w:t xml:space="preserve">5.09 (Activities 1–2, Problems 2–12, pages 510–512)</w:t>
              </w:r>
            </w:hyperlink>
            <w:r w:rsidDel="00000000" w:rsidR="00000000" w:rsidRPr="00000000">
              <w:rPr>
                <w:rtl w:val="0"/>
              </w:rPr>
            </w:r>
          </w:p>
          <w:p w:rsidR="00000000" w:rsidDel="00000000" w:rsidP="00000000" w:rsidRDefault="00000000" w:rsidRPr="00000000" w14:paraId="0000024A">
            <w:pPr>
              <w:numPr>
                <w:ilvl w:val="0"/>
                <w:numId w:val="2"/>
              </w:numPr>
              <w:ind w:left="270" w:hanging="315"/>
              <w:rPr>
                <w:sz w:val="22"/>
                <w:szCs w:val="22"/>
              </w:rPr>
            </w:pPr>
            <w:hyperlink r:id="rId229">
              <w:r w:rsidDel="00000000" w:rsidR="00000000" w:rsidRPr="00000000">
                <w:rPr>
                  <w:color w:val="1155cc"/>
                  <w:sz w:val="22"/>
                  <w:szCs w:val="22"/>
                  <w:u w:val="single"/>
                  <w:rtl w:val="0"/>
                </w:rPr>
                <w:t xml:space="preserve">5.10 (Activity 1, Problems 1–5, page 516)</w:t>
              </w:r>
            </w:hyperlink>
            <w:r w:rsidDel="00000000" w:rsidR="00000000" w:rsidRPr="00000000">
              <w:rPr>
                <w:rtl w:val="0"/>
              </w:rPr>
            </w:r>
          </w:p>
          <w:p w:rsidR="00000000" w:rsidDel="00000000" w:rsidP="00000000" w:rsidRDefault="00000000" w:rsidRPr="00000000" w14:paraId="0000024B">
            <w:pPr>
              <w:rPr>
                <w:sz w:val="22"/>
                <w:szCs w:val="22"/>
              </w:rPr>
            </w:pPr>
            <w:r w:rsidDel="00000000" w:rsidR="00000000" w:rsidRPr="00000000">
              <w:rPr>
                <w:rtl w:val="0"/>
              </w:rPr>
            </w:r>
          </w:p>
          <w:p w:rsidR="00000000" w:rsidDel="00000000" w:rsidP="00000000" w:rsidRDefault="00000000" w:rsidRPr="00000000" w14:paraId="0000024C">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4D">
            <w:pPr>
              <w:numPr>
                <w:ilvl w:val="0"/>
                <w:numId w:val="2"/>
              </w:numPr>
              <w:ind w:left="270" w:hanging="315"/>
              <w:rPr>
                <w:sz w:val="22"/>
                <w:szCs w:val="22"/>
              </w:rPr>
            </w:pPr>
            <w:hyperlink r:id="rId230">
              <w:r w:rsidDel="00000000" w:rsidR="00000000" w:rsidRPr="00000000">
                <w:rPr>
                  <w:color w:val="1155cc"/>
                  <w:sz w:val="22"/>
                  <w:szCs w:val="22"/>
                  <w:u w:val="single"/>
                  <w:rtl w:val="0"/>
                </w:rPr>
                <w:t xml:space="preserve">5.09 (Activity 1, entire Connect section and Differentiation | Teacher Moves table, pages 510–511 and 511A)</w:t>
              </w:r>
            </w:hyperlink>
            <w:r w:rsidDel="00000000" w:rsidR="00000000" w:rsidRPr="00000000">
              <w:rPr>
                <w:rtl w:val="0"/>
              </w:rPr>
            </w:r>
          </w:p>
          <w:p w:rsidR="00000000" w:rsidDel="00000000" w:rsidP="00000000" w:rsidRDefault="00000000" w:rsidRPr="00000000" w14:paraId="0000024E">
            <w:pPr>
              <w:numPr>
                <w:ilvl w:val="0"/>
                <w:numId w:val="2"/>
              </w:numPr>
              <w:ind w:left="270" w:hanging="315"/>
              <w:rPr>
                <w:sz w:val="22"/>
                <w:szCs w:val="22"/>
              </w:rPr>
            </w:pPr>
            <w:hyperlink r:id="rId231">
              <w:r w:rsidDel="00000000" w:rsidR="00000000" w:rsidRPr="00000000">
                <w:rPr>
                  <w:color w:val="1155cc"/>
                  <w:sz w:val="22"/>
                  <w:szCs w:val="22"/>
                  <w:u w:val="single"/>
                  <w:rtl w:val="0"/>
                </w:rPr>
                <w:t xml:space="preserve">5.09 (Activity 2, entire Connect section and Differentiation | Teacher Moves table, pages 512 and 512A)</w:t>
              </w:r>
            </w:hyperlink>
            <w:r w:rsidDel="00000000" w:rsidR="00000000" w:rsidRPr="00000000">
              <w:rPr>
                <w:rtl w:val="0"/>
              </w:rPr>
            </w:r>
          </w:p>
          <w:p w:rsidR="00000000" w:rsidDel="00000000" w:rsidP="00000000" w:rsidRDefault="00000000" w:rsidRPr="00000000" w14:paraId="0000024F">
            <w:pPr>
              <w:numPr>
                <w:ilvl w:val="0"/>
                <w:numId w:val="2"/>
              </w:numPr>
              <w:ind w:left="270" w:hanging="315"/>
              <w:rPr>
                <w:sz w:val="22"/>
                <w:szCs w:val="22"/>
              </w:rPr>
            </w:pPr>
            <w:hyperlink r:id="rId232">
              <w:r w:rsidDel="00000000" w:rsidR="00000000" w:rsidRPr="00000000">
                <w:rPr>
                  <w:color w:val="1155cc"/>
                  <w:sz w:val="22"/>
                  <w:szCs w:val="22"/>
                  <w:u w:val="single"/>
                  <w:rtl w:val="0"/>
                </w:rPr>
                <w:t xml:space="preserve">5.10 (Activity 1, entire Connect section, page 516)</w:t>
              </w:r>
            </w:hyperlink>
            <w:r w:rsidDel="00000000" w:rsidR="00000000" w:rsidRPr="00000000">
              <w:rPr>
                <w:rtl w:val="0"/>
              </w:rPr>
            </w:r>
          </w:p>
          <w:p w:rsidR="00000000" w:rsidDel="00000000" w:rsidP="00000000" w:rsidRDefault="00000000" w:rsidRPr="00000000" w14:paraId="00000250">
            <w:pPr>
              <w:rPr>
                <w:sz w:val="20"/>
                <w:szCs w:val="20"/>
              </w:rPr>
            </w:pPr>
            <w:r w:rsidDel="00000000" w:rsidR="00000000" w:rsidRPr="00000000">
              <w:rPr>
                <w:rtl w:val="0"/>
              </w:rPr>
            </w:r>
          </w:p>
          <w:p w:rsidR="00000000" w:rsidDel="00000000" w:rsidP="00000000" w:rsidRDefault="00000000" w:rsidRPr="00000000" w14:paraId="00000251">
            <w:pPr>
              <w:rPr>
                <w:sz w:val="20"/>
                <w:szCs w:val="20"/>
              </w:rPr>
            </w:pPr>
            <w:r w:rsidDel="00000000" w:rsidR="00000000" w:rsidRPr="00000000">
              <w:rPr>
                <w:rtl w:val="0"/>
              </w:rPr>
            </w:r>
          </w:p>
          <w:p w:rsidR="00000000" w:rsidDel="00000000" w:rsidP="00000000" w:rsidRDefault="00000000" w:rsidRPr="00000000" w14:paraId="00000252">
            <w:pPr>
              <w:rPr>
                <w:sz w:val="20"/>
                <w:szCs w:val="20"/>
              </w:rPr>
            </w:pPr>
            <w:r w:rsidDel="00000000" w:rsidR="00000000" w:rsidRPr="00000000">
              <w:rPr>
                <w:rtl w:val="0"/>
              </w:rPr>
            </w:r>
          </w:p>
          <w:p w:rsidR="00000000" w:rsidDel="00000000" w:rsidP="00000000" w:rsidRDefault="00000000" w:rsidRPr="00000000" w14:paraId="00000253">
            <w:pPr>
              <w:rPr>
                <w:sz w:val="20"/>
                <w:szCs w:val="20"/>
              </w:rPr>
            </w:pPr>
            <w:r w:rsidDel="00000000" w:rsidR="00000000" w:rsidRPr="00000000">
              <w:rPr>
                <w:rtl w:val="0"/>
              </w:rPr>
            </w:r>
          </w:p>
          <w:p w:rsidR="00000000" w:rsidDel="00000000" w:rsidP="00000000" w:rsidRDefault="00000000" w:rsidRPr="00000000" w14:paraId="00000254">
            <w:pPr>
              <w:rPr>
                <w:b w:val="1"/>
                <w:sz w:val="22"/>
                <w:szCs w:val="22"/>
              </w:rPr>
            </w:pPr>
            <w:r w:rsidDel="00000000" w:rsidR="00000000" w:rsidRPr="00000000">
              <w:rPr>
                <w:b w:val="1"/>
                <w:sz w:val="22"/>
                <w:szCs w:val="22"/>
                <w:rtl w:val="0"/>
              </w:rPr>
              <w:t xml:space="preserve">Centers Resources</w:t>
            </w:r>
          </w:p>
          <w:p w:rsidR="00000000" w:rsidDel="00000000" w:rsidP="00000000" w:rsidRDefault="00000000" w:rsidRPr="00000000" w14:paraId="00000255">
            <w:pPr>
              <w:numPr>
                <w:ilvl w:val="0"/>
                <w:numId w:val="44"/>
              </w:numPr>
              <w:ind w:left="270" w:hanging="315"/>
              <w:rPr>
                <w:sz w:val="22"/>
                <w:szCs w:val="22"/>
              </w:rPr>
            </w:pPr>
            <w:r w:rsidDel="00000000" w:rsidR="00000000" w:rsidRPr="00000000">
              <w:rPr>
                <w:sz w:val="22"/>
                <w:szCs w:val="22"/>
                <w:rtl w:val="0"/>
              </w:rPr>
              <w:t xml:space="preserve">Greatest of Them All (Stage 2, </w:t>
            </w:r>
            <w:hyperlink r:id="rId233">
              <w:r w:rsidDel="00000000" w:rsidR="00000000" w:rsidRPr="00000000">
                <w:rPr>
                  <w:color w:val="1155cc"/>
                  <w:sz w:val="22"/>
                  <w:szCs w:val="22"/>
                  <w:u w:val="single"/>
                  <w:rtl w:val="0"/>
                </w:rPr>
                <w:t xml:space="preserve">Recording Sheet</w:t>
              </w:r>
            </w:hyperlink>
            <w:r w:rsidDel="00000000" w:rsidR="00000000" w:rsidRPr="00000000">
              <w:rPr>
                <w:sz w:val="22"/>
                <w:szCs w:val="22"/>
                <w:rtl w:val="0"/>
              </w:rPr>
              <w:t xml:space="preserve">, </w:t>
            </w:r>
            <w:hyperlink r:id="rId234">
              <w:r w:rsidDel="00000000" w:rsidR="00000000" w:rsidRPr="00000000">
                <w:rPr>
                  <w:color w:val="1155cc"/>
                  <w:sz w:val="22"/>
                  <w:szCs w:val="22"/>
                  <w:u w:val="single"/>
                  <w:rtl w:val="0"/>
                </w:rPr>
                <w:t xml:space="preserve">Number Cards</w:t>
              </w:r>
            </w:hyperlink>
            <w:r w:rsidDel="00000000" w:rsidR="00000000" w:rsidRPr="00000000">
              <w:rPr>
                <w:sz w:val="22"/>
                <w:szCs w:val="22"/>
                <w:rtl w:val="0"/>
              </w:rPr>
              <w:t xml:space="preserve">)</w:t>
            </w:r>
          </w:p>
          <w:p w:rsidR="00000000" w:rsidDel="00000000" w:rsidP="00000000" w:rsidRDefault="00000000" w:rsidRPr="00000000" w14:paraId="00000256">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25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5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59">
            <w:pPr>
              <w:spacing w:after="20" w:before="20" w:lineRule="auto"/>
              <w:rPr/>
            </w:pPr>
            <w:r w:rsidDel="00000000" w:rsidR="00000000" w:rsidRPr="00000000">
              <w:rPr>
                <w:rtl w:val="0"/>
              </w:rPr>
            </w:r>
          </w:p>
        </w:tc>
      </w:tr>
    </w:tbl>
    <w:p w:rsidR="00000000" w:rsidDel="00000000" w:rsidP="00000000" w:rsidRDefault="00000000" w:rsidRPr="00000000" w14:paraId="0000025A">
      <w:pPr>
        <w:pStyle w:val="Heading5"/>
        <w:rPr>
          <w:sz w:val="26"/>
          <w:szCs w:val="26"/>
        </w:rPr>
      </w:pPr>
      <w:bookmarkStart w:colFirst="0" w:colLast="0" w:name="_heading=h.1rycv69g1gw4" w:id="7"/>
      <w:bookmarkEnd w:id="7"/>
      <w:r w:rsidDel="00000000" w:rsidR="00000000" w:rsidRPr="00000000">
        <w:br w:type="page"/>
      </w:r>
      <w:r w:rsidDel="00000000" w:rsidR="00000000" w:rsidRPr="00000000">
        <w:rPr>
          <w:rtl w:val="0"/>
        </w:rPr>
      </w:r>
    </w:p>
    <w:p w:rsidR="00000000" w:rsidDel="00000000" w:rsidP="00000000" w:rsidRDefault="00000000" w:rsidRPr="00000000" w14:paraId="0000025B">
      <w:pPr>
        <w:pStyle w:val="Heading5"/>
        <w:rPr>
          <w:sz w:val="26"/>
          <w:szCs w:val="26"/>
        </w:rPr>
      </w:pPr>
      <w:bookmarkStart w:colFirst="0" w:colLast="0" w:name="_heading=h.kzm41ty82gq3" w:id="8"/>
      <w:bookmarkEnd w:id="8"/>
      <w:r w:rsidDel="00000000" w:rsidR="00000000" w:rsidRPr="00000000">
        <w:rPr>
          <w:sz w:val="26"/>
          <w:szCs w:val="26"/>
          <w:rtl w:val="0"/>
        </w:rPr>
        <w:t xml:space="preserve">Cluster: Use place value understanding and properties of operations to add and subtract.</w:t>
        <w:br w:type="textWrapping"/>
      </w:r>
    </w:p>
    <w:p w:rsidR="00000000" w:rsidDel="00000000" w:rsidP="00000000" w:rsidRDefault="00000000" w:rsidRPr="00000000" w14:paraId="0000025C">
      <w:pPr>
        <w:spacing w:after="240" w:lineRule="auto"/>
        <w:ind w:left="0" w:firstLine="0"/>
        <w:rPr>
          <w:sz w:val="20"/>
          <w:szCs w:val="20"/>
        </w:rPr>
      </w:pPr>
      <w:r w:rsidDel="00000000" w:rsidR="00000000" w:rsidRPr="00000000">
        <w:rPr>
          <w:sz w:val="22"/>
          <w:szCs w:val="22"/>
          <w:rtl w:val="0"/>
        </w:rPr>
        <w:t xml:space="preserve">How does the program address this aspect of the domain?</w:t>
      </w:r>
      <w:r w:rsidDel="00000000" w:rsidR="00000000" w:rsidRPr="00000000">
        <w:rPr>
          <w:rtl w:val="0"/>
        </w:rPr>
      </w:r>
    </w:p>
    <w:p w:rsidR="00000000" w:rsidDel="00000000" w:rsidP="00000000" w:rsidRDefault="00000000" w:rsidRPr="00000000" w14:paraId="0000025D">
      <w:pPr>
        <w:spacing w:before="20" w:lineRule="auto"/>
        <w:rPr>
          <w:sz w:val="22"/>
          <w:szCs w:val="22"/>
        </w:rPr>
      </w:pPr>
      <w:r w:rsidDel="00000000" w:rsidR="00000000" w:rsidRPr="00000000">
        <w:rPr>
          <w:sz w:val="22"/>
          <w:szCs w:val="22"/>
          <w:rtl w:val="0"/>
        </w:rPr>
        <w:t xml:space="preserve">Amplify Desmos Math California addresses this aspect of the domain in Units 1–5 and 7. </w:t>
      </w:r>
    </w:p>
    <w:p w:rsidR="00000000" w:rsidDel="00000000" w:rsidP="00000000" w:rsidRDefault="00000000" w:rsidRPr="00000000" w14:paraId="0000025E">
      <w:pPr>
        <w:numPr>
          <w:ilvl w:val="0"/>
          <w:numId w:val="72"/>
        </w:numPr>
        <w:spacing w:after="0" w:afterAutospacing="0" w:before="20" w:lineRule="auto"/>
        <w:ind w:left="270" w:right="27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1</w:t>
      </w:r>
      <w:r w:rsidDel="00000000" w:rsidR="00000000" w:rsidRPr="00000000">
        <w:rPr>
          <w:sz w:val="22"/>
          <w:szCs w:val="22"/>
          <w:rtl w:val="0"/>
        </w:rPr>
        <w:t xml:space="preserve">, students work toward fluency with adding and subtracting within 100 as they solve </w:t>
      </w:r>
      <w:r w:rsidDel="00000000" w:rsidR="00000000" w:rsidRPr="00000000">
        <w:rPr>
          <w:i w:val="1"/>
          <w:sz w:val="22"/>
          <w:szCs w:val="22"/>
          <w:rtl w:val="0"/>
        </w:rPr>
        <w:t xml:space="preserve">Compare </w:t>
      </w:r>
      <w:r w:rsidDel="00000000" w:rsidR="00000000" w:rsidRPr="00000000">
        <w:rPr>
          <w:sz w:val="22"/>
          <w:szCs w:val="22"/>
          <w:rtl w:val="0"/>
        </w:rPr>
        <w:t xml:space="preserve">story problems. They use a variety of strategies, including reasoning about place value and using the relationship between addition and subtraction. </w:t>
      </w:r>
    </w:p>
    <w:p w:rsidR="00000000" w:rsidDel="00000000" w:rsidP="00000000" w:rsidRDefault="00000000" w:rsidRPr="00000000" w14:paraId="0000025F">
      <w:pPr>
        <w:numPr>
          <w:ilvl w:val="0"/>
          <w:numId w:val="72"/>
        </w:numPr>
        <w:spacing w:after="0" w:afterAutospacing="0" w:before="0" w:beforeAutospacing="0" w:lineRule="auto"/>
        <w:ind w:left="270" w:right="27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2</w:t>
      </w:r>
      <w:r w:rsidDel="00000000" w:rsidR="00000000" w:rsidRPr="00000000">
        <w:rPr>
          <w:sz w:val="22"/>
          <w:szCs w:val="22"/>
          <w:rtl w:val="0"/>
        </w:rPr>
        <w:t xml:space="preserve">, students work toward fluency with adding and subtracting within 100 as they solve story problems and find the total values of groups of mixed coins or bills. They use a variety of strategies, including counting on or skip counting, reasoning about place value, composing and decomposing, using compensation, and using the relationship between addition and subtraction. As students find the total values of groups of mixed coins or bills, they add two-digit numbers using a variety of strategies, including skip counting, place value reasoning, and properties of operations (adding in any order). They further apply these strategies to solve a variety of two-step story problems. Before solving </w:t>
      </w:r>
      <w:r w:rsidDel="00000000" w:rsidR="00000000" w:rsidRPr="00000000">
        <w:rPr>
          <w:i w:val="1"/>
          <w:sz w:val="22"/>
          <w:szCs w:val="22"/>
          <w:rtl w:val="0"/>
        </w:rPr>
        <w:t xml:space="preserve">Compare </w:t>
      </w:r>
      <w:r w:rsidDel="00000000" w:rsidR="00000000" w:rsidRPr="00000000">
        <w:rPr>
          <w:sz w:val="22"/>
          <w:szCs w:val="22"/>
          <w:rtl w:val="0"/>
        </w:rPr>
        <w:t xml:space="preserve">story problems involving addition and subtraction within 100, students estimate the values of the unknown amounts and justify their estimates. They use a variety of efficient subtraction strategies to subtract within 100 — including composing a ten, decomposing, and compensation. Students explain why these strategies work using base-ten blocks, drawings and tape diagrams, place value reasoning, and properties of operations (emphasizing the relationship between addition and subtraction).</w:t>
      </w:r>
      <w:r w:rsidDel="00000000" w:rsidR="00000000" w:rsidRPr="00000000">
        <w:rPr>
          <w:sz w:val="22"/>
          <w:szCs w:val="22"/>
          <w:highlight w:val="yellow"/>
          <w:rtl w:val="0"/>
        </w:rPr>
        <w:t xml:space="preserve"> </w:t>
      </w:r>
      <w:r w:rsidDel="00000000" w:rsidR="00000000" w:rsidRPr="00000000">
        <w:rPr>
          <w:rtl w:val="0"/>
        </w:rPr>
      </w:r>
    </w:p>
    <w:p w:rsidR="00000000" w:rsidDel="00000000" w:rsidP="00000000" w:rsidRDefault="00000000" w:rsidRPr="00000000" w14:paraId="00000260">
      <w:pPr>
        <w:numPr>
          <w:ilvl w:val="0"/>
          <w:numId w:val="72"/>
        </w:numPr>
        <w:spacing w:after="0" w:afterAutospacing="0" w:before="0" w:beforeAutospacing="0" w:lineRule="auto"/>
        <w:ind w:left="270" w:right="27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3</w:t>
      </w:r>
      <w:r w:rsidDel="00000000" w:rsidR="00000000" w:rsidRPr="00000000">
        <w:rPr>
          <w:sz w:val="22"/>
          <w:szCs w:val="22"/>
          <w:rtl w:val="0"/>
        </w:rPr>
        <w:t xml:space="preserve">, Students work toward fluency with adding and subtracting within 100 as they solve one- and two-step story problems (</w:t>
      </w:r>
      <w:r w:rsidDel="00000000" w:rsidR="00000000" w:rsidRPr="00000000">
        <w:rPr>
          <w:i w:val="1"/>
          <w:sz w:val="22"/>
          <w:szCs w:val="22"/>
          <w:rtl w:val="0"/>
        </w:rPr>
        <w:t xml:space="preserve">Compare</w:t>
      </w:r>
      <w:r w:rsidDel="00000000" w:rsidR="00000000" w:rsidRPr="00000000">
        <w:rPr>
          <w:sz w:val="22"/>
          <w:szCs w:val="22"/>
          <w:rtl w:val="0"/>
        </w:rPr>
        <w:t xml:space="preserve">, </w:t>
      </w:r>
      <w:r w:rsidDel="00000000" w:rsidR="00000000" w:rsidRPr="00000000">
        <w:rPr>
          <w:i w:val="1"/>
          <w:sz w:val="22"/>
          <w:szCs w:val="22"/>
          <w:rtl w:val="0"/>
        </w:rPr>
        <w:t xml:space="preserve">Add To/Take From</w:t>
      </w:r>
      <w:r w:rsidDel="00000000" w:rsidR="00000000" w:rsidRPr="00000000">
        <w:rPr>
          <w:sz w:val="22"/>
          <w:szCs w:val="22"/>
          <w:rtl w:val="0"/>
        </w:rPr>
        <w:t xml:space="preserve">, and </w:t>
      </w:r>
      <w:r w:rsidDel="00000000" w:rsidR="00000000" w:rsidRPr="00000000">
        <w:rPr>
          <w:i w:val="1"/>
          <w:sz w:val="22"/>
          <w:szCs w:val="22"/>
          <w:rtl w:val="0"/>
        </w:rPr>
        <w:t xml:space="preserve">Put Together/Take Apart</w:t>
      </w:r>
      <w:r w:rsidDel="00000000" w:rsidR="00000000" w:rsidRPr="00000000">
        <w:rPr>
          <w:sz w:val="22"/>
          <w:szCs w:val="22"/>
          <w:rtl w:val="0"/>
        </w:rPr>
        <w:t xml:space="preserve">) involving length measures. They use a variety of computation strategies, counting on or skip counting, reasoning about place value, composing and decomposing, using compensation, and using the relationship between addition and subtraction. </w:t>
      </w:r>
      <w:r w:rsidDel="00000000" w:rsidR="00000000" w:rsidRPr="00000000">
        <w:rPr>
          <w:rtl w:val="0"/>
        </w:rPr>
      </w:r>
    </w:p>
    <w:p w:rsidR="00000000" w:rsidDel="00000000" w:rsidP="00000000" w:rsidRDefault="00000000" w:rsidRPr="00000000" w14:paraId="00000261">
      <w:pPr>
        <w:numPr>
          <w:ilvl w:val="0"/>
          <w:numId w:val="72"/>
        </w:numPr>
        <w:spacing w:after="0" w:afterAutospacing="0" w:before="0" w:beforeAutospacing="0" w:lineRule="auto"/>
        <w:ind w:left="270" w:right="27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4</w:t>
      </w:r>
      <w:r w:rsidDel="00000000" w:rsidR="00000000" w:rsidRPr="00000000">
        <w:rPr>
          <w:sz w:val="22"/>
          <w:szCs w:val="22"/>
          <w:rtl w:val="0"/>
        </w:rPr>
        <w:t xml:space="preserve">, students work toward fluency with adding and subtracting within 100 as they solve story problems (</w:t>
      </w:r>
      <w:r w:rsidDel="00000000" w:rsidR="00000000" w:rsidRPr="00000000">
        <w:rPr>
          <w:i w:val="1"/>
          <w:sz w:val="22"/>
          <w:szCs w:val="22"/>
          <w:rtl w:val="0"/>
        </w:rPr>
        <w:t xml:space="preserve">Add To/Take From, Put Together/Take Apart </w:t>
      </w:r>
      <w:r w:rsidDel="00000000" w:rsidR="00000000" w:rsidRPr="00000000">
        <w:rPr>
          <w:sz w:val="22"/>
          <w:szCs w:val="22"/>
          <w:rtl w:val="0"/>
        </w:rPr>
        <w:t xml:space="preserve">and </w:t>
      </w:r>
      <w:r w:rsidDel="00000000" w:rsidR="00000000" w:rsidRPr="00000000">
        <w:rPr>
          <w:i w:val="1"/>
          <w:sz w:val="22"/>
          <w:szCs w:val="22"/>
          <w:rtl w:val="0"/>
        </w:rPr>
        <w:t xml:space="preserve">Compare</w:t>
      </w:r>
      <w:r w:rsidDel="00000000" w:rsidR="00000000" w:rsidRPr="00000000">
        <w:rPr>
          <w:sz w:val="22"/>
          <w:szCs w:val="22"/>
          <w:rtl w:val="0"/>
        </w:rPr>
        <w:t xml:space="preserve">). They connect the operations to movements along the number line. Students count on/back and decompose while representing each part with a jump along the number line. They compare number lines to other representations (e.g., base-ten blocks). Within the context of plants growing in a row that is modeled by a number line, students estimate where plants are located and then justify the reasonableness of their estimate.</w:t>
      </w:r>
    </w:p>
    <w:p w:rsidR="00000000" w:rsidDel="00000000" w:rsidP="00000000" w:rsidRDefault="00000000" w:rsidRPr="00000000" w14:paraId="00000262">
      <w:pPr>
        <w:numPr>
          <w:ilvl w:val="0"/>
          <w:numId w:val="72"/>
        </w:numPr>
        <w:spacing w:after="0" w:afterAutospacing="0" w:before="0" w:beforeAutospacing="0" w:lineRule="auto"/>
        <w:ind w:left="270" w:right="27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5</w:t>
      </w:r>
      <w:r w:rsidDel="00000000" w:rsidR="00000000" w:rsidRPr="00000000">
        <w:rPr>
          <w:sz w:val="22"/>
          <w:szCs w:val="22"/>
          <w:rtl w:val="0"/>
        </w:rPr>
        <w:t xml:space="preserve">, students use the </w:t>
      </w:r>
      <w:r w:rsidDel="00000000" w:rsidR="00000000" w:rsidRPr="00000000">
        <w:rPr>
          <w:i w:val="1"/>
          <w:sz w:val="22"/>
          <w:szCs w:val="22"/>
          <w:rtl w:val="0"/>
        </w:rPr>
        <w:t xml:space="preserve">True or False?</w:t>
      </w:r>
      <w:r w:rsidDel="00000000" w:rsidR="00000000" w:rsidRPr="00000000">
        <w:rPr>
          <w:sz w:val="22"/>
          <w:szCs w:val="22"/>
          <w:rtl w:val="0"/>
        </w:rPr>
        <w:t xml:space="preserve"> and </w:t>
      </w:r>
      <w:r w:rsidDel="00000000" w:rsidR="00000000" w:rsidRPr="00000000">
        <w:rPr>
          <w:i w:val="1"/>
          <w:sz w:val="22"/>
          <w:szCs w:val="22"/>
          <w:rtl w:val="0"/>
        </w:rPr>
        <w:t xml:space="preserve">Number Talk </w:t>
      </w:r>
      <w:r w:rsidDel="00000000" w:rsidR="00000000" w:rsidRPr="00000000">
        <w:rPr>
          <w:sz w:val="22"/>
          <w:szCs w:val="22"/>
          <w:rtl w:val="0"/>
        </w:rPr>
        <w:t xml:space="preserve">routines to find the values of addition expressions within 100 and to evaluate comparison statements within 100, continuing to develop their fluency with addition and subtraction within 100. </w:t>
      </w:r>
    </w:p>
    <w:p w:rsidR="00000000" w:rsidDel="00000000" w:rsidP="00000000" w:rsidRDefault="00000000" w:rsidRPr="00000000" w14:paraId="00000263">
      <w:pPr>
        <w:numPr>
          <w:ilvl w:val="0"/>
          <w:numId w:val="72"/>
        </w:numPr>
        <w:spacing w:before="0" w:beforeAutospacing="0" w:lineRule="auto"/>
        <w:ind w:left="270" w:right="27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7</w:t>
      </w:r>
      <w:r w:rsidDel="00000000" w:rsidR="00000000" w:rsidRPr="00000000">
        <w:rPr>
          <w:sz w:val="22"/>
          <w:szCs w:val="22"/>
          <w:rtl w:val="0"/>
        </w:rPr>
        <w:t xml:space="preserve">, students use the </w:t>
      </w:r>
      <w:r w:rsidDel="00000000" w:rsidR="00000000" w:rsidRPr="00000000">
        <w:rPr>
          <w:i w:val="1"/>
          <w:sz w:val="22"/>
          <w:szCs w:val="22"/>
          <w:rtl w:val="0"/>
        </w:rPr>
        <w:t xml:space="preserve">Number Talk </w:t>
      </w:r>
      <w:r w:rsidDel="00000000" w:rsidR="00000000" w:rsidRPr="00000000">
        <w:rPr>
          <w:sz w:val="22"/>
          <w:szCs w:val="22"/>
          <w:rtl w:val="0"/>
        </w:rPr>
        <w:t xml:space="preserve">routine to find the values of addition expressions within 100 and to prepare them for adding within 1,000, continuing to develop their fluency with addition and subtraction within 100. They analyze and solve </w:t>
      </w:r>
      <w:r w:rsidDel="00000000" w:rsidR="00000000" w:rsidRPr="00000000">
        <w:rPr>
          <w:i w:val="1"/>
          <w:sz w:val="22"/>
          <w:szCs w:val="22"/>
          <w:rtl w:val="0"/>
        </w:rPr>
        <w:t xml:space="preserve">Put Together/ Take Apart, Result Unknown</w:t>
      </w:r>
      <w:r w:rsidDel="00000000" w:rsidR="00000000" w:rsidRPr="00000000">
        <w:rPr>
          <w:sz w:val="22"/>
          <w:szCs w:val="22"/>
          <w:rtl w:val="0"/>
        </w:rPr>
        <w:t xml:space="preserve"> story problems with up to four two-digit addends. Students apply the Associative Property of Addition when adding up to four addends as they strategically group numbers to add first. They </w:t>
      </w:r>
      <w:r w:rsidDel="00000000" w:rsidR="00000000" w:rsidRPr="00000000">
        <w:rPr>
          <w:sz w:val="22"/>
          <w:szCs w:val="22"/>
          <w:rtl w:val="0"/>
        </w:rPr>
        <w:t xml:space="preserve">use a variety of strategies to add and subtract within 1,000 including adding or subtracting by place (composing or decomposing a ten or a hundred as needed), using compensation, using the commutative or associative properties, and using the relationship between addition and subtraction. Students use representations including base-ten blocks, place value charts, and drawings to compare and make connections between the different strategies, justifying why their chosen strategy works.</w:t>
      </w:r>
      <w:r w:rsidDel="00000000" w:rsidR="00000000" w:rsidRPr="00000000">
        <w:rPr>
          <w:sz w:val="22"/>
          <w:szCs w:val="22"/>
          <w:rtl w:val="0"/>
        </w:rPr>
        <w:t xml:space="preserve"> As they solve story problems involving addition or subtraction within 1,000, they use estimating strategies, such as rounding, to make reasonable estimates of the solutions before solving. After solving the problems, they use their estimates to help determine if their solutions are reasonable. As students count on by 10 and 100 from three-digit numbers, they notice patterns and connections between skip counting and place value. They use these patterns to mentally add 10 or 100 to three-digit numbers. Later, students count back by 10 and 100 from three-digit numbers to </w:t>
      </w:r>
      <w:r w:rsidDel="00000000" w:rsidR="00000000" w:rsidRPr="00000000">
        <w:rPr>
          <w:sz w:val="22"/>
          <w:szCs w:val="22"/>
          <w:rtl w:val="0"/>
        </w:rPr>
        <w:t xml:space="preserve">notice similar</w:t>
      </w:r>
      <w:r w:rsidDel="00000000" w:rsidR="00000000" w:rsidRPr="00000000">
        <w:rPr>
          <w:sz w:val="22"/>
          <w:szCs w:val="22"/>
          <w:rtl w:val="0"/>
        </w:rPr>
        <w:t xml:space="preserve"> patterns. They use these patterns to mentally subtract 10 or 100 from three-digit numbers. </w:t>
      </w:r>
      <w:r w:rsidDel="00000000" w:rsidR="00000000" w:rsidRPr="00000000">
        <w:rPr>
          <w:sz w:val="22"/>
          <w:szCs w:val="22"/>
          <w:rtl w:val="0"/>
        </w:rPr>
        <w:t xml:space="preserve">Students use a variety of addition and subtraction strategies to subtract within 1,000 — including composing tens or hundreds, decomposing, subtracting by place, and compensation. They explain why these strategies work using base-ten blocks as needed, drawings, place value reasoning, and properties of operations (Commutative and Associative Properties of Addition).</w:t>
      </w:r>
      <w:r w:rsidDel="00000000" w:rsidR="00000000" w:rsidRPr="00000000">
        <w:rPr>
          <w:rtl w:val="0"/>
        </w:rPr>
        <w:t xml:space="preserve">   </w:t>
        <w:br w:type="textWrapping"/>
        <w:t xml:space="preserve">        </w:t>
      </w:r>
    </w:p>
    <w:tbl>
      <w:tblPr>
        <w:tblStyle w:val="Table7"/>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0"/>
        <w:gridCol w:w="3300"/>
        <w:gridCol w:w="3330"/>
        <w:gridCol w:w="720"/>
        <w:gridCol w:w="720"/>
        <w:gridCol w:w="4590"/>
        <w:tblGridChange w:id="0">
          <w:tblGrid>
            <w:gridCol w:w="1200"/>
            <w:gridCol w:w="3300"/>
            <w:gridCol w:w="3330"/>
            <w:gridCol w:w="720"/>
            <w:gridCol w:w="720"/>
            <w:gridCol w:w="4590"/>
          </w:tblGrid>
        </w:tblGridChange>
      </w:tblGrid>
      <w:tr>
        <w:trPr>
          <w:cantSplit w:val="1"/>
          <w:tblHeader w:val="1"/>
        </w:trPr>
        <w:tc>
          <w:tcPr>
            <w:vAlign w:val="center"/>
          </w:tcPr>
          <w:p w:rsidR="00000000" w:rsidDel="00000000" w:rsidP="00000000" w:rsidRDefault="00000000" w:rsidRPr="00000000" w14:paraId="00000264">
            <w:pPr>
              <w:spacing w:before="20" w:lineRule="auto"/>
              <w:jc w:val="center"/>
              <w:rPr>
                <w:b w:val="1"/>
                <w:sz w:val="20"/>
                <w:szCs w:val="20"/>
              </w:rPr>
            </w:pPr>
            <w:r w:rsidDel="00000000" w:rsidR="00000000" w:rsidRPr="00000000">
              <w:rPr>
                <w:b w:val="1"/>
                <w:sz w:val="20"/>
                <w:szCs w:val="20"/>
                <w:rtl w:val="0"/>
              </w:rPr>
              <w:t xml:space="preserve">Standard</w:t>
            </w:r>
          </w:p>
        </w:tc>
        <w:tc>
          <w:tcPr>
            <w:vAlign w:val="center"/>
          </w:tcPr>
          <w:p w:rsidR="00000000" w:rsidDel="00000000" w:rsidP="00000000" w:rsidRDefault="00000000" w:rsidRPr="00000000" w14:paraId="00000265">
            <w:pPr>
              <w:spacing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266">
            <w:pPr>
              <w:spacing w:before="20" w:lineRule="auto"/>
              <w:jc w:val="center"/>
              <w:rPr>
                <w:sz w:val="20"/>
                <w:szCs w:val="20"/>
              </w:rPr>
            </w:pPr>
            <w:r w:rsidDel="00000000" w:rsidR="00000000" w:rsidRPr="00000000">
              <w:rPr>
                <w:b w:val="1"/>
                <w:sz w:val="20"/>
                <w:szCs w:val="20"/>
                <w:rtl w:val="0"/>
              </w:rPr>
              <w:t xml:space="preserve">Publisher/Developer Citations</w:t>
            </w:r>
            <w:r w:rsidDel="00000000" w:rsidR="00000000" w:rsidRPr="00000000">
              <w:rPr>
                <w:rtl w:val="0"/>
              </w:rPr>
            </w:r>
          </w:p>
        </w:tc>
        <w:tc>
          <w:tcPr>
            <w:shd w:fill="f2f2f2" w:val="clear"/>
            <w:vAlign w:val="center"/>
          </w:tcPr>
          <w:p w:rsidR="00000000" w:rsidDel="00000000" w:rsidP="00000000" w:rsidRDefault="00000000" w:rsidRPr="00000000" w14:paraId="00000267">
            <w:pPr>
              <w:spacing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268">
            <w:pPr>
              <w:spacing w:before="20" w:lineRule="auto"/>
              <w:jc w:val="center"/>
              <w:rPr>
                <w:b w:val="1"/>
                <w:sz w:val="20"/>
                <w:szCs w:val="20"/>
              </w:rPr>
            </w:pPr>
            <w:r w:rsidDel="00000000" w:rsidR="00000000" w:rsidRPr="00000000">
              <w:rPr>
                <w:b w:val="1"/>
                <w:sz w:val="20"/>
                <w:szCs w:val="20"/>
                <w:rtl w:val="0"/>
              </w:rPr>
              <w:t xml:space="preserve">Yes</w:t>
            </w:r>
          </w:p>
        </w:tc>
        <w:tc>
          <w:tcPr>
            <w:shd w:fill="f2f2f2" w:val="clear"/>
            <w:vAlign w:val="center"/>
          </w:tcPr>
          <w:p w:rsidR="00000000" w:rsidDel="00000000" w:rsidP="00000000" w:rsidRDefault="00000000" w:rsidRPr="00000000" w14:paraId="00000269">
            <w:pPr>
              <w:spacing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26A">
            <w:pPr>
              <w:spacing w:before="20" w:lineRule="auto"/>
              <w:jc w:val="center"/>
              <w:rPr>
                <w:b w:val="1"/>
                <w:sz w:val="20"/>
                <w:szCs w:val="20"/>
              </w:rPr>
            </w:pPr>
            <w:r w:rsidDel="00000000" w:rsidR="00000000" w:rsidRPr="00000000">
              <w:rPr>
                <w:b w:val="1"/>
                <w:sz w:val="20"/>
                <w:szCs w:val="20"/>
                <w:rtl w:val="0"/>
              </w:rPr>
              <w:t xml:space="preserve">No</w:t>
            </w:r>
          </w:p>
        </w:tc>
        <w:tc>
          <w:tcPr>
            <w:shd w:fill="f2f2f2" w:val="clear"/>
            <w:vAlign w:val="center"/>
          </w:tcPr>
          <w:p w:rsidR="00000000" w:rsidDel="00000000" w:rsidP="00000000" w:rsidRDefault="00000000" w:rsidRPr="00000000" w14:paraId="0000026B">
            <w:pPr>
              <w:spacing w:before="20" w:lineRule="auto"/>
              <w:jc w:val="center"/>
              <w:rPr>
                <w:b w:val="1"/>
                <w:sz w:val="20"/>
                <w:szCs w:val="20"/>
              </w:rPr>
            </w:pPr>
            <w:r w:rsidDel="00000000" w:rsidR="00000000" w:rsidRPr="00000000">
              <w:rPr>
                <w:b w:val="1"/>
                <w:sz w:val="20"/>
                <w:szCs w:val="20"/>
                <w:rtl w:val="0"/>
              </w:rPr>
              <w:t xml:space="preserve">Reviewer Notes</w:t>
            </w:r>
          </w:p>
        </w:tc>
      </w:tr>
      <w:tr>
        <w:trPr>
          <w:cantSplit w:val="0"/>
          <w:tblHeader w:val="0"/>
        </w:trPr>
        <w:tc>
          <w:tcPr/>
          <w:p w:rsidR="00000000" w:rsidDel="00000000" w:rsidP="00000000" w:rsidRDefault="00000000" w:rsidRPr="00000000" w14:paraId="0000026C">
            <w:pPr>
              <w:spacing w:after="20" w:before="20" w:lineRule="auto"/>
              <w:rPr>
                <w:sz w:val="22"/>
                <w:szCs w:val="22"/>
              </w:rPr>
            </w:pPr>
            <w:r w:rsidDel="00000000" w:rsidR="00000000" w:rsidRPr="00000000">
              <w:rPr>
                <w:sz w:val="22"/>
                <w:szCs w:val="22"/>
                <w:rtl w:val="0"/>
              </w:rPr>
              <w:t xml:space="preserve">2.NBT.5</w:t>
            </w:r>
          </w:p>
        </w:tc>
        <w:tc>
          <w:tcPr/>
          <w:p w:rsidR="00000000" w:rsidDel="00000000" w:rsidP="00000000" w:rsidRDefault="00000000" w:rsidRPr="00000000" w14:paraId="0000026D">
            <w:pPr>
              <w:rPr>
                <w:sz w:val="22"/>
                <w:szCs w:val="22"/>
              </w:rPr>
            </w:pPr>
            <w:r w:rsidDel="00000000" w:rsidR="00000000" w:rsidRPr="00000000">
              <w:rPr>
                <w:sz w:val="22"/>
                <w:szCs w:val="22"/>
                <w:rtl w:val="0"/>
              </w:rPr>
              <w:t xml:space="preserve">Fluently add and subtract within 100 using strategies based on place value, properties of operations, and/or the relationship between addition and subtraction.</w:t>
            </w:r>
          </w:p>
        </w:tc>
        <w:tc>
          <w:tcPr/>
          <w:p w:rsidR="00000000" w:rsidDel="00000000" w:rsidP="00000000" w:rsidRDefault="00000000" w:rsidRPr="00000000" w14:paraId="0000026E">
            <w:pPr>
              <w:rPr>
                <w:i w:val="1"/>
                <w:sz w:val="22"/>
                <w:szCs w:val="22"/>
                <w:shd w:fill="efefef" w:val="clear"/>
              </w:rPr>
            </w:pPr>
            <w:r w:rsidDel="00000000" w:rsidR="00000000" w:rsidRPr="00000000">
              <w:rPr>
                <w:i w:val="1"/>
                <w:sz w:val="22"/>
                <w:szCs w:val="22"/>
                <w:shd w:fill="efefef" w:val="clear"/>
                <w:rtl w:val="0"/>
              </w:rPr>
              <w:t xml:space="preserve">Fluently add and subtract within 100. </w:t>
            </w:r>
          </w:p>
          <w:p w:rsidR="00000000" w:rsidDel="00000000" w:rsidP="00000000" w:rsidRDefault="00000000" w:rsidRPr="00000000" w14:paraId="0000026F">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70">
            <w:pPr>
              <w:numPr>
                <w:ilvl w:val="0"/>
                <w:numId w:val="17"/>
              </w:numPr>
              <w:ind w:left="270" w:hanging="315"/>
              <w:rPr>
                <w:sz w:val="22"/>
                <w:szCs w:val="22"/>
              </w:rPr>
            </w:pPr>
            <w:hyperlink r:id="rId235">
              <w:r w:rsidDel="00000000" w:rsidR="00000000" w:rsidRPr="00000000">
                <w:rPr>
                  <w:color w:val="1155cc"/>
                  <w:sz w:val="22"/>
                  <w:szCs w:val="22"/>
                  <w:u w:val="single"/>
                  <w:rtl w:val="0"/>
                </w:rPr>
                <w:t xml:space="preserve">2.21 (Activities 1–2 Problems 1 and 4,</w:t>
              </w:r>
            </w:hyperlink>
            <w:hyperlink r:id="rId236">
              <w:r w:rsidDel="00000000" w:rsidR="00000000" w:rsidRPr="00000000">
                <w:rPr>
                  <w:color w:val="1155cc"/>
                  <w:sz w:val="22"/>
                  <w:szCs w:val="22"/>
                  <w:u w:val="single"/>
                  <w:rtl w:val="0"/>
                </w:rPr>
                <w:t xml:space="preserve"> pages 250 and 253)</w:t>
              </w:r>
            </w:hyperlink>
            <w:r w:rsidDel="00000000" w:rsidR="00000000" w:rsidRPr="00000000">
              <w:rPr>
                <w:rtl w:val="0"/>
              </w:rPr>
            </w:r>
          </w:p>
          <w:p w:rsidR="00000000" w:rsidDel="00000000" w:rsidP="00000000" w:rsidRDefault="00000000" w:rsidRPr="00000000" w14:paraId="00000271">
            <w:pPr>
              <w:numPr>
                <w:ilvl w:val="0"/>
                <w:numId w:val="17"/>
              </w:numPr>
              <w:ind w:left="270" w:hanging="315"/>
              <w:rPr>
                <w:sz w:val="22"/>
                <w:szCs w:val="22"/>
              </w:rPr>
            </w:pPr>
            <w:hyperlink r:id="rId237">
              <w:r w:rsidDel="00000000" w:rsidR="00000000" w:rsidRPr="00000000">
                <w:rPr>
                  <w:color w:val="1155cc"/>
                  <w:sz w:val="22"/>
                  <w:szCs w:val="22"/>
                  <w:u w:val="single"/>
                  <w:rtl w:val="0"/>
                </w:rPr>
                <w:t xml:space="preserve">3.12 (Activities 1–2, Problems 1–3, pages 338–340)</w:t>
              </w:r>
            </w:hyperlink>
            <w:r w:rsidDel="00000000" w:rsidR="00000000" w:rsidRPr="00000000">
              <w:rPr>
                <w:rtl w:val="0"/>
              </w:rPr>
            </w:r>
          </w:p>
          <w:p w:rsidR="00000000" w:rsidDel="00000000" w:rsidP="00000000" w:rsidRDefault="00000000" w:rsidRPr="00000000" w14:paraId="00000272">
            <w:pPr>
              <w:numPr>
                <w:ilvl w:val="0"/>
                <w:numId w:val="17"/>
              </w:numPr>
              <w:ind w:left="270" w:hanging="315"/>
              <w:rPr>
                <w:sz w:val="22"/>
                <w:szCs w:val="22"/>
              </w:rPr>
            </w:pPr>
            <w:hyperlink r:id="rId238">
              <w:r w:rsidDel="00000000" w:rsidR="00000000" w:rsidRPr="00000000">
                <w:rPr>
                  <w:color w:val="1155cc"/>
                  <w:sz w:val="22"/>
                  <w:szCs w:val="22"/>
                  <w:u w:val="single"/>
                  <w:rtl w:val="0"/>
                </w:rPr>
                <w:t xml:space="preserve">Unit 2 (Sub-Unit Summary, Sub-Unit 4, bullets 2–3, page 264A)</w:t>
              </w:r>
            </w:hyperlink>
            <w:r w:rsidDel="00000000" w:rsidR="00000000" w:rsidRPr="00000000">
              <w:rPr>
                <w:rtl w:val="0"/>
              </w:rPr>
            </w:r>
          </w:p>
          <w:p w:rsidR="00000000" w:rsidDel="00000000" w:rsidP="00000000" w:rsidRDefault="00000000" w:rsidRPr="00000000" w14:paraId="00000273">
            <w:pPr>
              <w:rPr>
                <w:i w:val="1"/>
                <w:sz w:val="22"/>
                <w:szCs w:val="22"/>
              </w:rPr>
            </w:pPr>
            <w:r w:rsidDel="00000000" w:rsidR="00000000" w:rsidRPr="00000000">
              <w:rPr>
                <w:rtl w:val="0"/>
              </w:rPr>
            </w:r>
          </w:p>
          <w:p w:rsidR="00000000" w:rsidDel="00000000" w:rsidP="00000000" w:rsidRDefault="00000000" w:rsidRPr="00000000" w14:paraId="00000274">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75">
            <w:pPr>
              <w:numPr>
                <w:ilvl w:val="0"/>
                <w:numId w:val="17"/>
              </w:numPr>
              <w:ind w:left="270" w:hanging="315"/>
              <w:rPr>
                <w:sz w:val="22"/>
                <w:szCs w:val="22"/>
              </w:rPr>
            </w:pPr>
            <w:hyperlink r:id="rId239">
              <w:r w:rsidDel="00000000" w:rsidR="00000000" w:rsidRPr="00000000">
                <w:rPr>
                  <w:color w:val="1155cc"/>
                  <w:sz w:val="22"/>
                  <w:szCs w:val="22"/>
                  <w:u w:val="single"/>
                  <w:rtl w:val="0"/>
                </w:rPr>
                <w:t xml:space="preserve">2.21 (Activity 1, Differentiation | Teacher Moves, page 251A)</w:t>
              </w:r>
            </w:hyperlink>
            <w:r w:rsidDel="00000000" w:rsidR="00000000" w:rsidRPr="00000000">
              <w:rPr>
                <w:rtl w:val="0"/>
              </w:rPr>
            </w:r>
          </w:p>
          <w:p w:rsidR="00000000" w:rsidDel="00000000" w:rsidP="00000000" w:rsidRDefault="00000000" w:rsidRPr="00000000" w14:paraId="00000276">
            <w:pPr>
              <w:numPr>
                <w:ilvl w:val="0"/>
                <w:numId w:val="17"/>
              </w:numPr>
              <w:ind w:left="270" w:hanging="315"/>
              <w:rPr>
                <w:sz w:val="22"/>
                <w:szCs w:val="22"/>
              </w:rPr>
            </w:pPr>
            <w:hyperlink r:id="rId240">
              <w:r w:rsidDel="00000000" w:rsidR="00000000" w:rsidRPr="00000000">
                <w:rPr>
                  <w:color w:val="1155cc"/>
                  <w:sz w:val="22"/>
                  <w:szCs w:val="22"/>
                  <w:u w:val="single"/>
                  <w:rtl w:val="0"/>
                </w:rPr>
                <w:t xml:space="preserve">3.12 (Activity 1, entire Connect section and Differentiation | Teacher Moves, pages 338–339 and 339A)</w:t>
              </w:r>
            </w:hyperlink>
            <w:r w:rsidDel="00000000" w:rsidR="00000000" w:rsidRPr="00000000">
              <w:rPr>
                <w:rtl w:val="0"/>
              </w:rPr>
            </w:r>
          </w:p>
          <w:p w:rsidR="00000000" w:rsidDel="00000000" w:rsidP="00000000" w:rsidRDefault="00000000" w:rsidRPr="00000000" w14:paraId="00000277">
            <w:pPr>
              <w:ind w:left="270" w:firstLine="0"/>
              <w:rPr>
                <w:sz w:val="22"/>
                <w:szCs w:val="22"/>
              </w:rPr>
            </w:pPr>
            <w:r w:rsidDel="00000000" w:rsidR="00000000" w:rsidRPr="00000000">
              <w:rPr>
                <w:rtl w:val="0"/>
              </w:rPr>
            </w:r>
          </w:p>
          <w:p w:rsidR="00000000" w:rsidDel="00000000" w:rsidP="00000000" w:rsidRDefault="00000000" w:rsidRPr="00000000" w14:paraId="00000278">
            <w:pPr>
              <w:rPr>
                <w:sz w:val="22"/>
                <w:szCs w:val="22"/>
              </w:rPr>
            </w:pPr>
            <w:r w:rsidDel="00000000" w:rsidR="00000000" w:rsidRPr="00000000">
              <w:rPr>
                <w:rtl w:val="0"/>
              </w:rPr>
            </w:r>
          </w:p>
          <w:p w:rsidR="00000000" w:rsidDel="00000000" w:rsidP="00000000" w:rsidRDefault="00000000" w:rsidRPr="00000000" w14:paraId="00000279">
            <w:pPr>
              <w:rPr>
                <w:i w:val="1"/>
                <w:sz w:val="22"/>
                <w:szCs w:val="22"/>
                <w:shd w:fill="efefef" w:val="clear"/>
              </w:rPr>
            </w:pPr>
            <w:r w:rsidDel="00000000" w:rsidR="00000000" w:rsidRPr="00000000">
              <w:rPr>
                <w:i w:val="1"/>
                <w:sz w:val="22"/>
                <w:szCs w:val="22"/>
                <w:shd w:fill="efefef" w:val="clear"/>
                <w:rtl w:val="0"/>
              </w:rPr>
              <w:t xml:space="preserve">Fluently add within 100 using strategies based on place value, properties of operations, and/or the relationship between addition and subtraction.</w:t>
            </w:r>
          </w:p>
          <w:p w:rsidR="00000000" w:rsidDel="00000000" w:rsidP="00000000" w:rsidRDefault="00000000" w:rsidRPr="00000000" w14:paraId="0000027A">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7B">
            <w:pPr>
              <w:numPr>
                <w:ilvl w:val="0"/>
                <w:numId w:val="8"/>
              </w:numPr>
              <w:ind w:left="270" w:hanging="315"/>
              <w:rPr>
                <w:sz w:val="22"/>
                <w:szCs w:val="22"/>
              </w:rPr>
            </w:pPr>
            <w:hyperlink r:id="rId241">
              <w:r w:rsidDel="00000000" w:rsidR="00000000" w:rsidRPr="00000000">
                <w:rPr>
                  <w:color w:val="1155cc"/>
                  <w:sz w:val="22"/>
                  <w:szCs w:val="22"/>
                  <w:u w:val="single"/>
                  <w:rtl w:val="0"/>
                </w:rPr>
                <w:t xml:space="preserve">2.12 (Activity 1, Problems 1–5, pages 183–184)</w:t>
              </w:r>
            </w:hyperlink>
            <w:r w:rsidDel="00000000" w:rsidR="00000000" w:rsidRPr="00000000">
              <w:rPr>
                <w:rtl w:val="0"/>
              </w:rPr>
            </w:r>
          </w:p>
          <w:p w:rsidR="00000000" w:rsidDel="00000000" w:rsidP="00000000" w:rsidRDefault="00000000" w:rsidRPr="00000000" w14:paraId="0000027C">
            <w:pPr>
              <w:numPr>
                <w:ilvl w:val="0"/>
                <w:numId w:val="8"/>
              </w:numPr>
              <w:ind w:left="270" w:hanging="315"/>
              <w:rPr>
                <w:sz w:val="22"/>
                <w:szCs w:val="22"/>
              </w:rPr>
            </w:pPr>
            <w:hyperlink r:id="rId242">
              <w:r w:rsidDel="00000000" w:rsidR="00000000" w:rsidRPr="00000000">
                <w:rPr>
                  <w:color w:val="1155cc"/>
                  <w:sz w:val="22"/>
                  <w:szCs w:val="22"/>
                  <w:u w:val="single"/>
                  <w:rtl w:val="0"/>
                </w:rPr>
                <w:t xml:space="preserve">2.21 (Activity 2, Problem 3, page 252)</w:t>
              </w:r>
            </w:hyperlink>
            <w:r w:rsidDel="00000000" w:rsidR="00000000" w:rsidRPr="00000000">
              <w:rPr>
                <w:rtl w:val="0"/>
              </w:rPr>
            </w:r>
          </w:p>
          <w:p w:rsidR="00000000" w:rsidDel="00000000" w:rsidP="00000000" w:rsidRDefault="00000000" w:rsidRPr="00000000" w14:paraId="0000027D">
            <w:pPr>
              <w:numPr>
                <w:ilvl w:val="0"/>
                <w:numId w:val="8"/>
              </w:numPr>
              <w:ind w:left="270" w:hanging="315"/>
              <w:rPr>
                <w:sz w:val="22"/>
                <w:szCs w:val="22"/>
              </w:rPr>
            </w:pPr>
            <w:hyperlink r:id="rId243">
              <w:r w:rsidDel="00000000" w:rsidR="00000000" w:rsidRPr="00000000">
                <w:rPr>
                  <w:color w:val="1155cc"/>
                  <w:sz w:val="22"/>
                  <w:szCs w:val="22"/>
                  <w:u w:val="single"/>
                  <w:rtl w:val="0"/>
                </w:rPr>
                <w:t xml:space="preserve">3.12 (Activity 2, Problem 4, page 341)</w:t>
              </w:r>
            </w:hyperlink>
            <w:r w:rsidDel="00000000" w:rsidR="00000000" w:rsidRPr="00000000">
              <w:rPr>
                <w:rtl w:val="0"/>
              </w:rPr>
            </w:r>
          </w:p>
          <w:p w:rsidR="00000000" w:rsidDel="00000000" w:rsidP="00000000" w:rsidRDefault="00000000" w:rsidRPr="00000000" w14:paraId="0000027E">
            <w:pPr>
              <w:numPr>
                <w:ilvl w:val="0"/>
                <w:numId w:val="8"/>
              </w:numPr>
              <w:ind w:left="270" w:hanging="315"/>
              <w:rPr>
                <w:sz w:val="22"/>
                <w:szCs w:val="22"/>
              </w:rPr>
            </w:pPr>
            <w:hyperlink r:id="rId244">
              <w:r w:rsidDel="00000000" w:rsidR="00000000" w:rsidRPr="00000000">
                <w:rPr>
                  <w:color w:val="1155cc"/>
                  <w:sz w:val="22"/>
                  <w:szCs w:val="22"/>
                  <w:u w:val="single"/>
                  <w:rtl w:val="0"/>
                </w:rPr>
                <w:t xml:space="preserve">2.03 (Activities 1–2, Problems 1–8, pages 119–122)</w:t>
              </w:r>
            </w:hyperlink>
            <w:r w:rsidDel="00000000" w:rsidR="00000000" w:rsidRPr="00000000">
              <w:rPr>
                <w:rtl w:val="0"/>
              </w:rPr>
            </w:r>
          </w:p>
          <w:p w:rsidR="00000000" w:rsidDel="00000000" w:rsidP="00000000" w:rsidRDefault="00000000" w:rsidRPr="00000000" w14:paraId="0000027F">
            <w:pPr>
              <w:rPr>
                <w:sz w:val="22"/>
                <w:szCs w:val="22"/>
              </w:rPr>
            </w:pPr>
            <w:r w:rsidDel="00000000" w:rsidR="00000000" w:rsidRPr="00000000">
              <w:rPr>
                <w:rtl w:val="0"/>
              </w:rPr>
            </w:r>
          </w:p>
          <w:p w:rsidR="00000000" w:rsidDel="00000000" w:rsidP="00000000" w:rsidRDefault="00000000" w:rsidRPr="00000000" w14:paraId="00000280">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81">
            <w:pPr>
              <w:numPr>
                <w:ilvl w:val="0"/>
                <w:numId w:val="8"/>
              </w:numPr>
              <w:ind w:left="270" w:hanging="315"/>
              <w:rPr>
                <w:sz w:val="22"/>
                <w:szCs w:val="22"/>
              </w:rPr>
            </w:pPr>
            <w:hyperlink r:id="rId245">
              <w:r w:rsidDel="00000000" w:rsidR="00000000" w:rsidRPr="00000000">
                <w:rPr>
                  <w:color w:val="1155cc"/>
                  <w:sz w:val="22"/>
                  <w:szCs w:val="22"/>
                  <w:u w:val="single"/>
                  <w:rtl w:val="0"/>
                </w:rPr>
                <w:t xml:space="preserve">2.12 (Activity 1, entire Connect section and Differentiation | Teacher Moves, pages 183D and 183–184)</w:t>
              </w:r>
            </w:hyperlink>
            <w:r w:rsidDel="00000000" w:rsidR="00000000" w:rsidRPr="00000000">
              <w:rPr>
                <w:rtl w:val="0"/>
              </w:rPr>
            </w:r>
          </w:p>
          <w:p w:rsidR="00000000" w:rsidDel="00000000" w:rsidP="00000000" w:rsidRDefault="00000000" w:rsidRPr="00000000" w14:paraId="00000282">
            <w:pPr>
              <w:numPr>
                <w:ilvl w:val="0"/>
                <w:numId w:val="8"/>
              </w:numPr>
              <w:ind w:left="270" w:hanging="315"/>
              <w:rPr>
                <w:sz w:val="22"/>
                <w:szCs w:val="22"/>
              </w:rPr>
            </w:pPr>
            <w:hyperlink r:id="rId246">
              <w:r w:rsidDel="00000000" w:rsidR="00000000" w:rsidRPr="00000000">
                <w:rPr>
                  <w:color w:val="1155cc"/>
                  <w:sz w:val="22"/>
                  <w:szCs w:val="22"/>
                  <w:u w:val="single"/>
                  <w:rtl w:val="0"/>
                </w:rPr>
                <w:t xml:space="preserve">2.21 (Activity 2, entire Connect section and Differentiation | Teacher Moves, pages 252–253 and 253A)</w:t>
              </w:r>
            </w:hyperlink>
            <w:r w:rsidDel="00000000" w:rsidR="00000000" w:rsidRPr="00000000">
              <w:rPr>
                <w:rtl w:val="0"/>
              </w:rPr>
            </w:r>
          </w:p>
          <w:p w:rsidR="00000000" w:rsidDel="00000000" w:rsidP="00000000" w:rsidRDefault="00000000" w:rsidRPr="00000000" w14:paraId="00000283">
            <w:pPr>
              <w:numPr>
                <w:ilvl w:val="0"/>
                <w:numId w:val="8"/>
              </w:numPr>
              <w:ind w:left="270" w:hanging="315"/>
              <w:rPr>
                <w:sz w:val="22"/>
                <w:szCs w:val="22"/>
              </w:rPr>
            </w:pPr>
            <w:hyperlink r:id="rId247">
              <w:r w:rsidDel="00000000" w:rsidR="00000000" w:rsidRPr="00000000">
                <w:rPr>
                  <w:color w:val="1155cc"/>
                  <w:sz w:val="22"/>
                  <w:szCs w:val="22"/>
                  <w:u w:val="single"/>
                  <w:rtl w:val="0"/>
                </w:rPr>
                <w:t xml:space="preserve">3.12 (Activity 2, Differentiation | Teacher Moves, page 341A)</w:t>
              </w:r>
            </w:hyperlink>
            <w:r w:rsidDel="00000000" w:rsidR="00000000" w:rsidRPr="00000000">
              <w:rPr>
                <w:rtl w:val="0"/>
              </w:rPr>
            </w:r>
          </w:p>
          <w:p w:rsidR="00000000" w:rsidDel="00000000" w:rsidP="00000000" w:rsidRDefault="00000000" w:rsidRPr="00000000" w14:paraId="00000284">
            <w:pPr>
              <w:numPr>
                <w:ilvl w:val="0"/>
                <w:numId w:val="8"/>
              </w:numPr>
              <w:ind w:left="270" w:hanging="315"/>
              <w:rPr>
                <w:sz w:val="22"/>
                <w:szCs w:val="22"/>
              </w:rPr>
            </w:pPr>
            <w:hyperlink r:id="rId248">
              <w:r w:rsidDel="00000000" w:rsidR="00000000" w:rsidRPr="00000000">
                <w:rPr>
                  <w:color w:val="1155cc"/>
                  <w:sz w:val="22"/>
                  <w:szCs w:val="22"/>
                  <w:u w:val="single"/>
                  <w:rtl w:val="0"/>
                </w:rPr>
                <w:t xml:space="preserve">2.03 (Activity 2, entire Connect section and Differentiation | Teacher Moves, pages 121A and </w:t>
              </w:r>
            </w:hyperlink>
            <w:hyperlink r:id="rId249">
              <w:r w:rsidDel="00000000" w:rsidR="00000000" w:rsidRPr="00000000">
                <w:rPr>
                  <w:color w:val="1155cc"/>
                  <w:sz w:val="22"/>
                  <w:szCs w:val="22"/>
                  <w:u w:val="single"/>
                  <w:rtl w:val="0"/>
                </w:rPr>
                <w:t xml:space="preserve">121–12</w:t>
              </w:r>
            </w:hyperlink>
            <w:hyperlink r:id="rId250">
              <w:r w:rsidDel="00000000" w:rsidR="00000000" w:rsidRPr="00000000">
                <w:rPr>
                  <w:color w:val="1155cc"/>
                  <w:sz w:val="22"/>
                  <w:szCs w:val="22"/>
                  <w:u w:val="single"/>
                  <w:rtl w:val="0"/>
                </w:rPr>
                <w:t xml:space="preserve">2)</w:t>
              </w:r>
            </w:hyperlink>
            <w:r w:rsidDel="00000000" w:rsidR="00000000" w:rsidRPr="00000000">
              <w:rPr>
                <w:rtl w:val="0"/>
              </w:rPr>
            </w:r>
          </w:p>
          <w:p w:rsidR="00000000" w:rsidDel="00000000" w:rsidP="00000000" w:rsidRDefault="00000000" w:rsidRPr="00000000" w14:paraId="00000285">
            <w:pPr>
              <w:rPr>
                <w:sz w:val="22"/>
                <w:szCs w:val="22"/>
              </w:rPr>
            </w:pPr>
            <w:r w:rsidDel="00000000" w:rsidR="00000000" w:rsidRPr="00000000">
              <w:rPr>
                <w:rtl w:val="0"/>
              </w:rPr>
            </w:r>
          </w:p>
          <w:p w:rsidR="00000000" w:rsidDel="00000000" w:rsidP="00000000" w:rsidRDefault="00000000" w:rsidRPr="00000000" w14:paraId="00000286">
            <w:pPr>
              <w:rPr>
                <w:i w:val="1"/>
                <w:sz w:val="22"/>
                <w:szCs w:val="22"/>
                <w:shd w:fill="efefef" w:val="clear"/>
              </w:rPr>
            </w:pPr>
            <w:r w:rsidDel="00000000" w:rsidR="00000000" w:rsidRPr="00000000">
              <w:rPr>
                <w:i w:val="1"/>
                <w:sz w:val="22"/>
                <w:szCs w:val="22"/>
                <w:shd w:fill="efefef" w:val="clear"/>
                <w:rtl w:val="0"/>
              </w:rPr>
              <w:t xml:space="preserve">Fluently subtract within 100 using strategies based on place value, properties of operations, and/or the relationship between addition and subtraction.</w:t>
            </w:r>
          </w:p>
          <w:p w:rsidR="00000000" w:rsidDel="00000000" w:rsidP="00000000" w:rsidRDefault="00000000" w:rsidRPr="00000000" w14:paraId="00000287">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88">
            <w:pPr>
              <w:numPr>
                <w:ilvl w:val="0"/>
                <w:numId w:val="34"/>
              </w:numPr>
              <w:ind w:left="270" w:hanging="315"/>
              <w:rPr>
                <w:sz w:val="22"/>
                <w:szCs w:val="22"/>
              </w:rPr>
            </w:pPr>
            <w:hyperlink r:id="rId251">
              <w:r w:rsidDel="00000000" w:rsidR="00000000" w:rsidRPr="00000000">
                <w:rPr>
                  <w:color w:val="1155cc"/>
                  <w:sz w:val="22"/>
                  <w:szCs w:val="22"/>
                  <w:u w:val="single"/>
                  <w:rtl w:val="0"/>
                </w:rPr>
                <w:t xml:space="preserve">2.09 (Activity 1, Problems 1–3, pages 162–163)</w:t>
              </w:r>
            </w:hyperlink>
            <w:r w:rsidDel="00000000" w:rsidR="00000000" w:rsidRPr="00000000">
              <w:rPr>
                <w:rtl w:val="0"/>
              </w:rPr>
            </w:r>
          </w:p>
          <w:p w:rsidR="00000000" w:rsidDel="00000000" w:rsidP="00000000" w:rsidRDefault="00000000" w:rsidRPr="00000000" w14:paraId="00000289">
            <w:pPr>
              <w:numPr>
                <w:ilvl w:val="0"/>
                <w:numId w:val="34"/>
              </w:numPr>
              <w:ind w:left="270" w:hanging="315"/>
              <w:rPr>
                <w:sz w:val="22"/>
                <w:szCs w:val="22"/>
              </w:rPr>
            </w:pPr>
            <w:hyperlink r:id="rId252">
              <w:r w:rsidDel="00000000" w:rsidR="00000000" w:rsidRPr="00000000">
                <w:rPr>
                  <w:color w:val="1155cc"/>
                  <w:sz w:val="22"/>
                  <w:szCs w:val="22"/>
                  <w:u w:val="single"/>
                  <w:rtl w:val="0"/>
                </w:rPr>
                <w:t xml:space="preserve">2.11 (Activities 1–2, Problems 1–7, pages 176–179)</w:t>
              </w:r>
            </w:hyperlink>
            <w:r w:rsidDel="00000000" w:rsidR="00000000" w:rsidRPr="00000000">
              <w:rPr>
                <w:rtl w:val="0"/>
              </w:rPr>
            </w:r>
          </w:p>
          <w:p w:rsidR="00000000" w:rsidDel="00000000" w:rsidP="00000000" w:rsidRDefault="00000000" w:rsidRPr="00000000" w14:paraId="0000028A">
            <w:pPr>
              <w:numPr>
                <w:ilvl w:val="0"/>
                <w:numId w:val="34"/>
              </w:numPr>
              <w:ind w:left="270" w:hanging="315"/>
              <w:rPr>
                <w:sz w:val="22"/>
                <w:szCs w:val="22"/>
              </w:rPr>
            </w:pPr>
            <w:hyperlink r:id="rId253">
              <w:r w:rsidDel="00000000" w:rsidR="00000000" w:rsidRPr="00000000">
                <w:rPr>
                  <w:color w:val="1155cc"/>
                  <w:sz w:val="22"/>
                  <w:szCs w:val="22"/>
                  <w:u w:val="single"/>
                  <w:rtl w:val="0"/>
                </w:rPr>
                <w:t xml:space="preserve">2.11 (Warm-Up, Screen 1)</w:t>
              </w:r>
            </w:hyperlink>
            <w:r w:rsidDel="00000000" w:rsidR="00000000" w:rsidRPr="00000000">
              <w:rPr>
                <w:rtl w:val="0"/>
              </w:rPr>
            </w:r>
          </w:p>
          <w:p w:rsidR="00000000" w:rsidDel="00000000" w:rsidP="00000000" w:rsidRDefault="00000000" w:rsidRPr="00000000" w14:paraId="0000028B">
            <w:pPr>
              <w:numPr>
                <w:ilvl w:val="0"/>
                <w:numId w:val="34"/>
              </w:numPr>
              <w:ind w:left="270" w:hanging="315"/>
              <w:rPr>
                <w:sz w:val="22"/>
                <w:szCs w:val="22"/>
              </w:rPr>
            </w:pPr>
            <w:hyperlink r:id="rId254">
              <w:r w:rsidDel="00000000" w:rsidR="00000000" w:rsidRPr="00000000">
                <w:rPr>
                  <w:color w:val="1155cc"/>
                  <w:sz w:val="22"/>
                  <w:szCs w:val="22"/>
                  <w:u w:val="single"/>
                  <w:rtl w:val="0"/>
                </w:rPr>
                <w:t xml:space="preserve">7.19 (Activity: Exploring Operations, Problem 1)</w:t>
              </w:r>
            </w:hyperlink>
            <w:r w:rsidDel="00000000" w:rsidR="00000000" w:rsidRPr="00000000">
              <w:rPr>
                <w:rtl w:val="0"/>
              </w:rPr>
            </w:r>
          </w:p>
          <w:p w:rsidR="00000000" w:rsidDel="00000000" w:rsidP="00000000" w:rsidRDefault="00000000" w:rsidRPr="00000000" w14:paraId="0000028C">
            <w:pPr>
              <w:rPr>
                <w:sz w:val="22"/>
                <w:szCs w:val="22"/>
              </w:rPr>
            </w:pPr>
            <w:r w:rsidDel="00000000" w:rsidR="00000000" w:rsidRPr="00000000">
              <w:rPr>
                <w:rtl w:val="0"/>
              </w:rPr>
            </w:r>
          </w:p>
          <w:p w:rsidR="00000000" w:rsidDel="00000000" w:rsidP="00000000" w:rsidRDefault="00000000" w:rsidRPr="00000000" w14:paraId="0000028D">
            <w:pPr>
              <w:rPr>
                <w:sz w:val="22"/>
                <w:szCs w:val="22"/>
              </w:rPr>
            </w:pPr>
            <w:r w:rsidDel="00000000" w:rsidR="00000000" w:rsidRPr="00000000">
              <w:rPr>
                <w:rtl w:val="0"/>
              </w:rPr>
            </w:r>
          </w:p>
          <w:p w:rsidR="00000000" w:rsidDel="00000000" w:rsidP="00000000" w:rsidRDefault="00000000" w:rsidRPr="00000000" w14:paraId="0000028E">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8F">
            <w:pPr>
              <w:numPr>
                <w:ilvl w:val="0"/>
                <w:numId w:val="34"/>
              </w:numPr>
              <w:ind w:left="270" w:hanging="315"/>
              <w:rPr>
                <w:sz w:val="22"/>
                <w:szCs w:val="22"/>
              </w:rPr>
            </w:pPr>
            <w:hyperlink r:id="rId255">
              <w:r w:rsidDel="00000000" w:rsidR="00000000" w:rsidRPr="00000000">
                <w:rPr>
                  <w:color w:val="1155cc"/>
                  <w:sz w:val="22"/>
                  <w:szCs w:val="22"/>
                  <w:u w:val="single"/>
                  <w:rtl w:val="0"/>
                </w:rPr>
                <w:t xml:space="preserve">2.09 (Activity 1, entire Connect section and Differentiation | Teacher Moves, pages 162–163 and 163A)</w:t>
              </w:r>
            </w:hyperlink>
            <w:r w:rsidDel="00000000" w:rsidR="00000000" w:rsidRPr="00000000">
              <w:rPr>
                <w:rtl w:val="0"/>
              </w:rPr>
            </w:r>
          </w:p>
          <w:p w:rsidR="00000000" w:rsidDel="00000000" w:rsidP="00000000" w:rsidRDefault="00000000" w:rsidRPr="00000000" w14:paraId="00000290">
            <w:pPr>
              <w:numPr>
                <w:ilvl w:val="0"/>
                <w:numId w:val="34"/>
              </w:numPr>
              <w:ind w:left="270" w:hanging="315"/>
              <w:rPr>
                <w:sz w:val="22"/>
                <w:szCs w:val="22"/>
              </w:rPr>
            </w:pPr>
            <w:hyperlink r:id="rId256">
              <w:r w:rsidDel="00000000" w:rsidR="00000000" w:rsidRPr="00000000">
                <w:rPr>
                  <w:color w:val="1155cc"/>
                  <w:sz w:val="22"/>
                  <w:szCs w:val="22"/>
                  <w:u w:val="single"/>
                  <w:rtl w:val="0"/>
                </w:rPr>
                <w:t xml:space="preserve">2.11 (Activity 1, entire Connect section, page 176–177)</w:t>
              </w:r>
            </w:hyperlink>
            <w:r w:rsidDel="00000000" w:rsidR="00000000" w:rsidRPr="00000000">
              <w:rPr>
                <w:rtl w:val="0"/>
              </w:rPr>
            </w:r>
          </w:p>
          <w:p w:rsidR="00000000" w:rsidDel="00000000" w:rsidP="00000000" w:rsidRDefault="00000000" w:rsidRPr="00000000" w14:paraId="00000291">
            <w:pPr>
              <w:numPr>
                <w:ilvl w:val="0"/>
                <w:numId w:val="34"/>
              </w:numPr>
              <w:ind w:left="270" w:hanging="315"/>
              <w:rPr>
                <w:sz w:val="22"/>
                <w:szCs w:val="22"/>
              </w:rPr>
            </w:pPr>
            <w:hyperlink r:id="rId257">
              <w:r w:rsidDel="00000000" w:rsidR="00000000" w:rsidRPr="00000000">
                <w:rPr>
                  <w:color w:val="1155cc"/>
                  <w:sz w:val="22"/>
                  <w:szCs w:val="22"/>
                  <w:u w:val="single"/>
                  <w:rtl w:val="0"/>
                </w:rPr>
                <w:t xml:space="preserve">2.11 (Activity 2, Connect and Differentiation | Teacher Moves, pages </w:t>
              </w:r>
            </w:hyperlink>
            <w:hyperlink r:id="rId258">
              <w:r w:rsidDel="00000000" w:rsidR="00000000" w:rsidRPr="00000000">
                <w:rPr>
                  <w:color w:val="1155cc"/>
                  <w:sz w:val="22"/>
                  <w:szCs w:val="22"/>
                  <w:u w:val="single"/>
                  <w:rtl w:val="0"/>
                </w:rPr>
                <w:t xml:space="preserve">178-179 and 179A)</w:t>
              </w:r>
            </w:hyperlink>
            <w:r w:rsidDel="00000000" w:rsidR="00000000" w:rsidRPr="00000000">
              <w:rPr>
                <w:rtl w:val="0"/>
              </w:rPr>
            </w:r>
          </w:p>
          <w:p w:rsidR="00000000" w:rsidDel="00000000" w:rsidP="00000000" w:rsidRDefault="00000000" w:rsidRPr="00000000" w14:paraId="00000292">
            <w:pPr>
              <w:numPr>
                <w:ilvl w:val="0"/>
                <w:numId w:val="34"/>
              </w:numPr>
              <w:ind w:left="270" w:hanging="315"/>
              <w:rPr>
                <w:sz w:val="22"/>
                <w:szCs w:val="22"/>
              </w:rPr>
            </w:pPr>
            <w:hyperlink r:id="rId259">
              <w:r w:rsidDel="00000000" w:rsidR="00000000" w:rsidRPr="00000000">
                <w:rPr>
                  <w:color w:val="1155cc"/>
                  <w:sz w:val="22"/>
                  <w:szCs w:val="22"/>
                  <w:u w:val="single"/>
                  <w:rtl w:val="0"/>
                </w:rPr>
                <w:t xml:space="preserve">2.11 (Warm-Up, entire Connect section and “Students Might Say…,” page 176C)</w:t>
              </w:r>
            </w:hyperlink>
            <w:r w:rsidDel="00000000" w:rsidR="00000000" w:rsidRPr="00000000">
              <w:rPr>
                <w:rtl w:val="0"/>
              </w:rPr>
            </w:r>
          </w:p>
          <w:p w:rsidR="00000000" w:rsidDel="00000000" w:rsidP="00000000" w:rsidRDefault="00000000" w:rsidRPr="00000000" w14:paraId="00000293">
            <w:pPr>
              <w:rPr>
                <w:i w:val="1"/>
                <w:sz w:val="22"/>
                <w:szCs w:val="22"/>
                <w:highlight w:val="white"/>
              </w:rPr>
            </w:pPr>
            <w:r w:rsidDel="00000000" w:rsidR="00000000" w:rsidRPr="00000000">
              <w:rPr>
                <w:rtl w:val="0"/>
              </w:rPr>
            </w:r>
          </w:p>
        </w:tc>
        <w:tc>
          <w:tcPr>
            <w:shd w:fill="f2f2f2" w:val="clear"/>
          </w:tcPr>
          <w:p w:rsidR="00000000" w:rsidDel="00000000" w:rsidP="00000000" w:rsidRDefault="00000000" w:rsidRPr="00000000" w14:paraId="0000029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9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96">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297">
            <w:pPr>
              <w:spacing w:after="20" w:before="20" w:lineRule="auto"/>
              <w:rPr>
                <w:sz w:val="22"/>
                <w:szCs w:val="22"/>
              </w:rPr>
            </w:pPr>
            <w:r w:rsidDel="00000000" w:rsidR="00000000" w:rsidRPr="00000000">
              <w:rPr>
                <w:sz w:val="22"/>
                <w:szCs w:val="22"/>
                <w:rtl w:val="0"/>
              </w:rPr>
              <w:t xml:space="preserve">2.NBT.6</w:t>
            </w:r>
          </w:p>
        </w:tc>
        <w:tc>
          <w:tcPr/>
          <w:p w:rsidR="00000000" w:rsidDel="00000000" w:rsidP="00000000" w:rsidRDefault="00000000" w:rsidRPr="00000000" w14:paraId="00000298">
            <w:pPr>
              <w:rPr>
                <w:sz w:val="22"/>
                <w:szCs w:val="22"/>
              </w:rPr>
            </w:pPr>
            <w:r w:rsidDel="00000000" w:rsidR="00000000" w:rsidRPr="00000000">
              <w:rPr>
                <w:sz w:val="22"/>
                <w:szCs w:val="22"/>
                <w:rtl w:val="0"/>
              </w:rPr>
              <w:t xml:space="preserve">Add up to four two-digit numbers using strategies based on place value and properties of operations.</w:t>
            </w:r>
          </w:p>
        </w:tc>
        <w:tc>
          <w:tcPr/>
          <w:p w:rsidR="00000000" w:rsidDel="00000000" w:rsidP="00000000" w:rsidRDefault="00000000" w:rsidRPr="00000000" w14:paraId="00000299">
            <w:pPr>
              <w:rPr>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29A">
            <w:pPr>
              <w:numPr>
                <w:ilvl w:val="0"/>
                <w:numId w:val="45"/>
              </w:numPr>
              <w:ind w:left="270" w:hanging="315"/>
              <w:rPr>
                <w:sz w:val="22"/>
                <w:szCs w:val="22"/>
              </w:rPr>
            </w:pPr>
            <w:hyperlink r:id="rId260">
              <w:r w:rsidDel="00000000" w:rsidR="00000000" w:rsidRPr="00000000">
                <w:rPr>
                  <w:color w:val="1155cc"/>
                  <w:sz w:val="22"/>
                  <w:szCs w:val="22"/>
                  <w:u w:val="single"/>
                  <w:rtl w:val="0"/>
                </w:rPr>
                <w:t xml:space="preserve">7.16 (Activity 2, Problems 1–4, pages 754–755)</w:t>
              </w:r>
            </w:hyperlink>
            <w:r w:rsidDel="00000000" w:rsidR="00000000" w:rsidRPr="00000000">
              <w:rPr>
                <w:rtl w:val="0"/>
              </w:rPr>
            </w:r>
          </w:p>
          <w:p w:rsidR="00000000" w:rsidDel="00000000" w:rsidP="00000000" w:rsidRDefault="00000000" w:rsidRPr="00000000" w14:paraId="0000029B">
            <w:pPr>
              <w:numPr>
                <w:ilvl w:val="0"/>
                <w:numId w:val="45"/>
              </w:numPr>
              <w:ind w:left="270" w:hanging="315"/>
              <w:rPr>
                <w:sz w:val="22"/>
                <w:szCs w:val="22"/>
              </w:rPr>
            </w:pPr>
            <w:hyperlink r:id="rId261">
              <w:r w:rsidDel="00000000" w:rsidR="00000000" w:rsidRPr="00000000">
                <w:rPr>
                  <w:color w:val="1155cc"/>
                  <w:sz w:val="22"/>
                  <w:szCs w:val="22"/>
                  <w:u w:val="single"/>
                  <w:rtl w:val="0"/>
                </w:rPr>
                <w:t xml:space="preserve">2.22 (Activity 2, Problems 5–6, pages 259–260)</w:t>
              </w:r>
            </w:hyperlink>
            <w:r w:rsidDel="00000000" w:rsidR="00000000" w:rsidRPr="00000000">
              <w:rPr>
                <w:rtl w:val="0"/>
              </w:rPr>
            </w:r>
          </w:p>
          <w:p w:rsidR="00000000" w:rsidDel="00000000" w:rsidP="00000000" w:rsidRDefault="00000000" w:rsidRPr="00000000" w14:paraId="0000029C">
            <w:pPr>
              <w:numPr>
                <w:ilvl w:val="0"/>
                <w:numId w:val="45"/>
              </w:numPr>
              <w:ind w:left="270" w:hanging="315"/>
              <w:rPr>
                <w:sz w:val="22"/>
                <w:szCs w:val="22"/>
              </w:rPr>
            </w:pPr>
            <w:hyperlink r:id="rId262">
              <w:r w:rsidDel="00000000" w:rsidR="00000000" w:rsidRPr="00000000">
                <w:rPr>
                  <w:color w:val="1155cc"/>
                  <w:sz w:val="22"/>
                  <w:szCs w:val="22"/>
                  <w:u w:val="single"/>
                  <w:rtl w:val="0"/>
                </w:rPr>
                <w:t xml:space="preserve">7.19 (Activity: Exploring Operations, Problems 2–3)</w:t>
              </w:r>
            </w:hyperlink>
            <w:r w:rsidDel="00000000" w:rsidR="00000000" w:rsidRPr="00000000">
              <w:rPr>
                <w:rtl w:val="0"/>
              </w:rPr>
            </w:r>
          </w:p>
          <w:p w:rsidR="00000000" w:rsidDel="00000000" w:rsidP="00000000" w:rsidRDefault="00000000" w:rsidRPr="00000000" w14:paraId="0000029D">
            <w:pPr>
              <w:rPr>
                <w:sz w:val="22"/>
                <w:szCs w:val="22"/>
              </w:rPr>
            </w:pPr>
            <w:r w:rsidDel="00000000" w:rsidR="00000000" w:rsidRPr="00000000">
              <w:rPr>
                <w:rtl w:val="0"/>
              </w:rPr>
            </w:r>
          </w:p>
          <w:p w:rsidR="00000000" w:rsidDel="00000000" w:rsidP="00000000" w:rsidRDefault="00000000" w:rsidRPr="00000000" w14:paraId="0000029E">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9F">
            <w:pPr>
              <w:numPr>
                <w:ilvl w:val="0"/>
                <w:numId w:val="45"/>
              </w:numPr>
              <w:ind w:left="270" w:hanging="315"/>
              <w:rPr>
                <w:sz w:val="22"/>
                <w:szCs w:val="22"/>
              </w:rPr>
            </w:pPr>
            <w:hyperlink r:id="rId263">
              <w:r w:rsidDel="00000000" w:rsidR="00000000" w:rsidRPr="00000000">
                <w:rPr>
                  <w:color w:val="1155cc"/>
                  <w:sz w:val="22"/>
                  <w:szCs w:val="22"/>
                  <w:u w:val="single"/>
                  <w:rtl w:val="0"/>
                </w:rPr>
                <w:t xml:space="preserve">7.16 (Activity 2, entire Connect section, page 754–755)</w:t>
              </w:r>
            </w:hyperlink>
            <w:r w:rsidDel="00000000" w:rsidR="00000000" w:rsidRPr="00000000">
              <w:rPr>
                <w:rtl w:val="0"/>
              </w:rPr>
            </w:r>
          </w:p>
          <w:p w:rsidR="00000000" w:rsidDel="00000000" w:rsidP="00000000" w:rsidRDefault="00000000" w:rsidRPr="00000000" w14:paraId="000002A0">
            <w:pPr>
              <w:numPr>
                <w:ilvl w:val="0"/>
                <w:numId w:val="45"/>
              </w:numPr>
              <w:ind w:left="270" w:hanging="315"/>
              <w:rPr>
                <w:sz w:val="22"/>
                <w:szCs w:val="22"/>
              </w:rPr>
            </w:pPr>
            <w:hyperlink r:id="rId264">
              <w:r w:rsidDel="00000000" w:rsidR="00000000" w:rsidRPr="00000000">
                <w:rPr>
                  <w:color w:val="1155cc"/>
                  <w:sz w:val="22"/>
                  <w:szCs w:val="22"/>
                  <w:u w:val="single"/>
                  <w:rtl w:val="0"/>
                </w:rPr>
                <w:t xml:space="preserve">7.16 (entire Synthesis section, page 756A</w:t>
              </w:r>
            </w:hyperlink>
            <w:r w:rsidDel="00000000" w:rsidR="00000000" w:rsidRPr="00000000">
              <w:rPr>
                <w:sz w:val="22"/>
                <w:szCs w:val="22"/>
                <w:rtl w:val="0"/>
              </w:rPr>
              <w:t xml:space="preserve"> and </w:t>
            </w:r>
            <w:hyperlink r:id="rId265">
              <w:r w:rsidDel="00000000" w:rsidR="00000000" w:rsidRPr="00000000">
                <w:rPr>
                  <w:color w:val="1155cc"/>
                  <w:sz w:val="22"/>
                  <w:szCs w:val="22"/>
                  <w:u w:val="single"/>
                  <w:rtl w:val="0"/>
                </w:rPr>
                <w:t xml:space="preserve">Screen 8)</w:t>
              </w:r>
            </w:hyperlink>
            <w:r w:rsidDel="00000000" w:rsidR="00000000" w:rsidRPr="00000000">
              <w:rPr>
                <w:rtl w:val="0"/>
              </w:rPr>
            </w:r>
          </w:p>
          <w:p w:rsidR="00000000" w:rsidDel="00000000" w:rsidP="00000000" w:rsidRDefault="00000000" w:rsidRPr="00000000" w14:paraId="000002A1">
            <w:pPr>
              <w:numPr>
                <w:ilvl w:val="0"/>
                <w:numId w:val="45"/>
              </w:numPr>
              <w:ind w:left="270" w:hanging="315"/>
              <w:rPr>
                <w:sz w:val="22"/>
                <w:szCs w:val="22"/>
              </w:rPr>
            </w:pPr>
            <w:hyperlink r:id="rId266">
              <w:r w:rsidDel="00000000" w:rsidR="00000000" w:rsidRPr="00000000">
                <w:rPr>
                  <w:color w:val="1155cc"/>
                  <w:sz w:val="22"/>
                  <w:szCs w:val="22"/>
                  <w:u w:val="single"/>
                  <w:rtl w:val="0"/>
                </w:rPr>
                <w:t xml:space="preserve">2.22 (Activity 2, Connect and Differentiation | Teacher Moves, pages 259A and 259–260)</w:t>
              </w:r>
            </w:hyperlink>
            <w:r w:rsidDel="00000000" w:rsidR="00000000" w:rsidRPr="00000000">
              <w:rPr>
                <w:rtl w:val="0"/>
              </w:rPr>
            </w:r>
          </w:p>
          <w:p w:rsidR="00000000" w:rsidDel="00000000" w:rsidP="00000000" w:rsidRDefault="00000000" w:rsidRPr="00000000" w14:paraId="000002A2">
            <w:pPr>
              <w:numPr>
                <w:ilvl w:val="0"/>
                <w:numId w:val="45"/>
              </w:numPr>
              <w:ind w:left="270" w:hanging="315"/>
              <w:rPr>
                <w:sz w:val="22"/>
                <w:szCs w:val="22"/>
              </w:rPr>
            </w:pPr>
            <w:hyperlink r:id="rId267">
              <w:r w:rsidDel="00000000" w:rsidR="00000000" w:rsidRPr="00000000">
                <w:rPr>
                  <w:color w:val="1155cc"/>
                  <w:sz w:val="22"/>
                  <w:szCs w:val="22"/>
                  <w:u w:val="single"/>
                  <w:rtl w:val="0"/>
                </w:rPr>
                <w:t xml:space="preserve">7.16 (Warm-Up, Screen 1)</w:t>
              </w:r>
            </w:hyperlink>
            <w:r w:rsidDel="00000000" w:rsidR="00000000" w:rsidRPr="00000000">
              <w:rPr>
                <w:rtl w:val="0"/>
              </w:rPr>
            </w:r>
          </w:p>
          <w:p w:rsidR="00000000" w:rsidDel="00000000" w:rsidP="00000000" w:rsidRDefault="00000000" w:rsidRPr="00000000" w14:paraId="000002A3">
            <w:pPr>
              <w:ind w:left="315" w:firstLine="0"/>
              <w:rPr>
                <w:sz w:val="22"/>
                <w:szCs w:val="22"/>
              </w:rPr>
            </w:pPr>
            <w:r w:rsidDel="00000000" w:rsidR="00000000" w:rsidRPr="00000000">
              <w:rPr>
                <w:rtl w:val="0"/>
              </w:rPr>
            </w:r>
          </w:p>
          <w:p w:rsidR="00000000" w:rsidDel="00000000" w:rsidP="00000000" w:rsidRDefault="00000000" w:rsidRPr="00000000" w14:paraId="000002A4">
            <w:pPr>
              <w:rPr>
                <w:b w:val="1"/>
                <w:sz w:val="22"/>
                <w:szCs w:val="22"/>
              </w:rPr>
            </w:pPr>
            <w:r w:rsidDel="00000000" w:rsidR="00000000" w:rsidRPr="00000000">
              <w:rPr>
                <w:b w:val="1"/>
                <w:sz w:val="22"/>
                <w:szCs w:val="22"/>
                <w:rtl w:val="0"/>
              </w:rPr>
              <w:t xml:space="preserve">Centers Resources</w:t>
            </w:r>
          </w:p>
          <w:p w:rsidR="00000000" w:rsidDel="00000000" w:rsidP="00000000" w:rsidRDefault="00000000" w:rsidRPr="00000000" w14:paraId="000002A5">
            <w:pPr>
              <w:numPr>
                <w:ilvl w:val="0"/>
                <w:numId w:val="63"/>
              </w:numPr>
              <w:ind w:left="270" w:hanging="315"/>
              <w:rPr>
                <w:sz w:val="22"/>
                <w:szCs w:val="22"/>
              </w:rPr>
            </w:pPr>
            <w:r w:rsidDel="00000000" w:rsidR="00000000" w:rsidRPr="00000000">
              <w:rPr>
                <w:sz w:val="22"/>
                <w:szCs w:val="22"/>
                <w:rtl w:val="0"/>
              </w:rPr>
              <w:t xml:space="preserve">Greatest of Them All (Stage 3, </w:t>
            </w:r>
            <w:hyperlink r:id="rId268">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 </w:t>
            </w:r>
            <w:hyperlink r:id="rId269">
              <w:r w:rsidDel="00000000" w:rsidR="00000000" w:rsidRPr="00000000">
                <w:rPr>
                  <w:color w:val="1155cc"/>
                  <w:sz w:val="22"/>
                  <w:szCs w:val="22"/>
                  <w:u w:val="single"/>
                  <w:rtl w:val="0"/>
                </w:rPr>
                <w:t xml:space="preserve">Recording Sheet</w:t>
              </w:r>
            </w:hyperlink>
            <w:r w:rsidDel="00000000" w:rsidR="00000000" w:rsidRPr="00000000">
              <w:rPr>
                <w:sz w:val="22"/>
                <w:szCs w:val="22"/>
                <w:rtl w:val="0"/>
              </w:rPr>
              <w:t xml:space="preserve">, </w:t>
            </w:r>
            <w:hyperlink r:id="rId270">
              <w:r w:rsidDel="00000000" w:rsidR="00000000" w:rsidRPr="00000000">
                <w:rPr>
                  <w:color w:val="1155cc"/>
                  <w:sz w:val="22"/>
                  <w:szCs w:val="22"/>
                  <w:u w:val="single"/>
                  <w:rtl w:val="0"/>
                </w:rPr>
                <w:t xml:space="preserve">Number Cards</w:t>
              </w:r>
            </w:hyperlink>
            <w:r w:rsidDel="00000000" w:rsidR="00000000" w:rsidRPr="00000000">
              <w:rPr>
                <w:sz w:val="22"/>
                <w:szCs w:val="22"/>
                <w:rtl w:val="0"/>
              </w:rPr>
              <w:t xml:space="preserve">)</w:t>
            </w:r>
          </w:p>
          <w:p w:rsidR="00000000" w:rsidDel="00000000" w:rsidP="00000000" w:rsidRDefault="00000000" w:rsidRPr="00000000" w14:paraId="000002A6">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2A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A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A9">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2AA">
            <w:pPr>
              <w:spacing w:after="20" w:before="20" w:lineRule="auto"/>
              <w:rPr>
                <w:sz w:val="22"/>
                <w:szCs w:val="22"/>
              </w:rPr>
            </w:pPr>
            <w:r w:rsidDel="00000000" w:rsidR="00000000" w:rsidRPr="00000000">
              <w:rPr>
                <w:sz w:val="22"/>
                <w:szCs w:val="22"/>
                <w:rtl w:val="0"/>
              </w:rPr>
              <w:t xml:space="preserve">2.NBT.7</w:t>
            </w:r>
          </w:p>
        </w:tc>
        <w:tc>
          <w:tcPr/>
          <w:p w:rsidR="00000000" w:rsidDel="00000000" w:rsidP="00000000" w:rsidRDefault="00000000" w:rsidRPr="00000000" w14:paraId="000002AB">
            <w:pPr>
              <w:rPr>
                <w:sz w:val="22"/>
                <w:szCs w:val="22"/>
              </w:rPr>
            </w:pPr>
            <w:r w:rsidDel="00000000" w:rsidR="00000000" w:rsidRPr="00000000">
              <w:rPr>
                <w:sz w:val="22"/>
                <w:szCs w:val="22"/>
                <w:rtl w:val="0"/>
              </w:rPr>
              <w:t xml:space="preserve">Add and subtract within 1000, using concrete models or drawings and strategies based on place value, properties of operations, and/or the relationship between addition and subtraction; relate the strategy to a written method. Understand that in adding or subtracting three-digit numbers, one adds or subtracts hundreds and hundreds, tens and tens, ones and ones; and sometimes it is necessary to compose or decompose tens or hundreds.</w:t>
            </w:r>
          </w:p>
        </w:tc>
        <w:tc>
          <w:tcPr/>
          <w:p w:rsidR="00000000" w:rsidDel="00000000" w:rsidP="00000000" w:rsidRDefault="00000000" w:rsidRPr="00000000" w14:paraId="000002AC">
            <w:pPr>
              <w:shd w:fill="ffffff" w:val="clear"/>
              <w:rPr>
                <w:i w:val="1"/>
                <w:sz w:val="23"/>
                <w:szCs w:val="23"/>
                <w:shd w:fill="efefef" w:val="clear"/>
              </w:rPr>
            </w:pPr>
            <w:r w:rsidDel="00000000" w:rsidR="00000000" w:rsidRPr="00000000">
              <w:rPr>
                <w:i w:val="1"/>
                <w:sz w:val="23"/>
                <w:szCs w:val="23"/>
                <w:shd w:fill="efefef" w:val="clear"/>
                <w:rtl w:val="0"/>
              </w:rPr>
              <w:t xml:space="preserve">Add and subtract within 1000, using concrete models or drawings strategies based on place value, strategies based on properties of operations, and/or the relationship between addition and subtraction; relate the strategy to a written method.</w:t>
            </w:r>
          </w:p>
          <w:p w:rsidR="00000000" w:rsidDel="00000000" w:rsidP="00000000" w:rsidRDefault="00000000" w:rsidRPr="00000000" w14:paraId="000002AD">
            <w:pPr>
              <w:shd w:fill="ffffff" w:val="clea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AE">
            <w:pPr>
              <w:numPr>
                <w:ilvl w:val="0"/>
                <w:numId w:val="77"/>
              </w:numPr>
              <w:ind w:left="270" w:hanging="315"/>
              <w:rPr>
                <w:sz w:val="22"/>
                <w:szCs w:val="22"/>
              </w:rPr>
            </w:pPr>
            <w:hyperlink r:id="rId271">
              <w:r w:rsidDel="00000000" w:rsidR="00000000" w:rsidRPr="00000000">
                <w:rPr>
                  <w:color w:val="1155cc"/>
                  <w:sz w:val="22"/>
                  <w:szCs w:val="22"/>
                  <w:u w:val="single"/>
                  <w:rtl w:val="0"/>
                </w:rPr>
                <w:t xml:space="preserve">7.05 (Activities 1–2, Problems 1, 4–5, and 11, pages 673–674 and 676)</w:t>
              </w:r>
            </w:hyperlink>
            <w:r w:rsidDel="00000000" w:rsidR="00000000" w:rsidRPr="00000000">
              <w:rPr>
                <w:rtl w:val="0"/>
              </w:rPr>
            </w:r>
          </w:p>
          <w:p w:rsidR="00000000" w:rsidDel="00000000" w:rsidP="00000000" w:rsidRDefault="00000000" w:rsidRPr="00000000" w14:paraId="000002AF">
            <w:pPr>
              <w:numPr>
                <w:ilvl w:val="0"/>
                <w:numId w:val="77"/>
              </w:numPr>
              <w:ind w:left="270" w:hanging="315"/>
              <w:rPr>
                <w:sz w:val="22"/>
                <w:szCs w:val="22"/>
              </w:rPr>
            </w:pPr>
            <w:hyperlink r:id="rId272">
              <w:r w:rsidDel="00000000" w:rsidR="00000000" w:rsidRPr="00000000">
                <w:rPr>
                  <w:color w:val="1155cc"/>
                  <w:sz w:val="22"/>
                  <w:szCs w:val="22"/>
                  <w:u w:val="single"/>
                  <w:rtl w:val="0"/>
                </w:rPr>
                <w:t xml:space="preserve">7.13 (Activity 1, Problems 2, 4, and 6, pages 730–731)</w:t>
              </w:r>
            </w:hyperlink>
            <w:r w:rsidDel="00000000" w:rsidR="00000000" w:rsidRPr="00000000">
              <w:rPr>
                <w:rtl w:val="0"/>
              </w:rPr>
            </w:r>
          </w:p>
          <w:p w:rsidR="00000000" w:rsidDel="00000000" w:rsidP="00000000" w:rsidRDefault="00000000" w:rsidRPr="00000000" w14:paraId="000002B0">
            <w:pPr>
              <w:numPr>
                <w:ilvl w:val="0"/>
                <w:numId w:val="77"/>
              </w:numPr>
              <w:ind w:left="270" w:hanging="315"/>
              <w:rPr>
                <w:sz w:val="22"/>
                <w:szCs w:val="22"/>
              </w:rPr>
            </w:pPr>
            <w:hyperlink r:id="rId273">
              <w:r w:rsidDel="00000000" w:rsidR="00000000" w:rsidRPr="00000000">
                <w:rPr>
                  <w:color w:val="1155cc"/>
                  <w:sz w:val="22"/>
                  <w:szCs w:val="22"/>
                  <w:u w:val="single"/>
                  <w:rtl w:val="0"/>
                </w:rPr>
                <w:t xml:space="preserve">7.18 (Activity 1, Problems 1–5, pages 766–767)</w:t>
              </w:r>
            </w:hyperlink>
            <w:r w:rsidDel="00000000" w:rsidR="00000000" w:rsidRPr="00000000">
              <w:rPr>
                <w:rtl w:val="0"/>
              </w:rPr>
            </w:r>
          </w:p>
          <w:p w:rsidR="00000000" w:rsidDel="00000000" w:rsidP="00000000" w:rsidRDefault="00000000" w:rsidRPr="00000000" w14:paraId="000002B1">
            <w:pPr>
              <w:numPr>
                <w:ilvl w:val="0"/>
                <w:numId w:val="77"/>
              </w:numPr>
              <w:ind w:left="270" w:hanging="315"/>
              <w:rPr>
                <w:sz w:val="22"/>
                <w:szCs w:val="22"/>
              </w:rPr>
            </w:pPr>
            <w:hyperlink r:id="rId274">
              <w:r w:rsidDel="00000000" w:rsidR="00000000" w:rsidRPr="00000000">
                <w:rPr>
                  <w:color w:val="1155cc"/>
                  <w:sz w:val="22"/>
                  <w:szCs w:val="22"/>
                  <w:u w:val="single"/>
                  <w:rtl w:val="0"/>
                </w:rPr>
                <w:t xml:space="preserve">7.07 (Activity 2, Problem 3–4, pages 689–690)</w:t>
              </w:r>
            </w:hyperlink>
            <w:r w:rsidDel="00000000" w:rsidR="00000000" w:rsidRPr="00000000">
              <w:rPr>
                <w:rtl w:val="0"/>
              </w:rPr>
            </w:r>
          </w:p>
          <w:p w:rsidR="00000000" w:rsidDel="00000000" w:rsidP="00000000" w:rsidRDefault="00000000" w:rsidRPr="00000000" w14:paraId="000002B2">
            <w:pPr>
              <w:numPr>
                <w:ilvl w:val="0"/>
                <w:numId w:val="77"/>
              </w:numPr>
              <w:ind w:left="270" w:hanging="315"/>
              <w:rPr>
                <w:sz w:val="22"/>
                <w:szCs w:val="22"/>
              </w:rPr>
            </w:pPr>
            <w:hyperlink r:id="rId275">
              <w:r w:rsidDel="00000000" w:rsidR="00000000" w:rsidRPr="00000000">
                <w:rPr>
                  <w:color w:val="1155cc"/>
                  <w:sz w:val="22"/>
                  <w:szCs w:val="22"/>
                  <w:u w:val="single"/>
                  <w:rtl w:val="0"/>
                </w:rPr>
                <w:t xml:space="preserve">7.15 (Activities 1–2, Problems 1–6, pages 743–746)</w:t>
              </w:r>
            </w:hyperlink>
            <w:r w:rsidDel="00000000" w:rsidR="00000000" w:rsidRPr="00000000">
              <w:rPr>
                <w:rtl w:val="0"/>
              </w:rPr>
            </w:r>
          </w:p>
          <w:p w:rsidR="00000000" w:rsidDel="00000000" w:rsidP="00000000" w:rsidRDefault="00000000" w:rsidRPr="00000000" w14:paraId="000002B3">
            <w:pPr>
              <w:numPr>
                <w:ilvl w:val="0"/>
                <w:numId w:val="77"/>
              </w:numPr>
              <w:ind w:left="270" w:hanging="315"/>
              <w:rPr>
                <w:sz w:val="22"/>
                <w:szCs w:val="22"/>
              </w:rPr>
            </w:pPr>
            <w:hyperlink r:id="rId276">
              <w:r w:rsidDel="00000000" w:rsidR="00000000" w:rsidRPr="00000000">
                <w:rPr>
                  <w:color w:val="1155cc"/>
                  <w:sz w:val="22"/>
                  <w:szCs w:val="22"/>
                  <w:u w:val="single"/>
                  <w:rtl w:val="0"/>
                </w:rPr>
                <w:t xml:space="preserve">7.19 (Activity: Exploring Operations, Problems 4–5)</w:t>
              </w:r>
            </w:hyperlink>
            <w:r w:rsidDel="00000000" w:rsidR="00000000" w:rsidRPr="00000000">
              <w:rPr>
                <w:rtl w:val="0"/>
              </w:rPr>
            </w:r>
          </w:p>
          <w:p w:rsidR="00000000" w:rsidDel="00000000" w:rsidP="00000000" w:rsidRDefault="00000000" w:rsidRPr="00000000" w14:paraId="000002B4">
            <w:pPr>
              <w:rPr>
                <w:sz w:val="22"/>
                <w:szCs w:val="22"/>
              </w:rPr>
            </w:pPr>
            <w:r w:rsidDel="00000000" w:rsidR="00000000" w:rsidRPr="00000000">
              <w:rPr>
                <w:rtl w:val="0"/>
              </w:rPr>
            </w:r>
          </w:p>
          <w:p w:rsidR="00000000" w:rsidDel="00000000" w:rsidP="00000000" w:rsidRDefault="00000000" w:rsidRPr="00000000" w14:paraId="000002B5">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B6">
            <w:pPr>
              <w:numPr>
                <w:ilvl w:val="0"/>
                <w:numId w:val="36"/>
              </w:numPr>
              <w:ind w:left="270" w:hanging="315"/>
              <w:rPr>
                <w:sz w:val="22"/>
                <w:szCs w:val="22"/>
              </w:rPr>
            </w:pPr>
            <w:hyperlink r:id="rId277">
              <w:r w:rsidDel="00000000" w:rsidR="00000000" w:rsidRPr="00000000">
                <w:rPr>
                  <w:color w:val="1155cc"/>
                  <w:sz w:val="22"/>
                  <w:szCs w:val="22"/>
                  <w:u w:val="single"/>
                  <w:rtl w:val="0"/>
                </w:rPr>
                <w:t xml:space="preserve">7.05 (Activity 1, Differentiation | Teacher Moves, page 673–674)</w:t>
              </w:r>
            </w:hyperlink>
            <w:r w:rsidDel="00000000" w:rsidR="00000000" w:rsidRPr="00000000">
              <w:rPr>
                <w:rtl w:val="0"/>
              </w:rPr>
            </w:r>
          </w:p>
          <w:p w:rsidR="00000000" w:rsidDel="00000000" w:rsidP="00000000" w:rsidRDefault="00000000" w:rsidRPr="00000000" w14:paraId="000002B7">
            <w:pPr>
              <w:numPr>
                <w:ilvl w:val="0"/>
                <w:numId w:val="36"/>
              </w:numPr>
              <w:ind w:left="270" w:hanging="315"/>
              <w:rPr>
                <w:sz w:val="22"/>
                <w:szCs w:val="22"/>
              </w:rPr>
            </w:pPr>
            <w:hyperlink r:id="rId278">
              <w:r w:rsidDel="00000000" w:rsidR="00000000" w:rsidRPr="00000000">
                <w:rPr>
                  <w:color w:val="1155cc"/>
                  <w:sz w:val="22"/>
                  <w:szCs w:val="22"/>
                  <w:u w:val="single"/>
                  <w:rtl w:val="0"/>
                </w:rPr>
                <w:t xml:space="preserve">7.15 (Activity 1, Connect, page 743D)</w:t>
              </w:r>
            </w:hyperlink>
            <w:r w:rsidDel="00000000" w:rsidR="00000000" w:rsidRPr="00000000">
              <w:rPr>
                <w:rtl w:val="0"/>
              </w:rPr>
            </w:r>
          </w:p>
          <w:p w:rsidR="00000000" w:rsidDel="00000000" w:rsidP="00000000" w:rsidRDefault="00000000" w:rsidRPr="00000000" w14:paraId="000002B8">
            <w:pPr>
              <w:numPr>
                <w:ilvl w:val="0"/>
                <w:numId w:val="36"/>
              </w:numPr>
              <w:ind w:left="270" w:hanging="315"/>
              <w:rPr>
                <w:sz w:val="22"/>
                <w:szCs w:val="22"/>
              </w:rPr>
            </w:pPr>
            <w:hyperlink r:id="rId279">
              <w:r w:rsidDel="00000000" w:rsidR="00000000" w:rsidRPr="00000000">
                <w:rPr>
                  <w:color w:val="1155cc"/>
                  <w:sz w:val="22"/>
                  <w:szCs w:val="22"/>
                  <w:u w:val="single"/>
                  <w:rtl w:val="0"/>
                </w:rPr>
                <w:t xml:space="preserve">7.07 (Activity 2, Connect, Key Takeaway, Differentiation | Teacher Moves, pages 689A and 689–690)</w:t>
              </w:r>
            </w:hyperlink>
            <w:r w:rsidDel="00000000" w:rsidR="00000000" w:rsidRPr="00000000">
              <w:rPr>
                <w:rtl w:val="0"/>
              </w:rPr>
            </w:r>
          </w:p>
          <w:p w:rsidR="00000000" w:rsidDel="00000000" w:rsidP="00000000" w:rsidRDefault="00000000" w:rsidRPr="00000000" w14:paraId="000002B9">
            <w:pPr>
              <w:numPr>
                <w:ilvl w:val="0"/>
                <w:numId w:val="36"/>
              </w:numPr>
              <w:ind w:left="270" w:hanging="315"/>
              <w:rPr>
                <w:sz w:val="22"/>
                <w:szCs w:val="22"/>
              </w:rPr>
            </w:pPr>
            <w:hyperlink r:id="rId280">
              <w:r w:rsidDel="00000000" w:rsidR="00000000" w:rsidRPr="00000000">
                <w:rPr>
                  <w:color w:val="1155cc"/>
                  <w:sz w:val="22"/>
                  <w:szCs w:val="22"/>
                  <w:u w:val="single"/>
                  <w:rtl w:val="0"/>
                </w:rPr>
                <w:t xml:space="preserve">7.18 (Activity 1, Differentiation | Teacher Moves, page 767A)</w:t>
              </w:r>
            </w:hyperlink>
            <w:r w:rsidDel="00000000" w:rsidR="00000000" w:rsidRPr="00000000">
              <w:rPr>
                <w:rtl w:val="0"/>
              </w:rPr>
            </w:r>
          </w:p>
          <w:p w:rsidR="00000000" w:rsidDel="00000000" w:rsidP="00000000" w:rsidRDefault="00000000" w:rsidRPr="00000000" w14:paraId="000002BA">
            <w:pPr>
              <w:numPr>
                <w:ilvl w:val="0"/>
                <w:numId w:val="36"/>
              </w:numPr>
              <w:ind w:left="270" w:hanging="315"/>
              <w:rPr>
                <w:sz w:val="22"/>
                <w:szCs w:val="22"/>
              </w:rPr>
            </w:pPr>
            <w:hyperlink r:id="rId281">
              <w:r w:rsidDel="00000000" w:rsidR="00000000" w:rsidRPr="00000000">
                <w:rPr>
                  <w:color w:val="1155cc"/>
                  <w:sz w:val="22"/>
                  <w:szCs w:val="22"/>
                  <w:u w:val="single"/>
                  <w:rtl w:val="0"/>
                </w:rPr>
                <w:t xml:space="preserve">7.15 (Activity 2, Differentiation | Teacher Moves, page 745–746)</w:t>
              </w:r>
            </w:hyperlink>
            <w:r w:rsidDel="00000000" w:rsidR="00000000" w:rsidRPr="00000000">
              <w:rPr>
                <w:rtl w:val="0"/>
              </w:rPr>
            </w:r>
          </w:p>
          <w:p w:rsidR="00000000" w:rsidDel="00000000" w:rsidP="00000000" w:rsidRDefault="00000000" w:rsidRPr="00000000" w14:paraId="000002BB">
            <w:pPr>
              <w:rPr>
                <w:sz w:val="22"/>
                <w:szCs w:val="22"/>
              </w:rPr>
            </w:pPr>
            <w:r w:rsidDel="00000000" w:rsidR="00000000" w:rsidRPr="00000000">
              <w:rPr>
                <w:rtl w:val="0"/>
              </w:rPr>
            </w:r>
          </w:p>
          <w:p w:rsidR="00000000" w:rsidDel="00000000" w:rsidP="00000000" w:rsidRDefault="00000000" w:rsidRPr="00000000" w14:paraId="000002BC">
            <w:pPr>
              <w:rPr>
                <w:b w:val="1"/>
                <w:sz w:val="22"/>
                <w:szCs w:val="22"/>
              </w:rPr>
            </w:pPr>
            <w:r w:rsidDel="00000000" w:rsidR="00000000" w:rsidRPr="00000000">
              <w:rPr>
                <w:b w:val="1"/>
                <w:sz w:val="22"/>
                <w:szCs w:val="22"/>
                <w:rtl w:val="0"/>
              </w:rPr>
              <w:t xml:space="preserve">Centers Resources</w:t>
            </w:r>
          </w:p>
          <w:p w:rsidR="00000000" w:rsidDel="00000000" w:rsidP="00000000" w:rsidRDefault="00000000" w:rsidRPr="00000000" w14:paraId="000002BD">
            <w:pPr>
              <w:numPr>
                <w:ilvl w:val="0"/>
                <w:numId w:val="47"/>
              </w:numPr>
              <w:ind w:left="270" w:hanging="315"/>
              <w:rPr>
                <w:sz w:val="22"/>
                <w:szCs w:val="22"/>
              </w:rPr>
            </w:pPr>
            <w:r w:rsidDel="00000000" w:rsidR="00000000" w:rsidRPr="00000000">
              <w:rPr>
                <w:sz w:val="22"/>
                <w:szCs w:val="22"/>
                <w:rtl w:val="0"/>
              </w:rPr>
              <w:t xml:space="preserve">Target Numbers (Stage 6, </w:t>
            </w:r>
            <w:hyperlink r:id="rId282">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 </w:t>
            </w:r>
            <w:hyperlink r:id="rId283">
              <w:r w:rsidDel="00000000" w:rsidR="00000000" w:rsidRPr="00000000">
                <w:rPr>
                  <w:color w:val="1155cc"/>
                  <w:sz w:val="22"/>
                  <w:szCs w:val="22"/>
                  <w:u w:val="single"/>
                  <w:rtl w:val="0"/>
                </w:rPr>
                <w:t xml:space="preserve">Recording Sheet</w:t>
              </w:r>
            </w:hyperlink>
            <w:r w:rsidDel="00000000" w:rsidR="00000000" w:rsidRPr="00000000">
              <w:rPr>
                <w:sz w:val="22"/>
                <w:szCs w:val="22"/>
                <w:rtl w:val="0"/>
              </w:rPr>
              <w:t xml:space="preserve">, </w:t>
            </w:r>
            <w:hyperlink r:id="rId284">
              <w:r w:rsidDel="00000000" w:rsidR="00000000" w:rsidRPr="00000000">
                <w:rPr>
                  <w:color w:val="1155cc"/>
                  <w:sz w:val="22"/>
                  <w:szCs w:val="22"/>
                  <w:u w:val="single"/>
                  <w:rtl w:val="0"/>
                </w:rPr>
                <w:t xml:space="preserve">Number Cards</w:t>
              </w:r>
            </w:hyperlink>
            <w:r w:rsidDel="00000000" w:rsidR="00000000" w:rsidRPr="00000000">
              <w:rPr>
                <w:sz w:val="22"/>
                <w:szCs w:val="22"/>
                <w:rtl w:val="0"/>
              </w:rPr>
              <w:t xml:space="preserve">)</w:t>
            </w:r>
          </w:p>
          <w:p w:rsidR="00000000" w:rsidDel="00000000" w:rsidP="00000000" w:rsidRDefault="00000000" w:rsidRPr="00000000" w14:paraId="000002BE">
            <w:pPr>
              <w:numPr>
                <w:ilvl w:val="0"/>
                <w:numId w:val="47"/>
              </w:numPr>
              <w:ind w:left="270" w:hanging="315"/>
              <w:rPr>
                <w:sz w:val="22"/>
                <w:szCs w:val="22"/>
              </w:rPr>
            </w:pPr>
            <w:r w:rsidDel="00000000" w:rsidR="00000000" w:rsidRPr="00000000">
              <w:rPr>
                <w:sz w:val="22"/>
                <w:szCs w:val="22"/>
                <w:rtl w:val="0"/>
              </w:rPr>
              <w:t xml:space="preserve">Target Numbers (Stage 7, </w:t>
            </w:r>
            <w:hyperlink r:id="rId285">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 </w:t>
            </w:r>
            <w:hyperlink r:id="rId286">
              <w:r w:rsidDel="00000000" w:rsidR="00000000" w:rsidRPr="00000000">
                <w:rPr>
                  <w:color w:val="1155cc"/>
                  <w:sz w:val="22"/>
                  <w:szCs w:val="22"/>
                  <w:u w:val="single"/>
                  <w:rtl w:val="0"/>
                </w:rPr>
                <w:t xml:space="preserve">Recording Sheet</w:t>
              </w:r>
            </w:hyperlink>
            <w:r w:rsidDel="00000000" w:rsidR="00000000" w:rsidRPr="00000000">
              <w:rPr>
                <w:sz w:val="22"/>
                <w:szCs w:val="22"/>
                <w:rtl w:val="0"/>
              </w:rPr>
              <w:t xml:space="preserve">, </w:t>
            </w:r>
            <w:hyperlink r:id="rId287">
              <w:r w:rsidDel="00000000" w:rsidR="00000000" w:rsidRPr="00000000">
                <w:rPr>
                  <w:color w:val="1155cc"/>
                  <w:sz w:val="22"/>
                  <w:szCs w:val="22"/>
                  <w:u w:val="single"/>
                  <w:rtl w:val="0"/>
                </w:rPr>
                <w:t xml:space="preserve">Number Cards</w:t>
              </w:r>
            </w:hyperlink>
            <w:r w:rsidDel="00000000" w:rsidR="00000000" w:rsidRPr="00000000">
              <w:rPr>
                <w:sz w:val="22"/>
                <w:szCs w:val="22"/>
                <w:rtl w:val="0"/>
              </w:rPr>
              <w:t xml:space="preserve">)</w:t>
            </w:r>
          </w:p>
          <w:p w:rsidR="00000000" w:rsidDel="00000000" w:rsidP="00000000" w:rsidRDefault="00000000" w:rsidRPr="00000000" w14:paraId="000002BF">
            <w:pPr>
              <w:ind w:left="0" w:firstLine="0"/>
              <w:rPr>
                <w:b w:val="1"/>
                <w:sz w:val="22"/>
                <w:szCs w:val="22"/>
              </w:rPr>
            </w:pPr>
            <w:r w:rsidDel="00000000" w:rsidR="00000000" w:rsidRPr="00000000">
              <w:rPr>
                <w:rtl w:val="0"/>
              </w:rPr>
            </w:r>
          </w:p>
          <w:p w:rsidR="00000000" w:rsidDel="00000000" w:rsidP="00000000" w:rsidRDefault="00000000" w:rsidRPr="00000000" w14:paraId="000002C0">
            <w:pPr>
              <w:shd w:fill="f8f8f8" w:val="clear"/>
              <w:rPr>
                <w:i w:val="1"/>
                <w:sz w:val="23"/>
                <w:szCs w:val="23"/>
                <w:shd w:fill="efefef" w:val="clear"/>
              </w:rPr>
            </w:pPr>
            <w:r w:rsidDel="00000000" w:rsidR="00000000" w:rsidRPr="00000000">
              <w:rPr>
                <w:i w:val="1"/>
                <w:sz w:val="23"/>
                <w:szCs w:val="23"/>
                <w:shd w:fill="efefef" w:val="clear"/>
                <w:rtl w:val="0"/>
              </w:rPr>
              <w:t xml:space="preserve">Understand that in adding or subtracting three-digit numbers, one adds or subtracts hundreds and hundreds, tens and tens, ones and ones; and sometimes it is necessary to compose or decompose tens or hundreds.</w:t>
            </w:r>
          </w:p>
          <w:p w:rsidR="00000000" w:rsidDel="00000000" w:rsidP="00000000" w:rsidRDefault="00000000" w:rsidRPr="00000000" w14:paraId="000002C1">
            <w:pPr>
              <w:shd w:fill="f8f8f8" w:val="clea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C2">
            <w:pPr>
              <w:numPr>
                <w:ilvl w:val="0"/>
                <w:numId w:val="1"/>
              </w:numPr>
              <w:ind w:left="270" w:hanging="315"/>
              <w:rPr>
                <w:sz w:val="22"/>
                <w:szCs w:val="22"/>
              </w:rPr>
            </w:pPr>
            <w:hyperlink r:id="rId288">
              <w:r w:rsidDel="00000000" w:rsidR="00000000" w:rsidRPr="00000000">
                <w:rPr>
                  <w:color w:val="1155cc"/>
                  <w:sz w:val="22"/>
                  <w:szCs w:val="22"/>
                  <w:u w:val="single"/>
                  <w:rtl w:val="0"/>
                </w:rPr>
                <w:t xml:space="preserve">7.13 (Activities 1–2, Problems 2, 4, 6–8, pages 730–732)</w:t>
              </w:r>
            </w:hyperlink>
            <w:r w:rsidDel="00000000" w:rsidR="00000000" w:rsidRPr="00000000">
              <w:rPr>
                <w:rtl w:val="0"/>
              </w:rPr>
            </w:r>
          </w:p>
          <w:p w:rsidR="00000000" w:rsidDel="00000000" w:rsidP="00000000" w:rsidRDefault="00000000" w:rsidRPr="00000000" w14:paraId="000002C3">
            <w:pPr>
              <w:numPr>
                <w:ilvl w:val="0"/>
                <w:numId w:val="1"/>
              </w:numPr>
              <w:ind w:left="270" w:hanging="315"/>
              <w:rPr>
                <w:sz w:val="22"/>
                <w:szCs w:val="22"/>
              </w:rPr>
            </w:pPr>
            <w:hyperlink r:id="rId289">
              <w:r w:rsidDel="00000000" w:rsidR="00000000" w:rsidRPr="00000000">
                <w:rPr>
                  <w:color w:val="1155cc"/>
                  <w:sz w:val="22"/>
                  <w:szCs w:val="22"/>
                  <w:u w:val="single"/>
                  <w:rtl w:val="0"/>
                </w:rPr>
                <w:t xml:space="preserve">7.07 (Activity 2, Problem 3, 4, pages 689–690)</w:t>
              </w:r>
            </w:hyperlink>
            <w:r w:rsidDel="00000000" w:rsidR="00000000" w:rsidRPr="00000000">
              <w:rPr>
                <w:rtl w:val="0"/>
              </w:rPr>
            </w:r>
          </w:p>
          <w:p w:rsidR="00000000" w:rsidDel="00000000" w:rsidP="00000000" w:rsidRDefault="00000000" w:rsidRPr="00000000" w14:paraId="000002C4">
            <w:pPr>
              <w:numPr>
                <w:ilvl w:val="0"/>
                <w:numId w:val="1"/>
              </w:numPr>
              <w:ind w:left="270" w:hanging="315"/>
              <w:rPr>
                <w:sz w:val="22"/>
                <w:szCs w:val="22"/>
              </w:rPr>
            </w:pPr>
            <w:hyperlink r:id="rId290">
              <w:r w:rsidDel="00000000" w:rsidR="00000000" w:rsidRPr="00000000">
                <w:rPr>
                  <w:color w:val="1155cc"/>
                  <w:sz w:val="22"/>
                  <w:szCs w:val="22"/>
                  <w:u w:val="single"/>
                  <w:rtl w:val="0"/>
                </w:rPr>
                <w:t xml:space="preserve">7.05 (Activities 1–2, Problems 1, 2, 4, 5, and 8–11, pages 673–676)</w:t>
              </w:r>
            </w:hyperlink>
            <w:r w:rsidDel="00000000" w:rsidR="00000000" w:rsidRPr="00000000">
              <w:rPr>
                <w:rtl w:val="0"/>
              </w:rPr>
            </w:r>
          </w:p>
          <w:p w:rsidR="00000000" w:rsidDel="00000000" w:rsidP="00000000" w:rsidRDefault="00000000" w:rsidRPr="00000000" w14:paraId="000002C5">
            <w:pPr>
              <w:rPr>
                <w:sz w:val="22"/>
                <w:szCs w:val="22"/>
              </w:rPr>
            </w:pPr>
            <w:r w:rsidDel="00000000" w:rsidR="00000000" w:rsidRPr="00000000">
              <w:rPr>
                <w:rtl w:val="0"/>
              </w:rPr>
            </w:r>
          </w:p>
          <w:p w:rsidR="00000000" w:rsidDel="00000000" w:rsidP="00000000" w:rsidRDefault="00000000" w:rsidRPr="00000000" w14:paraId="000002C6">
            <w:pPr>
              <w:rPr>
                <w:sz w:val="22"/>
                <w:szCs w:val="22"/>
              </w:rPr>
            </w:pPr>
            <w:r w:rsidDel="00000000" w:rsidR="00000000" w:rsidRPr="00000000">
              <w:rPr>
                <w:rtl w:val="0"/>
              </w:rPr>
            </w:r>
          </w:p>
          <w:p w:rsidR="00000000" w:rsidDel="00000000" w:rsidP="00000000" w:rsidRDefault="00000000" w:rsidRPr="00000000" w14:paraId="000002C7">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C8">
            <w:pPr>
              <w:numPr>
                <w:ilvl w:val="0"/>
                <w:numId w:val="1"/>
              </w:numPr>
              <w:ind w:left="270" w:hanging="315"/>
              <w:rPr>
                <w:sz w:val="22"/>
                <w:szCs w:val="22"/>
              </w:rPr>
            </w:pPr>
            <w:hyperlink r:id="rId291">
              <w:r w:rsidDel="00000000" w:rsidR="00000000" w:rsidRPr="00000000">
                <w:rPr>
                  <w:color w:val="1155cc"/>
                  <w:sz w:val="22"/>
                  <w:szCs w:val="22"/>
                  <w:u w:val="single"/>
                  <w:rtl w:val="0"/>
                </w:rPr>
                <w:t xml:space="preserve">7.13 (Activity 1, Differentiation | Teacher Moves, page 731A)</w:t>
              </w:r>
            </w:hyperlink>
            <w:r w:rsidDel="00000000" w:rsidR="00000000" w:rsidRPr="00000000">
              <w:rPr>
                <w:rtl w:val="0"/>
              </w:rPr>
            </w:r>
          </w:p>
          <w:p w:rsidR="00000000" w:rsidDel="00000000" w:rsidP="00000000" w:rsidRDefault="00000000" w:rsidRPr="00000000" w14:paraId="000002C9">
            <w:pPr>
              <w:numPr>
                <w:ilvl w:val="0"/>
                <w:numId w:val="1"/>
              </w:numPr>
              <w:ind w:left="270" w:hanging="315"/>
              <w:rPr>
                <w:sz w:val="22"/>
                <w:szCs w:val="22"/>
              </w:rPr>
            </w:pPr>
            <w:hyperlink r:id="rId292">
              <w:r w:rsidDel="00000000" w:rsidR="00000000" w:rsidRPr="00000000">
                <w:rPr>
                  <w:color w:val="1155cc"/>
                  <w:sz w:val="22"/>
                  <w:szCs w:val="22"/>
                  <w:u w:val="single"/>
                  <w:rtl w:val="0"/>
                </w:rPr>
                <w:t xml:space="preserve">7.13 (Activity 2, entire Connect section, page 732</w:t>
              </w:r>
            </w:hyperlink>
            <w:r w:rsidDel="00000000" w:rsidR="00000000" w:rsidRPr="00000000">
              <w:rPr>
                <w:sz w:val="22"/>
                <w:szCs w:val="22"/>
                <w:rtl w:val="0"/>
              </w:rPr>
              <w:t xml:space="preserve"> and </w:t>
            </w:r>
            <w:hyperlink r:id="rId293">
              <w:r w:rsidDel="00000000" w:rsidR="00000000" w:rsidRPr="00000000">
                <w:rPr>
                  <w:color w:val="1155cc"/>
                  <w:sz w:val="22"/>
                  <w:szCs w:val="22"/>
                  <w:u w:val="single"/>
                  <w:rtl w:val="0"/>
                </w:rPr>
                <w:t xml:space="preserve">Screen 7)</w:t>
              </w:r>
            </w:hyperlink>
            <w:r w:rsidDel="00000000" w:rsidR="00000000" w:rsidRPr="00000000">
              <w:rPr>
                <w:rtl w:val="0"/>
              </w:rPr>
            </w:r>
          </w:p>
          <w:p w:rsidR="00000000" w:rsidDel="00000000" w:rsidP="00000000" w:rsidRDefault="00000000" w:rsidRPr="00000000" w14:paraId="000002CA">
            <w:pPr>
              <w:numPr>
                <w:ilvl w:val="0"/>
                <w:numId w:val="1"/>
              </w:numPr>
              <w:ind w:left="270" w:hanging="315"/>
              <w:rPr>
                <w:sz w:val="22"/>
                <w:szCs w:val="22"/>
              </w:rPr>
            </w:pPr>
            <w:hyperlink r:id="rId294">
              <w:r w:rsidDel="00000000" w:rsidR="00000000" w:rsidRPr="00000000">
                <w:rPr>
                  <w:color w:val="1155cc"/>
                  <w:sz w:val="22"/>
                  <w:szCs w:val="22"/>
                  <w:u w:val="single"/>
                  <w:rtl w:val="0"/>
                </w:rPr>
                <w:t xml:space="preserve">7.05 (Activity 1, entire Connect section, page 673D</w:t>
              </w:r>
            </w:hyperlink>
            <w:r w:rsidDel="00000000" w:rsidR="00000000" w:rsidRPr="00000000">
              <w:rPr>
                <w:sz w:val="22"/>
                <w:szCs w:val="22"/>
                <w:rtl w:val="0"/>
              </w:rPr>
              <w:t xml:space="preserve"> and</w:t>
            </w:r>
            <w:hyperlink r:id="rId295">
              <w:r w:rsidDel="00000000" w:rsidR="00000000" w:rsidRPr="00000000">
                <w:rPr>
                  <w:color w:val="1155cc"/>
                  <w:sz w:val="22"/>
                  <w:szCs w:val="22"/>
                  <w:u w:val="single"/>
                  <w:rtl w:val="0"/>
                </w:rPr>
                <w:t xml:space="preserve"> Screen 5)</w:t>
              </w:r>
            </w:hyperlink>
            <w:r w:rsidDel="00000000" w:rsidR="00000000" w:rsidRPr="00000000">
              <w:rPr>
                <w:rtl w:val="0"/>
              </w:rPr>
            </w:r>
          </w:p>
          <w:p w:rsidR="00000000" w:rsidDel="00000000" w:rsidP="00000000" w:rsidRDefault="00000000" w:rsidRPr="00000000" w14:paraId="000002CB">
            <w:pPr>
              <w:numPr>
                <w:ilvl w:val="0"/>
                <w:numId w:val="1"/>
              </w:numPr>
              <w:ind w:left="270" w:hanging="315"/>
              <w:rPr>
                <w:sz w:val="22"/>
                <w:szCs w:val="22"/>
              </w:rPr>
            </w:pPr>
            <w:hyperlink r:id="rId296">
              <w:r w:rsidDel="00000000" w:rsidR="00000000" w:rsidRPr="00000000">
                <w:rPr>
                  <w:color w:val="1155cc"/>
                  <w:sz w:val="22"/>
                  <w:szCs w:val="22"/>
                  <w:u w:val="single"/>
                  <w:rtl w:val="0"/>
                </w:rPr>
                <w:t xml:space="preserve">7.05 (Activity 2, entire Connect section, page 675A)</w:t>
              </w:r>
            </w:hyperlink>
            <w:r w:rsidDel="00000000" w:rsidR="00000000" w:rsidRPr="00000000">
              <w:rPr>
                <w:rtl w:val="0"/>
              </w:rPr>
            </w:r>
          </w:p>
          <w:p w:rsidR="00000000" w:rsidDel="00000000" w:rsidP="00000000" w:rsidRDefault="00000000" w:rsidRPr="00000000" w14:paraId="000002CC">
            <w:pPr>
              <w:ind w:left="0" w:firstLine="0"/>
              <w:rPr>
                <w:b w:val="1"/>
                <w:sz w:val="22"/>
                <w:szCs w:val="22"/>
              </w:rPr>
            </w:pPr>
            <w:r w:rsidDel="00000000" w:rsidR="00000000" w:rsidRPr="00000000">
              <w:rPr>
                <w:rtl w:val="0"/>
              </w:rPr>
            </w:r>
          </w:p>
        </w:tc>
        <w:tc>
          <w:tcPr>
            <w:shd w:fill="f2f2f2" w:val="clear"/>
          </w:tcPr>
          <w:p w:rsidR="00000000" w:rsidDel="00000000" w:rsidP="00000000" w:rsidRDefault="00000000" w:rsidRPr="00000000" w14:paraId="000002CD">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CE">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CF">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D0">
            <w:pPr>
              <w:spacing w:after="20" w:before="20" w:lineRule="auto"/>
              <w:rPr>
                <w:sz w:val="22"/>
                <w:szCs w:val="22"/>
              </w:rPr>
            </w:pPr>
            <w:r w:rsidDel="00000000" w:rsidR="00000000" w:rsidRPr="00000000">
              <w:rPr>
                <w:sz w:val="22"/>
                <w:szCs w:val="22"/>
                <w:rtl w:val="0"/>
              </w:rPr>
              <w:t xml:space="preserve">2.NBT.7.1</w:t>
            </w:r>
          </w:p>
        </w:tc>
        <w:tc>
          <w:tcPr/>
          <w:p w:rsidR="00000000" w:rsidDel="00000000" w:rsidP="00000000" w:rsidRDefault="00000000" w:rsidRPr="00000000" w14:paraId="000002D1">
            <w:pPr>
              <w:rPr>
                <w:sz w:val="22"/>
                <w:szCs w:val="22"/>
              </w:rPr>
            </w:pPr>
            <w:r w:rsidDel="00000000" w:rsidR="00000000" w:rsidRPr="00000000">
              <w:rPr>
                <w:sz w:val="22"/>
                <w:szCs w:val="22"/>
                <w:rtl w:val="0"/>
              </w:rPr>
              <w:t xml:space="preserve">Use estimation strategies to make reasonable estimates in problem solving</w:t>
            </w:r>
          </w:p>
        </w:tc>
        <w:tc>
          <w:tcPr/>
          <w:p w:rsidR="00000000" w:rsidDel="00000000" w:rsidP="00000000" w:rsidRDefault="00000000" w:rsidRPr="00000000" w14:paraId="000002D2">
            <w:pPr>
              <w:rPr>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2D3">
            <w:pPr>
              <w:numPr>
                <w:ilvl w:val="0"/>
                <w:numId w:val="43"/>
              </w:numPr>
              <w:ind w:left="270" w:hanging="315"/>
              <w:rPr>
                <w:sz w:val="22"/>
                <w:szCs w:val="22"/>
              </w:rPr>
            </w:pPr>
            <w:hyperlink r:id="rId297">
              <w:r w:rsidDel="00000000" w:rsidR="00000000" w:rsidRPr="00000000">
                <w:rPr>
                  <w:color w:val="1155cc"/>
                  <w:sz w:val="22"/>
                  <w:szCs w:val="22"/>
                  <w:u w:val="single"/>
                  <w:rtl w:val="0"/>
                </w:rPr>
                <w:t xml:space="preserve">7.19 (Activities 1–2, Problems 1–8, 10, 11, and 13, pages 773–776)</w:t>
              </w:r>
            </w:hyperlink>
            <w:r w:rsidDel="00000000" w:rsidR="00000000" w:rsidRPr="00000000">
              <w:rPr>
                <w:rtl w:val="0"/>
              </w:rPr>
            </w:r>
          </w:p>
          <w:p w:rsidR="00000000" w:rsidDel="00000000" w:rsidP="00000000" w:rsidRDefault="00000000" w:rsidRPr="00000000" w14:paraId="000002D4">
            <w:pPr>
              <w:numPr>
                <w:ilvl w:val="0"/>
                <w:numId w:val="43"/>
              </w:numPr>
              <w:ind w:left="270" w:hanging="315"/>
              <w:rPr>
                <w:sz w:val="22"/>
                <w:szCs w:val="22"/>
              </w:rPr>
            </w:pPr>
            <w:hyperlink r:id="rId298">
              <w:r w:rsidDel="00000000" w:rsidR="00000000" w:rsidRPr="00000000">
                <w:rPr>
                  <w:color w:val="1155cc"/>
                  <w:sz w:val="22"/>
                  <w:szCs w:val="22"/>
                  <w:u w:val="single"/>
                  <w:rtl w:val="0"/>
                </w:rPr>
                <w:t xml:space="preserve">7.08 (Activity 2, Problems 1–2, page 696)</w:t>
              </w:r>
            </w:hyperlink>
            <w:r w:rsidDel="00000000" w:rsidR="00000000" w:rsidRPr="00000000">
              <w:rPr>
                <w:rtl w:val="0"/>
              </w:rPr>
            </w:r>
          </w:p>
          <w:p w:rsidR="00000000" w:rsidDel="00000000" w:rsidP="00000000" w:rsidRDefault="00000000" w:rsidRPr="00000000" w14:paraId="000002D5">
            <w:pPr>
              <w:rPr>
                <w:sz w:val="22"/>
                <w:szCs w:val="22"/>
              </w:rPr>
            </w:pPr>
            <w:r w:rsidDel="00000000" w:rsidR="00000000" w:rsidRPr="00000000">
              <w:rPr>
                <w:rtl w:val="0"/>
              </w:rPr>
            </w:r>
          </w:p>
          <w:p w:rsidR="00000000" w:rsidDel="00000000" w:rsidP="00000000" w:rsidRDefault="00000000" w:rsidRPr="00000000" w14:paraId="000002D6">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D7">
            <w:pPr>
              <w:numPr>
                <w:ilvl w:val="0"/>
                <w:numId w:val="43"/>
              </w:numPr>
              <w:ind w:left="270" w:hanging="315"/>
              <w:rPr>
                <w:sz w:val="22"/>
                <w:szCs w:val="22"/>
              </w:rPr>
            </w:pPr>
            <w:hyperlink r:id="rId299">
              <w:r w:rsidDel="00000000" w:rsidR="00000000" w:rsidRPr="00000000">
                <w:rPr>
                  <w:color w:val="1155cc"/>
                  <w:sz w:val="22"/>
                  <w:szCs w:val="22"/>
                  <w:u w:val="single"/>
                  <w:rtl w:val="0"/>
                </w:rPr>
                <w:t xml:space="preserve">7.19 (Activity 1, entire Connect section and Differentiation | Teacher Moves, pages 773D and 773–774)</w:t>
              </w:r>
            </w:hyperlink>
            <w:r w:rsidDel="00000000" w:rsidR="00000000" w:rsidRPr="00000000">
              <w:rPr>
                <w:rtl w:val="0"/>
              </w:rPr>
            </w:r>
          </w:p>
          <w:p w:rsidR="00000000" w:rsidDel="00000000" w:rsidP="00000000" w:rsidRDefault="00000000" w:rsidRPr="00000000" w14:paraId="000002D8">
            <w:pPr>
              <w:numPr>
                <w:ilvl w:val="0"/>
                <w:numId w:val="43"/>
              </w:numPr>
              <w:ind w:left="270" w:hanging="315"/>
              <w:rPr>
                <w:sz w:val="22"/>
                <w:szCs w:val="22"/>
              </w:rPr>
            </w:pPr>
            <w:hyperlink r:id="rId300">
              <w:r w:rsidDel="00000000" w:rsidR="00000000" w:rsidRPr="00000000">
                <w:rPr>
                  <w:color w:val="1155cc"/>
                  <w:sz w:val="22"/>
                  <w:szCs w:val="22"/>
                  <w:u w:val="single"/>
                  <w:rtl w:val="0"/>
                </w:rPr>
                <w:t xml:space="preserve">7.19 (Activity 2, entire Connect section and Differentiation | Teacher Moves, rows 2–3, pages 775A and 775–776)</w:t>
              </w:r>
            </w:hyperlink>
            <w:r w:rsidDel="00000000" w:rsidR="00000000" w:rsidRPr="00000000">
              <w:rPr>
                <w:rtl w:val="0"/>
              </w:rPr>
            </w:r>
          </w:p>
          <w:p w:rsidR="00000000" w:rsidDel="00000000" w:rsidP="00000000" w:rsidRDefault="00000000" w:rsidRPr="00000000" w14:paraId="000002D9">
            <w:pPr>
              <w:numPr>
                <w:ilvl w:val="0"/>
                <w:numId w:val="43"/>
              </w:numPr>
              <w:ind w:left="270" w:hanging="315"/>
              <w:rPr>
                <w:sz w:val="22"/>
                <w:szCs w:val="22"/>
              </w:rPr>
            </w:pPr>
            <w:hyperlink r:id="rId301">
              <w:r w:rsidDel="00000000" w:rsidR="00000000" w:rsidRPr="00000000">
                <w:rPr>
                  <w:color w:val="1155cc"/>
                  <w:sz w:val="22"/>
                  <w:szCs w:val="22"/>
                  <w:u w:val="single"/>
                  <w:rtl w:val="0"/>
                </w:rPr>
                <w:t xml:space="preserve">7.08 (Activity 2, Connect, beginning with “Use the Think-Pair-Share routine”, page 696–697)</w:t>
              </w:r>
            </w:hyperlink>
            <w:r w:rsidDel="00000000" w:rsidR="00000000" w:rsidRPr="00000000">
              <w:rPr>
                <w:rtl w:val="0"/>
              </w:rPr>
            </w:r>
          </w:p>
          <w:p w:rsidR="00000000" w:rsidDel="00000000" w:rsidP="00000000" w:rsidRDefault="00000000" w:rsidRPr="00000000" w14:paraId="000002DA">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2D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D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DD">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DE">
            <w:pPr>
              <w:spacing w:after="20" w:before="20" w:lineRule="auto"/>
              <w:rPr>
                <w:sz w:val="22"/>
                <w:szCs w:val="22"/>
              </w:rPr>
            </w:pPr>
            <w:r w:rsidDel="00000000" w:rsidR="00000000" w:rsidRPr="00000000">
              <w:rPr>
                <w:sz w:val="22"/>
                <w:szCs w:val="22"/>
                <w:rtl w:val="0"/>
              </w:rPr>
              <w:t xml:space="preserve">2.NBT.8</w:t>
            </w:r>
          </w:p>
        </w:tc>
        <w:tc>
          <w:tcPr/>
          <w:p w:rsidR="00000000" w:rsidDel="00000000" w:rsidP="00000000" w:rsidRDefault="00000000" w:rsidRPr="00000000" w14:paraId="000002DF">
            <w:pPr>
              <w:rPr>
                <w:sz w:val="22"/>
                <w:szCs w:val="22"/>
              </w:rPr>
            </w:pPr>
            <w:r w:rsidDel="00000000" w:rsidR="00000000" w:rsidRPr="00000000">
              <w:rPr>
                <w:sz w:val="22"/>
                <w:szCs w:val="22"/>
                <w:rtl w:val="0"/>
              </w:rPr>
              <w:t xml:space="preserve">Mentally add 10 or 100 to a given number 100–900, and mentally subtract 10 or 100 from a given number 100–900.</w:t>
            </w:r>
          </w:p>
        </w:tc>
        <w:tc>
          <w:tcPr/>
          <w:p w:rsidR="00000000" w:rsidDel="00000000" w:rsidP="00000000" w:rsidRDefault="00000000" w:rsidRPr="00000000" w14:paraId="000002E0">
            <w:pPr>
              <w:rPr>
                <w:i w:val="1"/>
                <w:sz w:val="22"/>
                <w:szCs w:val="22"/>
                <w:shd w:fill="efefef" w:val="clear"/>
              </w:rPr>
            </w:pPr>
            <w:r w:rsidDel="00000000" w:rsidR="00000000" w:rsidRPr="00000000">
              <w:rPr>
                <w:i w:val="1"/>
                <w:sz w:val="22"/>
                <w:szCs w:val="22"/>
                <w:shd w:fill="efefef" w:val="clear"/>
                <w:rtl w:val="0"/>
              </w:rPr>
              <w:t xml:space="preserve">Mentally add 10 or 100 to a given number 100–900.</w:t>
            </w:r>
          </w:p>
          <w:p w:rsidR="00000000" w:rsidDel="00000000" w:rsidP="00000000" w:rsidRDefault="00000000" w:rsidRPr="00000000" w14:paraId="000002E1">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E2">
            <w:pPr>
              <w:numPr>
                <w:ilvl w:val="0"/>
                <w:numId w:val="42"/>
              </w:numPr>
              <w:ind w:left="270" w:hanging="315"/>
              <w:rPr>
                <w:sz w:val="22"/>
                <w:szCs w:val="22"/>
              </w:rPr>
            </w:pPr>
            <w:hyperlink r:id="rId302">
              <w:r w:rsidDel="00000000" w:rsidR="00000000" w:rsidRPr="00000000">
                <w:rPr>
                  <w:color w:val="1155cc"/>
                  <w:sz w:val="22"/>
                  <w:szCs w:val="22"/>
                  <w:u w:val="single"/>
                  <w:rtl w:val="0"/>
                </w:rPr>
                <w:t xml:space="preserve">7.02 (Activity 1, Screens 2–5)</w:t>
              </w:r>
            </w:hyperlink>
            <w:r w:rsidDel="00000000" w:rsidR="00000000" w:rsidRPr="00000000">
              <w:rPr>
                <w:rtl w:val="0"/>
              </w:rPr>
            </w:r>
          </w:p>
          <w:p w:rsidR="00000000" w:rsidDel="00000000" w:rsidP="00000000" w:rsidRDefault="00000000" w:rsidRPr="00000000" w14:paraId="000002E3">
            <w:pPr>
              <w:rPr>
                <w:sz w:val="22"/>
                <w:szCs w:val="22"/>
              </w:rPr>
            </w:pPr>
            <w:r w:rsidDel="00000000" w:rsidR="00000000" w:rsidRPr="00000000">
              <w:rPr>
                <w:rtl w:val="0"/>
              </w:rPr>
            </w:r>
          </w:p>
          <w:p w:rsidR="00000000" w:rsidDel="00000000" w:rsidP="00000000" w:rsidRDefault="00000000" w:rsidRPr="00000000" w14:paraId="000002E4">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E5">
            <w:pPr>
              <w:numPr>
                <w:ilvl w:val="0"/>
                <w:numId w:val="42"/>
              </w:numPr>
              <w:ind w:left="270" w:hanging="315"/>
              <w:rPr>
                <w:sz w:val="22"/>
                <w:szCs w:val="22"/>
              </w:rPr>
            </w:pPr>
            <w:hyperlink r:id="rId303">
              <w:r w:rsidDel="00000000" w:rsidR="00000000" w:rsidRPr="00000000">
                <w:rPr>
                  <w:color w:val="1155cc"/>
                  <w:sz w:val="22"/>
                  <w:szCs w:val="22"/>
                  <w:u w:val="single"/>
                  <w:rtl w:val="0"/>
                </w:rPr>
                <w:t xml:space="preserve">7.02 (Activity 1, entire Connect section and Differentiation | Teacher Moves, pages 652–653 and 653A)</w:t>
              </w:r>
            </w:hyperlink>
            <w:r w:rsidDel="00000000" w:rsidR="00000000" w:rsidRPr="00000000">
              <w:rPr>
                <w:rtl w:val="0"/>
              </w:rPr>
            </w:r>
          </w:p>
          <w:p w:rsidR="00000000" w:rsidDel="00000000" w:rsidP="00000000" w:rsidRDefault="00000000" w:rsidRPr="00000000" w14:paraId="000002E6">
            <w:pPr>
              <w:numPr>
                <w:ilvl w:val="0"/>
                <w:numId w:val="42"/>
              </w:numPr>
              <w:ind w:left="270" w:hanging="315"/>
              <w:rPr>
                <w:sz w:val="22"/>
                <w:szCs w:val="22"/>
              </w:rPr>
            </w:pPr>
            <w:hyperlink r:id="rId304">
              <w:r w:rsidDel="00000000" w:rsidR="00000000" w:rsidRPr="00000000">
                <w:rPr>
                  <w:color w:val="1155cc"/>
                  <w:sz w:val="22"/>
                  <w:szCs w:val="22"/>
                  <w:u w:val="single"/>
                  <w:rtl w:val="0"/>
                </w:rPr>
                <w:t xml:space="preserve">7.02 (Activity 2, entire Connect section and Differentiation | Teacher Moves, row 3, pages 654–655 and 655A</w:t>
              </w:r>
            </w:hyperlink>
            <w:r w:rsidDel="00000000" w:rsidR="00000000" w:rsidRPr="00000000">
              <w:rPr>
                <w:sz w:val="22"/>
                <w:szCs w:val="22"/>
                <w:rtl w:val="0"/>
              </w:rPr>
              <w:t xml:space="preserve"> and </w:t>
            </w:r>
            <w:hyperlink r:id="rId305">
              <w:r w:rsidDel="00000000" w:rsidR="00000000" w:rsidRPr="00000000">
                <w:rPr>
                  <w:color w:val="1155cc"/>
                  <w:sz w:val="22"/>
                  <w:szCs w:val="22"/>
                  <w:u w:val="single"/>
                  <w:rtl w:val="0"/>
                </w:rPr>
                <w:t xml:space="preserve">Screen 9)</w:t>
              </w:r>
            </w:hyperlink>
            <w:r w:rsidDel="00000000" w:rsidR="00000000" w:rsidRPr="00000000">
              <w:rPr>
                <w:rtl w:val="0"/>
              </w:rPr>
            </w:r>
          </w:p>
          <w:p w:rsidR="00000000" w:rsidDel="00000000" w:rsidP="00000000" w:rsidRDefault="00000000" w:rsidRPr="00000000" w14:paraId="000002E7">
            <w:pPr>
              <w:rPr>
                <w:sz w:val="22"/>
                <w:szCs w:val="22"/>
              </w:rPr>
            </w:pPr>
            <w:r w:rsidDel="00000000" w:rsidR="00000000" w:rsidRPr="00000000">
              <w:rPr>
                <w:rtl w:val="0"/>
              </w:rPr>
            </w:r>
          </w:p>
          <w:p w:rsidR="00000000" w:rsidDel="00000000" w:rsidP="00000000" w:rsidRDefault="00000000" w:rsidRPr="00000000" w14:paraId="000002E8">
            <w:pPr>
              <w:rPr>
                <w:i w:val="1"/>
                <w:sz w:val="22"/>
                <w:szCs w:val="22"/>
              </w:rPr>
            </w:pPr>
            <w:r w:rsidDel="00000000" w:rsidR="00000000" w:rsidRPr="00000000">
              <w:rPr>
                <w:i w:val="1"/>
                <w:sz w:val="22"/>
                <w:szCs w:val="22"/>
                <w:shd w:fill="efefef" w:val="clear"/>
                <w:rtl w:val="0"/>
              </w:rPr>
              <w:t xml:space="preserve">Mentally subtract 10 or 100 to a given number 100–900.</w:t>
            </w:r>
            <w:r w:rsidDel="00000000" w:rsidR="00000000" w:rsidRPr="00000000">
              <w:rPr>
                <w:rtl w:val="0"/>
              </w:rPr>
            </w:r>
          </w:p>
          <w:p w:rsidR="00000000" w:rsidDel="00000000" w:rsidP="00000000" w:rsidRDefault="00000000" w:rsidRPr="00000000" w14:paraId="000002E9">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EA">
            <w:pPr>
              <w:numPr>
                <w:ilvl w:val="0"/>
                <w:numId w:val="78"/>
              </w:numPr>
              <w:ind w:left="270" w:hanging="315"/>
              <w:rPr>
                <w:sz w:val="22"/>
                <w:szCs w:val="22"/>
              </w:rPr>
            </w:pPr>
            <w:hyperlink r:id="rId306">
              <w:r w:rsidDel="00000000" w:rsidR="00000000" w:rsidRPr="00000000">
                <w:rPr>
                  <w:color w:val="1155cc"/>
                  <w:sz w:val="22"/>
                  <w:szCs w:val="22"/>
                  <w:u w:val="single"/>
                  <w:rtl w:val="0"/>
                </w:rPr>
                <w:t xml:space="preserve">7.09 (Activity 1, Screens 2–5)</w:t>
              </w:r>
            </w:hyperlink>
            <w:r w:rsidDel="00000000" w:rsidR="00000000" w:rsidRPr="00000000">
              <w:rPr>
                <w:rtl w:val="0"/>
              </w:rPr>
            </w:r>
          </w:p>
          <w:p w:rsidR="00000000" w:rsidDel="00000000" w:rsidP="00000000" w:rsidRDefault="00000000" w:rsidRPr="00000000" w14:paraId="000002EB">
            <w:pPr>
              <w:rPr>
                <w:sz w:val="22"/>
                <w:szCs w:val="22"/>
              </w:rPr>
            </w:pPr>
            <w:r w:rsidDel="00000000" w:rsidR="00000000" w:rsidRPr="00000000">
              <w:rPr>
                <w:rtl w:val="0"/>
              </w:rPr>
            </w:r>
          </w:p>
          <w:p w:rsidR="00000000" w:rsidDel="00000000" w:rsidP="00000000" w:rsidRDefault="00000000" w:rsidRPr="00000000" w14:paraId="000002EC">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ED">
            <w:pPr>
              <w:numPr>
                <w:ilvl w:val="0"/>
                <w:numId w:val="78"/>
              </w:numPr>
              <w:ind w:left="270" w:hanging="315"/>
              <w:rPr>
                <w:sz w:val="22"/>
                <w:szCs w:val="22"/>
              </w:rPr>
            </w:pPr>
            <w:hyperlink r:id="rId307">
              <w:r w:rsidDel="00000000" w:rsidR="00000000" w:rsidRPr="00000000">
                <w:rPr>
                  <w:color w:val="1155cc"/>
                  <w:sz w:val="22"/>
                  <w:szCs w:val="22"/>
                  <w:u w:val="single"/>
                  <w:rtl w:val="0"/>
                </w:rPr>
                <w:t xml:space="preserve">7.09 (Activity 1, entire Connect section and Differentiation | Teacher Moves, pages 702–703 and 703A)</w:t>
              </w:r>
            </w:hyperlink>
            <w:r w:rsidDel="00000000" w:rsidR="00000000" w:rsidRPr="00000000">
              <w:rPr>
                <w:rtl w:val="0"/>
              </w:rPr>
            </w:r>
          </w:p>
          <w:p w:rsidR="00000000" w:rsidDel="00000000" w:rsidP="00000000" w:rsidRDefault="00000000" w:rsidRPr="00000000" w14:paraId="000002EE">
            <w:pPr>
              <w:numPr>
                <w:ilvl w:val="0"/>
                <w:numId w:val="78"/>
              </w:numPr>
              <w:ind w:left="270" w:hanging="315"/>
              <w:rPr>
                <w:sz w:val="22"/>
                <w:szCs w:val="22"/>
              </w:rPr>
            </w:pPr>
            <w:hyperlink r:id="rId308">
              <w:r w:rsidDel="00000000" w:rsidR="00000000" w:rsidRPr="00000000">
                <w:rPr>
                  <w:color w:val="1155cc"/>
                  <w:sz w:val="22"/>
                  <w:szCs w:val="22"/>
                  <w:u w:val="single"/>
                  <w:rtl w:val="0"/>
                </w:rPr>
                <w:t xml:space="preserve">7.09 (Activity 2, entire Connect section, and Differentiation | Teacher Moves, row 3, pages 704–705 and 705A</w:t>
              </w:r>
            </w:hyperlink>
            <w:r w:rsidDel="00000000" w:rsidR="00000000" w:rsidRPr="00000000">
              <w:rPr>
                <w:sz w:val="22"/>
                <w:szCs w:val="22"/>
                <w:rtl w:val="0"/>
              </w:rPr>
              <w:t xml:space="preserve"> and </w:t>
            </w:r>
            <w:hyperlink r:id="rId309">
              <w:r w:rsidDel="00000000" w:rsidR="00000000" w:rsidRPr="00000000">
                <w:rPr>
                  <w:color w:val="1155cc"/>
                  <w:sz w:val="22"/>
                  <w:szCs w:val="22"/>
                  <w:u w:val="single"/>
                  <w:rtl w:val="0"/>
                </w:rPr>
                <w:t xml:space="preserve">Screen 9)</w:t>
              </w:r>
            </w:hyperlink>
            <w:r w:rsidDel="00000000" w:rsidR="00000000" w:rsidRPr="00000000">
              <w:rPr>
                <w:rtl w:val="0"/>
              </w:rPr>
            </w:r>
          </w:p>
          <w:p w:rsidR="00000000" w:rsidDel="00000000" w:rsidP="00000000" w:rsidRDefault="00000000" w:rsidRPr="00000000" w14:paraId="000002EF">
            <w:pPr>
              <w:rPr>
                <w:sz w:val="22"/>
                <w:szCs w:val="22"/>
              </w:rPr>
            </w:pPr>
            <w:r w:rsidDel="00000000" w:rsidR="00000000" w:rsidRPr="00000000">
              <w:rPr>
                <w:rtl w:val="0"/>
              </w:rPr>
            </w:r>
          </w:p>
        </w:tc>
        <w:tc>
          <w:tcPr>
            <w:shd w:fill="f2f2f2" w:val="clear"/>
          </w:tcPr>
          <w:p w:rsidR="00000000" w:rsidDel="00000000" w:rsidP="00000000" w:rsidRDefault="00000000" w:rsidRPr="00000000" w14:paraId="000002F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F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F2">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F3">
            <w:pPr>
              <w:spacing w:after="20" w:before="20" w:lineRule="auto"/>
              <w:rPr>
                <w:sz w:val="22"/>
                <w:szCs w:val="22"/>
              </w:rPr>
            </w:pPr>
            <w:r w:rsidDel="00000000" w:rsidR="00000000" w:rsidRPr="00000000">
              <w:rPr>
                <w:sz w:val="22"/>
                <w:szCs w:val="22"/>
                <w:rtl w:val="0"/>
              </w:rPr>
              <w:t xml:space="preserve">2.NBT.9</w:t>
            </w:r>
          </w:p>
        </w:tc>
        <w:tc>
          <w:tcPr/>
          <w:p w:rsidR="00000000" w:rsidDel="00000000" w:rsidP="00000000" w:rsidRDefault="00000000" w:rsidRPr="00000000" w14:paraId="000002F4">
            <w:pPr>
              <w:spacing w:after="20" w:before="20" w:lineRule="auto"/>
              <w:rPr>
                <w:b w:val="1"/>
                <w:smallCaps w:val="1"/>
                <w:sz w:val="22"/>
                <w:szCs w:val="22"/>
              </w:rPr>
            </w:pPr>
            <w:r w:rsidDel="00000000" w:rsidR="00000000" w:rsidRPr="00000000">
              <w:rPr>
                <w:sz w:val="22"/>
                <w:szCs w:val="22"/>
                <w:rtl w:val="0"/>
              </w:rPr>
              <w:t xml:space="preserve">Explain why addition and subtraction strategies work, using place value and the properties of operations.</w:t>
            </w:r>
            <w:r w:rsidDel="00000000" w:rsidR="00000000" w:rsidRPr="00000000">
              <w:rPr>
                <w:rFonts w:ascii="Arial" w:cs="Arial" w:eastAsia="Arial" w:hAnsi="Arial"/>
                <w:sz w:val="22"/>
                <w:szCs w:val="22"/>
                <w:vertAlign w:val="superscript"/>
              </w:rPr>
              <w:footnoteReference w:customMarkFollows="0" w:id="2"/>
            </w:r>
            <w:r w:rsidDel="00000000" w:rsidR="00000000" w:rsidRPr="00000000">
              <w:rPr>
                <w:rtl w:val="0"/>
              </w:rPr>
            </w:r>
          </w:p>
        </w:tc>
        <w:tc>
          <w:tcPr/>
          <w:p w:rsidR="00000000" w:rsidDel="00000000" w:rsidP="00000000" w:rsidRDefault="00000000" w:rsidRPr="00000000" w14:paraId="000002F5">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F6">
            <w:pPr>
              <w:numPr>
                <w:ilvl w:val="0"/>
                <w:numId w:val="79"/>
              </w:numPr>
              <w:ind w:left="270" w:hanging="315"/>
              <w:rPr>
                <w:sz w:val="22"/>
                <w:szCs w:val="22"/>
              </w:rPr>
            </w:pPr>
            <w:hyperlink r:id="rId310">
              <w:r w:rsidDel="00000000" w:rsidR="00000000" w:rsidRPr="00000000">
                <w:rPr>
                  <w:color w:val="1155cc"/>
                  <w:sz w:val="22"/>
                  <w:szCs w:val="22"/>
                  <w:u w:val="single"/>
                  <w:rtl w:val="0"/>
                </w:rPr>
                <w:t xml:space="preserve">7.07 (Activities 1–2, Problems 1 and 3, pages 687 and 689)</w:t>
              </w:r>
            </w:hyperlink>
            <w:r w:rsidDel="00000000" w:rsidR="00000000" w:rsidRPr="00000000">
              <w:rPr>
                <w:rtl w:val="0"/>
              </w:rPr>
            </w:r>
          </w:p>
          <w:p w:rsidR="00000000" w:rsidDel="00000000" w:rsidP="00000000" w:rsidRDefault="00000000" w:rsidRPr="00000000" w14:paraId="000002F7">
            <w:pPr>
              <w:numPr>
                <w:ilvl w:val="0"/>
                <w:numId w:val="79"/>
              </w:numPr>
              <w:ind w:left="270" w:hanging="315"/>
              <w:rPr>
                <w:sz w:val="22"/>
                <w:szCs w:val="22"/>
              </w:rPr>
            </w:pPr>
            <w:hyperlink r:id="rId311">
              <w:r w:rsidDel="00000000" w:rsidR="00000000" w:rsidRPr="00000000">
                <w:rPr>
                  <w:color w:val="1155cc"/>
                  <w:sz w:val="22"/>
                  <w:szCs w:val="22"/>
                  <w:u w:val="single"/>
                  <w:rtl w:val="0"/>
                </w:rPr>
                <w:t xml:space="preserve">7.16 (Activity 2, Problems 1– 4, pages 754–755)</w:t>
              </w:r>
            </w:hyperlink>
            <w:r w:rsidDel="00000000" w:rsidR="00000000" w:rsidRPr="00000000">
              <w:rPr>
                <w:rtl w:val="0"/>
              </w:rPr>
            </w:r>
          </w:p>
          <w:p w:rsidR="00000000" w:rsidDel="00000000" w:rsidP="00000000" w:rsidRDefault="00000000" w:rsidRPr="00000000" w14:paraId="000002F8">
            <w:pPr>
              <w:numPr>
                <w:ilvl w:val="0"/>
                <w:numId w:val="79"/>
              </w:numPr>
              <w:ind w:left="270" w:hanging="315"/>
              <w:rPr>
                <w:sz w:val="22"/>
                <w:szCs w:val="22"/>
              </w:rPr>
            </w:pPr>
            <w:hyperlink r:id="rId312">
              <w:r w:rsidDel="00000000" w:rsidR="00000000" w:rsidRPr="00000000">
                <w:rPr>
                  <w:color w:val="1155cc"/>
                  <w:sz w:val="22"/>
                  <w:szCs w:val="22"/>
                  <w:u w:val="single"/>
                  <w:rtl w:val="0"/>
                </w:rPr>
                <w:t xml:space="preserve">7.19 (Activity: Exploring Operations, Problems 1–2)</w:t>
              </w:r>
            </w:hyperlink>
            <w:r w:rsidDel="00000000" w:rsidR="00000000" w:rsidRPr="00000000">
              <w:rPr>
                <w:rtl w:val="0"/>
              </w:rPr>
            </w:r>
          </w:p>
          <w:p w:rsidR="00000000" w:rsidDel="00000000" w:rsidP="00000000" w:rsidRDefault="00000000" w:rsidRPr="00000000" w14:paraId="000002F9">
            <w:pPr>
              <w:rPr>
                <w:sz w:val="22"/>
                <w:szCs w:val="22"/>
              </w:rPr>
            </w:pPr>
            <w:r w:rsidDel="00000000" w:rsidR="00000000" w:rsidRPr="00000000">
              <w:rPr>
                <w:rtl w:val="0"/>
              </w:rPr>
            </w:r>
          </w:p>
          <w:p w:rsidR="00000000" w:rsidDel="00000000" w:rsidP="00000000" w:rsidRDefault="00000000" w:rsidRPr="00000000" w14:paraId="000002FA">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FB">
            <w:pPr>
              <w:numPr>
                <w:ilvl w:val="0"/>
                <w:numId w:val="79"/>
              </w:numPr>
              <w:ind w:left="270" w:hanging="315"/>
              <w:rPr>
                <w:sz w:val="22"/>
                <w:szCs w:val="22"/>
              </w:rPr>
            </w:pPr>
            <w:hyperlink r:id="rId313">
              <w:r w:rsidDel="00000000" w:rsidR="00000000" w:rsidRPr="00000000">
                <w:rPr>
                  <w:color w:val="1155cc"/>
                  <w:sz w:val="22"/>
                  <w:szCs w:val="22"/>
                  <w:u w:val="single"/>
                  <w:rtl w:val="0"/>
                </w:rPr>
                <w:t xml:space="preserve">2.10 (Activity 1, entire Connect section, Page 169D)</w:t>
              </w:r>
            </w:hyperlink>
            <w:r w:rsidDel="00000000" w:rsidR="00000000" w:rsidRPr="00000000">
              <w:rPr>
                <w:rtl w:val="0"/>
              </w:rPr>
            </w:r>
          </w:p>
          <w:p w:rsidR="00000000" w:rsidDel="00000000" w:rsidP="00000000" w:rsidRDefault="00000000" w:rsidRPr="00000000" w14:paraId="000002FC">
            <w:pPr>
              <w:numPr>
                <w:ilvl w:val="0"/>
                <w:numId w:val="79"/>
              </w:numPr>
              <w:ind w:left="270" w:hanging="315"/>
              <w:rPr>
                <w:sz w:val="22"/>
                <w:szCs w:val="22"/>
              </w:rPr>
            </w:pPr>
            <w:hyperlink r:id="rId314">
              <w:r w:rsidDel="00000000" w:rsidR="00000000" w:rsidRPr="00000000">
                <w:rPr>
                  <w:color w:val="1155cc"/>
                  <w:sz w:val="22"/>
                  <w:szCs w:val="22"/>
                  <w:u w:val="single"/>
                  <w:rtl w:val="0"/>
                </w:rPr>
                <w:t xml:space="preserve">7.07 (Activity 2, entire Connect section and Differentiation | Teacher Moves, pages 689A and 689–690)</w:t>
              </w:r>
            </w:hyperlink>
            <w:r w:rsidDel="00000000" w:rsidR="00000000" w:rsidRPr="00000000">
              <w:rPr>
                <w:rtl w:val="0"/>
              </w:rPr>
            </w:r>
          </w:p>
          <w:p w:rsidR="00000000" w:rsidDel="00000000" w:rsidP="00000000" w:rsidRDefault="00000000" w:rsidRPr="00000000" w14:paraId="000002FD">
            <w:pPr>
              <w:numPr>
                <w:ilvl w:val="0"/>
                <w:numId w:val="79"/>
              </w:numPr>
              <w:ind w:left="270" w:hanging="315"/>
              <w:rPr>
                <w:sz w:val="22"/>
                <w:szCs w:val="22"/>
              </w:rPr>
            </w:pPr>
            <w:hyperlink r:id="rId315">
              <w:r w:rsidDel="00000000" w:rsidR="00000000" w:rsidRPr="00000000">
                <w:rPr>
                  <w:color w:val="1155cc"/>
                  <w:sz w:val="22"/>
                  <w:szCs w:val="22"/>
                  <w:u w:val="single"/>
                  <w:rtl w:val="0"/>
                </w:rPr>
                <w:t xml:space="preserve">7.16 (Activity 2, entire Connect section, Differentiation | Teacher Moves rows 2 and 3, pages 754–755 and 755A)</w:t>
              </w:r>
            </w:hyperlink>
            <w:r w:rsidDel="00000000" w:rsidR="00000000" w:rsidRPr="00000000">
              <w:rPr>
                <w:rtl w:val="0"/>
              </w:rPr>
            </w:r>
          </w:p>
          <w:p w:rsidR="00000000" w:rsidDel="00000000" w:rsidP="00000000" w:rsidRDefault="00000000" w:rsidRPr="00000000" w14:paraId="000002FE">
            <w:pPr>
              <w:numPr>
                <w:ilvl w:val="0"/>
                <w:numId w:val="79"/>
              </w:numPr>
              <w:ind w:left="270" w:hanging="315"/>
              <w:rPr>
                <w:sz w:val="22"/>
                <w:szCs w:val="22"/>
              </w:rPr>
            </w:pPr>
            <w:hyperlink r:id="rId316">
              <w:r w:rsidDel="00000000" w:rsidR="00000000" w:rsidRPr="00000000">
                <w:rPr>
                  <w:color w:val="1155cc"/>
                  <w:sz w:val="22"/>
                  <w:szCs w:val="22"/>
                  <w:u w:val="single"/>
                  <w:rtl w:val="0"/>
                </w:rPr>
                <w:t xml:space="preserve">2.21 (Activity 2, Connect, Think-Pair-Share, and Key Takeaway, page 252–253)</w:t>
              </w:r>
            </w:hyperlink>
            <w:r w:rsidDel="00000000" w:rsidR="00000000" w:rsidRPr="00000000">
              <w:rPr>
                <w:rtl w:val="0"/>
              </w:rPr>
            </w:r>
          </w:p>
          <w:p w:rsidR="00000000" w:rsidDel="00000000" w:rsidP="00000000" w:rsidRDefault="00000000" w:rsidRPr="00000000" w14:paraId="000002FF">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0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0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02">
            <w:pPr>
              <w:spacing w:after="20" w:before="20" w:lineRule="auto"/>
              <w:rPr/>
            </w:pPr>
            <w:r w:rsidDel="00000000" w:rsidR="00000000" w:rsidRPr="00000000">
              <w:rPr>
                <w:rtl w:val="0"/>
              </w:rPr>
            </w:r>
          </w:p>
        </w:tc>
      </w:tr>
    </w:tbl>
    <w:p w:rsidR="00000000" w:rsidDel="00000000" w:rsidP="00000000" w:rsidRDefault="00000000" w:rsidRPr="00000000" w14:paraId="00000303">
      <w:pPr>
        <w:spacing w:after="240" w:lineRule="auto"/>
        <w:ind w:left="720" w:firstLine="0"/>
        <w:rPr/>
      </w:pPr>
      <w:r w:rsidDel="00000000" w:rsidR="00000000" w:rsidRPr="00000000">
        <w:rPr>
          <w:rtl w:val="0"/>
        </w:rPr>
      </w:r>
    </w:p>
    <w:p w:rsidR="00000000" w:rsidDel="00000000" w:rsidP="00000000" w:rsidRDefault="00000000" w:rsidRPr="00000000" w14:paraId="00000304">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05">
      <w:pPr>
        <w:pStyle w:val="Heading3"/>
        <w:rPr>
          <w:sz w:val="32"/>
          <w:szCs w:val="32"/>
        </w:rPr>
      </w:pPr>
      <w:r w:rsidDel="00000000" w:rsidR="00000000" w:rsidRPr="00000000">
        <w:rPr>
          <w:sz w:val="32"/>
          <w:szCs w:val="32"/>
          <w:rtl w:val="0"/>
        </w:rPr>
        <w:t xml:space="preserve">Domain: Measurement and Data</w:t>
      </w:r>
    </w:p>
    <w:p w:rsidR="00000000" w:rsidDel="00000000" w:rsidP="00000000" w:rsidRDefault="00000000" w:rsidRPr="00000000" w14:paraId="00000306">
      <w:pPr>
        <w:pStyle w:val="Heading5"/>
        <w:rPr>
          <w:sz w:val="26"/>
          <w:szCs w:val="26"/>
        </w:rPr>
      </w:pPr>
      <w:bookmarkStart w:colFirst="0" w:colLast="0" w:name="_heading=h.1t3h5sf" w:id="9"/>
      <w:bookmarkEnd w:id="9"/>
      <w:r w:rsidDel="00000000" w:rsidR="00000000" w:rsidRPr="00000000">
        <w:rPr>
          <w:sz w:val="26"/>
          <w:szCs w:val="26"/>
          <w:rtl w:val="0"/>
        </w:rPr>
        <w:t xml:space="preserve">Cluster: Measure and estimate lengths in standard units.</w:t>
      </w:r>
    </w:p>
    <w:p w:rsidR="00000000" w:rsidDel="00000000" w:rsidP="00000000" w:rsidRDefault="00000000" w:rsidRPr="00000000" w14:paraId="00000307">
      <w:pPr>
        <w:spacing w:after="240" w:lineRule="auto"/>
        <w:ind w:left="0" w:firstLine="0"/>
        <w:rPr>
          <w:sz w:val="20"/>
          <w:szCs w:val="20"/>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r w:rsidDel="00000000" w:rsidR="00000000" w:rsidRPr="00000000">
        <w:rPr>
          <w:rtl w:val="0"/>
        </w:rPr>
      </w:r>
    </w:p>
    <w:p w:rsidR="00000000" w:rsidDel="00000000" w:rsidP="00000000" w:rsidRDefault="00000000" w:rsidRPr="00000000" w14:paraId="00000308">
      <w:pPr>
        <w:spacing w:before="20" w:lineRule="auto"/>
        <w:rPr>
          <w:sz w:val="22"/>
          <w:szCs w:val="22"/>
        </w:rPr>
      </w:pPr>
      <w:r w:rsidDel="00000000" w:rsidR="00000000" w:rsidRPr="00000000">
        <w:rPr>
          <w:sz w:val="22"/>
          <w:szCs w:val="22"/>
          <w:rtl w:val="0"/>
        </w:rPr>
        <w:t xml:space="preserve">Amplify Desmos Math California addresses this aspect of the domain in Units 3, 6, and 8. </w:t>
      </w:r>
    </w:p>
    <w:p w:rsidR="00000000" w:rsidDel="00000000" w:rsidP="00000000" w:rsidRDefault="00000000" w:rsidRPr="00000000" w14:paraId="00000309">
      <w:pPr>
        <w:numPr>
          <w:ilvl w:val="0"/>
          <w:numId w:val="72"/>
        </w:numPr>
        <w:spacing w:after="0" w:afterAutospacing="0" w:before="20" w:lineRule="auto"/>
        <w:ind w:left="270" w:right="63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3</w:t>
      </w:r>
      <w:r w:rsidDel="00000000" w:rsidR="00000000" w:rsidRPr="00000000">
        <w:rPr>
          <w:sz w:val="22"/>
          <w:szCs w:val="22"/>
          <w:rtl w:val="0"/>
        </w:rPr>
        <w:t xml:space="preserve">, students select and use tools — including rulers, yardsticks, meter sticks, and measuring strips — to measure the lengths of a variety of objects, such as classroom objects and images of animals, costume materials, rectangles, and ribbons, bracelets, and books. They measure the lengths of longer objects in both meters and centimeters and in both inches and feet, noting that more units are needed to measure the length of the same object if a shorter length unit is used. Before measuring, students estimate the lengths of objects in centimeters, inches, feet, and meters. They explain their estimation strategies, which may include trial and error, repeating units mentally (such as base-ten cubes, tens rods, and inch tiles), and using other objects of known lengths as benchmarks. Students measure the lengths and then compare them to their estimates to reflect on their estimation strategies. They measure and compare the lengths of objects initially using base-ten cubes and tens rods and then using standard units (centimeters) to measure and compare the lengths of objects. Students express the difference in lengths between two objects using centimeters. </w:t>
      </w:r>
    </w:p>
    <w:p w:rsidR="00000000" w:rsidDel="00000000" w:rsidP="00000000" w:rsidRDefault="00000000" w:rsidRPr="00000000" w14:paraId="0000030A">
      <w:pPr>
        <w:numPr>
          <w:ilvl w:val="0"/>
          <w:numId w:val="72"/>
        </w:numPr>
        <w:spacing w:after="0" w:afterAutospacing="0" w:before="0" w:beforeAutospacing="0" w:lineRule="auto"/>
        <w:ind w:left="270" w:right="63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6</w:t>
      </w:r>
      <w:r w:rsidDel="00000000" w:rsidR="00000000" w:rsidRPr="00000000">
        <w:rPr>
          <w:sz w:val="22"/>
          <w:szCs w:val="22"/>
          <w:rtl w:val="0"/>
        </w:rPr>
        <w:t xml:space="preserve">, students use rulers to draw shapes with specified side lengths in inches and centimeters, understanding that shapes in the same category can look different. They measure the edge lengths of solid shapes, deepening their understanding of </w:t>
      </w:r>
      <w:r w:rsidDel="00000000" w:rsidR="00000000" w:rsidRPr="00000000">
        <w:rPr>
          <w:sz w:val="22"/>
          <w:szCs w:val="22"/>
          <w:rtl w:val="0"/>
        </w:rPr>
        <w:t xml:space="preserve">the </w:t>
      </w:r>
      <w:r w:rsidDel="00000000" w:rsidR="00000000" w:rsidRPr="00000000">
        <w:rPr>
          <w:sz w:val="22"/>
          <w:szCs w:val="22"/>
          <w:rtl w:val="0"/>
        </w:rPr>
        <w:t xml:space="preserve">differences between flat shapes and solid shapes. </w:t>
      </w:r>
    </w:p>
    <w:p w:rsidR="00000000" w:rsidDel="00000000" w:rsidP="00000000" w:rsidRDefault="00000000" w:rsidRPr="00000000" w14:paraId="0000030B">
      <w:pPr>
        <w:numPr>
          <w:ilvl w:val="0"/>
          <w:numId w:val="72"/>
        </w:numPr>
        <w:spacing w:before="0" w:beforeAutospacing="0" w:lineRule="auto"/>
        <w:ind w:left="270" w:right="63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8</w:t>
      </w:r>
      <w:r w:rsidDel="00000000" w:rsidR="00000000" w:rsidRPr="00000000">
        <w:rPr>
          <w:sz w:val="22"/>
          <w:szCs w:val="22"/>
          <w:rtl w:val="0"/>
        </w:rPr>
        <w:t xml:space="preserve">, students use inch tiles to measure the lengths and widths of rectangles, connecting arrays to rectangles to understand that rectangles can be composed of equal rows and equal columns.</w:t>
      </w:r>
      <w:r w:rsidDel="00000000" w:rsidR="00000000" w:rsidRPr="00000000">
        <w:rPr>
          <w:rtl w:val="0"/>
        </w:rPr>
        <w:t xml:space="preserve"> </w:t>
      </w:r>
      <w:r w:rsidDel="00000000" w:rsidR="00000000" w:rsidRPr="00000000">
        <w:rPr>
          <w:sz w:val="22"/>
          <w:szCs w:val="22"/>
          <w:rtl w:val="0"/>
        </w:rPr>
        <w:t xml:space="preserve">As they use inch tiles to measure the lengths and widths of rectangles, they first estimate the dimensions. </w:t>
      </w:r>
      <w:r w:rsidDel="00000000" w:rsidR="00000000" w:rsidRPr="00000000">
        <w:rPr>
          <w:rtl w:val="0"/>
        </w:rPr>
        <w:t xml:space="preserve">   </w:t>
      </w:r>
    </w:p>
    <w:p w:rsidR="00000000" w:rsidDel="00000000" w:rsidP="00000000" w:rsidRDefault="00000000" w:rsidRPr="00000000" w14:paraId="0000030C">
      <w:pPr>
        <w:spacing w:before="20" w:lineRule="auto"/>
        <w:ind w:left="270" w:right="630" w:firstLine="0"/>
        <w:rPr/>
      </w:pPr>
      <w:r w:rsidDel="00000000" w:rsidR="00000000" w:rsidRPr="00000000">
        <w:rPr>
          <w:rtl w:val="0"/>
        </w:rPr>
        <w:t xml:space="preserve">     </w:t>
      </w:r>
    </w:p>
    <w:tbl>
      <w:tblPr>
        <w:tblStyle w:val="Table8"/>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0"/>
        <w:gridCol w:w="3345"/>
        <w:gridCol w:w="3285"/>
        <w:gridCol w:w="720"/>
        <w:gridCol w:w="720"/>
        <w:gridCol w:w="4590"/>
        <w:tblGridChange w:id="0">
          <w:tblGrid>
            <w:gridCol w:w="1200"/>
            <w:gridCol w:w="3345"/>
            <w:gridCol w:w="3285"/>
            <w:gridCol w:w="720"/>
            <w:gridCol w:w="720"/>
            <w:gridCol w:w="4590"/>
          </w:tblGrid>
        </w:tblGridChange>
      </w:tblGrid>
      <w:tr>
        <w:trPr>
          <w:cantSplit w:val="1"/>
          <w:tblHeader w:val="1"/>
        </w:trPr>
        <w:tc>
          <w:tcPr>
            <w:vAlign w:val="center"/>
          </w:tcPr>
          <w:p w:rsidR="00000000" w:rsidDel="00000000" w:rsidP="00000000" w:rsidRDefault="00000000" w:rsidRPr="00000000" w14:paraId="0000030D">
            <w:pPr>
              <w:spacing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vAlign w:val="center"/>
          </w:tcPr>
          <w:p w:rsidR="00000000" w:rsidDel="00000000" w:rsidP="00000000" w:rsidRDefault="00000000" w:rsidRPr="00000000" w14:paraId="0000030E">
            <w:pPr>
              <w:spacing w:before="20" w:lineRule="auto"/>
              <w:jc w:val="center"/>
              <w:rPr>
                <w:sz w:val="20"/>
                <w:szCs w:val="20"/>
              </w:rPr>
            </w:pPr>
            <w:r w:rsidDel="00000000" w:rsidR="00000000" w:rsidRPr="00000000">
              <w:rPr>
                <w:b w:val="1"/>
                <w:sz w:val="20"/>
                <w:szCs w:val="20"/>
                <w:rtl w:val="0"/>
              </w:rPr>
              <w:t xml:space="preserve">Standard Language</w:t>
            </w:r>
            <w:r w:rsidDel="00000000" w:rsidR="00000000" w:rsidRPr="00000000">
              <w:rPr>
                <w:rtl w:val="0"/>
              </w:rPr>
            </w:r>
          </w:p>
        </w:tc>
        <w:tc>
          <w:tcPr>
            <w:vAlign w:val="center"/>
          </w:tcPr>
          <w:p w:rsidR="00000000" w:rsidDel="00000000" w:rsidP="00000000" w:rsidRDefault="00000000" w:rsidRPr="00000000" w14:paraId="0000030F">
            <w:pPr>
              <w:spacing w:before="20" w:lineRule="auto"/>
              <w:jc w:val="center"/>
              <w:rPr>
                <w:sz w:val="20"/>
                <w:szCs w:val="20"/>
              </w:rPr>
            </w:pPr>
            <w:r w:rsidDel="00000000" w:rsidR="00000000" w:rsidRPr="00000000">
              <w:rPr>
                <w:b w:val="1"/>
                <w:sz w:val="20"/>
                <w:szCs w:val="20"/>
                <w:rtl w:val="0"/>
              </w:rPr>
              <w:t xml:space="preserve">Publisher/Developer Citations</w:t>
            </w:r>
            <w:r w:rsidDel="00000000" w:rsidR="00000000" w:rsidRPr="00000000">
              <w:rPr>
                <w:rtl w:val="0"/>
              </w:rPr>
            </w:r>
          </w:p>
        </w:tc>
        <w:tc>
          <w:tcPr>
            <w:shd w:fill="f2f2f2" w:val="clear"/>
            <w:vAlign w:val="center"/>
          </w:tcPr>
          <w:p w:rsidR="00000000" w:rsidDel="00000000" w:rsidP="00000000" w:rsidRDefault="00000000" w:rsidRPr="00000000" w14:paraId="00000310">
            <w:pPr>
              <w:spacing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311">
            <w:pPr>
              <w:spacing w:before="20" w:lineRule="auto"/>
              <w:jc w:val="center"/>
              <w:rPr>
                <w:sz w:val="20"/>
                <w:szCs w:val="20"/>
              </w:rPr>
            </w:pPr>
            <w:r w:rsidDel="00000000" w:rsidR="00000000" w:rsidRPr="00000000">
              <w:rPr>
                <w:b w:val="1"/>
                <w:sz w:val="20"/>
                <w:szCs w:val="20"/>
                <w:rtl w:val="0"/>
              </w:rPr>
              <w:t xml:space="preserve">Yes</w:t>
            </w:r>
            <w:r w:rsidDel="00000000" w:rsidR="00000000" w:rsidRPr="00000000">
              <w:rPr>
                <w:rtl w:val="0"/>
              </w:rPr>
            </w:r>
          </w:p>
        </w:tc>
        <w:tc>
          <w:tcPr>
            <w:shd w:fill="f2f2f2" w:val="clear"/>
            <w:vAlign w:val="center"/>
          </w:tcPr>
          <w:p w:rsidR="00000000" w:rsidDel="00000000" w:rsidP="00000000" w:rsidRDefault="00000000" w:rsidRPr="00000000" w14:paraId="00000312">
            <w:pPr>
              <w:spacing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313">
            <w:pPr>
              <w:spacing w:before="20" w:lineRule="auto"/>
              <w:jc w:val="center"/>
              <w:rPr>
                <w:sz w:val="20"/>
                <w:szCs w:val="20"/>
              </w:rPr>
            </w:pPr>
            <w:r w:rsidDel="00000000" w:rsidR="00000000" w:rsidRPr="00000000">
              <w:rPr>
                <w:b w:val="1"/>
                <w:sz w:val="20"/>
                <w:szCs w:val="20"/>
                <w:rtl w:val="0"/>
              </w:rPr>
              <w:t xml:space="preserve">No</w:t>
            </w:r>
            <w:r w:rsidDel="00000000" w:rsidR="00000000" w:rsidRPr="00000000">
              <w:rPr>
                <w:rtl w:val="0"/>
              </w:rPr>
            </w:r>
          </w:p>
        </w:tc>
        <w:tc>
          <w:tcPr>
            <w:shd w:fill="f2f2f2" w:val="clear"/>
            <w:vAlign w:val="center"/>
          </w:tcPr>
          <w:p w:rsidR="00000000" w:rsidDel="00000000" w:rsidP="00000000" w:rsidRDefault="00000000" w:rsidRPr="00000000" w14:paraId="00000314">
            <w:pPr>
              <w:spacing w:before="20" w:lineRule="auto"/>
              <w:jc w:val="center"/>
              <w:rPr>
                <w:sz w:val="20"/>
                <w:szCs w:val="20"/>
              </w:rPr>
            </w:pPr>
            <w:r w:rsidDel="00000000" w:rsidR="00000000" w:rsidRPr="00000000">
              <w:rPr>
                <w:b w:val="1"/>
                <w:sz w:val="20"/>
                <w:szCs w:val="20"/>
                <w:rtl w:val="0"/>
              </w:rPr>
              <w:t xml:space="preserve">Reviewer Notes</w:t>
            </w:r>
            <w:r w:rsidDel="00000000" w:rsidR="00000000" w:rsidRPr="00000000">
              <w:rPr>
                <w:rtl w:val="0"/>
              </w:rPr>
            </w:r>
          </w:p>
        </w:tc>
      </w:tr>
      <w:tr>
        <w:trPr>
          <w:cantSplit w:val="0"/>
          <w:tblHeader w:val="0"/>
        </w:trPr>
        <w:tc>
          <w:tcPr/>
          <w:p w:rsidR="00000000" w:rsidDel="00000000" w:rsidP="00000000" w:rsidRDefault="00000000" w:rsidRPr="00000000" w14:paraId="00000315">
            <w:pPr>
              <w:spacing w:after="20" w:before="20" w:lineRule="auto"/>
              <w:rPr>
                <w:sz w:val="22"/>
                <w:szCs w:val="22"/>
              </w:rPr>
            </w:pPr>
            <w:r w:rsidDel="00000000" w:rsidR="00000000" w:rsidRPr="00000000">
              <w:rPr>
                <w:sz w:val="22"/>
                <w:szCs w:val="22"/>
                <w:rtl w:val="0"/>
              </w:rPr>
              <w:t xml:space="preserve">2.MD.1</w:t>
            </w:r>
          </w:p>
        </w:tc>
        <w:tc>
          <w:tcPr/>
          <w:p w:rsidR="00000000" w:rsidDel="00000000" w:rsidP="00000000" w:rsidRDefault="00000000" w:rsidRPr="00000000" w14:paraId="00000316">
            <w:pPr>
              <w:spacing w:after="20" w:before="20" w:lineRule="auto"/>
              <w:rPr>
                <w:sz w:val="22"/>
                <w:szCs w:val="22"/>
              </w:rPr>
            </w:pPr>
            <w:r w:rsidDel="00000000" w:rsidR="00000000" w:rsidRPr="00000000">
              <w:rPr>
                <w:sz w:val="22"/>
                <w:szCs w:val="22"/>
                <w:rtl w:val="0"/>
              </w:rPr>
              <w:t xml:space="preserve">Measure the length of an object by selecting and using appropriate tools such as rulers, yardsticks, meter sticks, and measuring tapes.</w:t>
            </w:r>
          </w:p>
        </w:tc>
        <w:tc>
          <w:tcPr/>
          <w:p w:rsidR="00000000" w:rsidDel="00000000" w:rsidP="00000000" w:rsidRDefault="00000000" w:rsidRPr="00000000" w14:paraId="00000317">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18">
            <w:pPr>
              <w:numPr>
                <w:ilvl w:val="0"/>
                <w:numId w:val="22"/>
              </w:numPr>
              <w:ind w:left="270" w:hanging="315"/>
              <w:rPr>
                <w:sz w:val="22"/>
                <w:szCs w:val="22"/>
              </w:rPr>
            </w:pPr>
            <w:hyperlink r:id="rId317">
              <w:r w:rsidDel="00000000" w:rsidR="00000000" w:rsidRPr="00000000">
                <w:rPr>
                  <w:color w:val="1155cc"/>
                  <w:sz w:val="22"/>
                  <w:szCs w:val="22"/>
                  <w:u w:val="single"/>
                  <w:rtl w:val="0"/>
                </w:rPr>
                <w:t xml:space="preserve">3.03 (Activity 1, Problems 1–4, pages 277–278)</w:t>
              </w:r>
            </w:hyperlink>
            <w:r w:rsidDel="00000000" w:rsidR="00000000" w:rsidRPr="00000000">
              <w:rPr>
                <w:rtl w:val="0"/>
              </w:rPr>
            </w:r>
          </w:p>
          <w:p w:rsidR="00000000" w:rsidDel="00000000" w:rsidP="00000000" w:rsidRDefault="00000000" w:rsidRPr="00000000" w14:paraId="00000319">
            <w:pPr>
              <w:numPr>
                <w:ilvl w:val="0"/>
                <w:numId w:val="22"/>
              </w:numPr>
              <w:ind w:left="270" w:hanging="315"/>
              <w:rPr>
                <w:sz w:val="22"/>
                <w:szCs w:val="22"/>
              </w:rPr>
            </w:pPr>
            <w:hyperlink r:id="rId318">
              <w:r w:rsidDel="00000000" w:rsidR="00000000" w:rsidRPr="00000000">
                <w:rPr>
                  <w:color w:val="1155cc"/>
                  <w:sz w:val="22"/>
                  <w:szCs w:val="22"/>
                  <w:u w:val="single"/>
                  <w:rtl w:val="0"/>
                </w:rPr>
                <w:t xml:space="preserve">3.05 (Activity 2, Problems 4–7, page 292)</w:t>
              </w:r>
            </w:hyperlink>
            <w:r w:rsidDel="00000000" w:rsidR="00000000" w:rsidRPr="00000000">
              <w:rPr>
                <w:rtl w:val="0"/>
              </w:rPr>
            </w:r>
          </w:p>
          <w:p w:rsidR="00000000" w:rsidDel="00000000" w:rsidP="00000000" w:rsidRDefault="00000000" w:rsidRPr="00000000" w14:paraId="0000031A">
            <w:pPr>
              <w:rPr>
                <w:sz w:val="22"/>
                <w:szCs w:val="22"/>
              </w:rPr>
            </w:pPr>
            <w:r w:rsidDel="00000000" w:rsidR="00000000" w:rsidRPr="00000000">
              <w:rPr>
                <w:rtl w:val="0"/>
              </w:rPr>
            </w:r>
          </w:p>
          <w:p w:rsidR="00000000" w:rsidDel="00000000" w:rsidP="00000000" w:rsidRDefault="00000000" w:rsidRPr="00000000" w14:paraId="0000031B">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1C">
            <w:pPr>
              <w:numPr>
                <w:ilvl w:val="0"/>
                <w:numId w:val="22"/>
              </w:numPr>
              <w:ind w:left="270" w:hanging="315"/>
              <w:rPr>
                <w:sz w:val="22"/>
                <w:szCs w:val="22"/>
              </w:rPr>
            </w:pPr>
            <w:hyperlink r:id="rId319">
              <w:r w:rsidDel="00000000" w:rsidR="00000000" w:rsidRPr="00000000">
                <w:rPr>
                  <w:color w:val="1155cc"/>
                  <w:sz w:val="22"/>
                  <w:szCs w:val="22"/>
                  <w:u w:val="single"/>
                  <w:rtl w:val="0"/>
                </w:rPr>
                <w:t xml:space="preserve">3.03 (Activity 1, entire Connect section and Differentiation | Teacher Moves, rows 2–3, pages 277D and 277–278)</w:t>
              </w:r>
            </w:hyperlink>
            <w:r w:rsidDel="00000000" w:rsidR="00000000" w:rsidRPr="00000000">
              <w:rPr>
                <w:rtl w:val="0"/>
              </w:rPr>
            </w:r>
          </w:p>
          <w:p w:rsidR="00000000" w:rsidDel="00000000" w:rsidP="00000000" w:rsidRDefault="00000000" w:rsidRPr="00000000" w14:paraId="0000031D">
            <w:pPr>
              <w:numPr>
                <w:ilvl w:val="0"/>
                <w:numId w:val="22"/>
              </w:numPr>
              <w:ind w:left="270" w:hanging="315"/>
              <w:rPr>
                <w:sz w:val="22"/>
                <w:szCs w:val="22"/>
              </w:rPr>
            </w:pPr>
            <w:hyperlink r:id="rId320">
              <w:r w:rsidDel="00000000" w:rsidR="00000000" w:rsidRPr="00000000">
                <w:rPr>
                  <w:color w:val="1155cc"/>
                  <w:sz w:val="22"/>
                  <w:szCs w:val="22"/>
                  <w:u w:val="single"/>
                  <w:rtl w:val="0"/>
                </w:rPr>
                <w:t xml:space="preserve">3.05 (Activity 2, entire Connect section and Differentiation | Teacher Moves, rows 2–3, pages 292 and 292A)</w:t>
              </w:r>
            </w:hyperlink>
            <w:r w:rsidDel="00000000" w:rsidR="00000000" w:rsidRPr="00000000">
              <w:rPr>
                <w:rtl w:val="0"/>
              </w:rPr>
            </w:r>
          </w:p>
          <w:p w:rsidR="00000000" w:rsidDel="00000000" w:rsidP="00000000" w:rsidRDefault="00000000" w:rsidRPr="00000000" w14:paraId="0000031E">
            <w:pPr>
              <w:numPr>
                <w:ilvl w:val="0"/>
                <w:numId w:val="22"/>
              </w:numPr>
              <w:ind w:left="270" w:hanging="315"/>
              <w:rPr>
                <w:sz w:val="22"/>
                <w:szCs w:val="22"/>
              </w:rPr>
            </w:pPr>
            <w:hyperlink r:id="rId321">
              <w:r w:rsidDel="00000000" w:rsidR="00000000" w:rsidRPr="00000000">
                <w:rPr>
                  <w:color w:val="1155cc"/>
                  <w:sz w:val="22"/>
                  <w:szCs w:val="22"/>
                  <w:u w:val="single"/>
                  <w:rtl w:val="0"/>
                </w:rPr>
                <w:t xml:space="preserve">3.09 (Activity 1, Purpose and entire Launch section, page 317D)</w:t>
              </w:r>
            </w:hyperlink>
            <w:r w:rsidDel="00000000" w:rsidR="00000000" w:rsidRPr="00000000">
              <w:rPr>
                <w:rtl w:val="0"/>
              </w:rPr>
            </w:r>
          </w:p>
          <w:p w:rsidR="00000000" w:rsidDel="00000000" w:rsidP="00000000" w:rsidRDefault="00000000" w:rsidRPr="00000000" w14:paraId="0000031F">
            <w:pPr>
              <w:numPr>
                <w:ilvl w:val="0"/>
                <w:numId w:val="22"/>
              </w:numPr>
              <w:ind w:left="270" w:hanging="315"/>
              <w:rPr>
                <w:sz w:val="22"/>
                <w:szCs w:val="22"/>
              </w:rPr>
            </w:pPr>
            <w:hyperlink r:id="rId322">
              <w:r w:rsidDel="00000000" w:rsidR="00000000" w:rsidRPr="00000000">
                <w:rPr>
                  <w:color w:val="1155cc"/>
                  <w:sz w:val="22"/>
                  <w:szCs w:val="22"/>
                  <w:u w:val="single"/>
                  <w:rtl w:val="0"/>
                </w:rPr>
                <w:t xml:space="preserve">3.09 (Warm-Up, entire Connect section, page 317C)</w:t>
              </w:r>
            </w:hyperlink>
            <w:r w:rsidDel="00000000" w:rsidR="00000000" w:rsidRPr="00000000">
              <w:rPr>
                <w:rtl w:val="0"/>
              </w:rPr>
            </w:r>
          </w:p>
          <w:p w:rsidR="00000000" w:rsidDel="00000000" w:rsidP="00000000" w:rsidRDefault="00000000" w:rsidRPr="00000000" w14:paraId="00000320">
            <w:pPr>
              <w:rPr>
                <w:sz w:val="22"/>
                <w:szCs w:val="22"/>
              </w:rPr>
            </w:pPr>
            <w:r w:rsidDel="00000000" w:rsidR="00000000" w:rsidRPr="00000000">
              <w:rPr>
                <w:rtl w:val="0"/>
              </w:rPr>
            </w:r>
          </w:p>
          <w:p w:rsidR="00000000" w:rsidDel="00000000" w:rsidP="00000000" w:rsidRDefault="00000000" w:rsidRPr="00000000" w14:paraId="00000321">
            <w:pPr>
              <w:rPr>
                <w:b w:val="1"/>
                <w:sz w:val="22"/>
                <w:szCs w:val="22"/>
              </w:rPr>
            </w:pPr>
            <w:r w:rsidDel="00000000" w:rsidR="00000000" w:rsidRPr="00000000">
              <w:rPr>
                <w:b w:val="1"/>
                <w:sz w:val="22"/>
                <w:szCs w:val="22"/>
                <w:rtl w:val="0"/>
              </w:rPr>
              <w:t xml:space="preserve">Centers Resources</w:t>
            </w:r>
          </w:p>
          <w:p w:rsidR="00000000" w:rsidDel="00000000" w:rsidP="00000000" w:rsidRDefault="00000000" w:rsidRPr="00000000" w14:paraId="00000322">
            <w:pPr>
              <w:numPr>
                <w:ilvl w:val="0"/>
                <w:numId w:val="12"/>
              </w:numPr>
              <w:ind w:left="270" w:hanging="315"/>
              <w:rPr>
                <w:sz w:val="22"/>
                <w:szCs w:val="22"/>
              </w:rPr>
            </w:pPr>
            <w:r w:rsidDel="00000000" w:rsidR="00000000" w:rsidRPr="00000000">
              <w:rPr>
                <w:sz w:val="22"/>
                <w:szCs w:val="22"/>
                <w:rtl w:val="0"/>
              </w:rPr>
              <w:t xml:space="preserve">Estimate and Measure (Stage 4, </w:t>
            </w:r>
            <w:hyperlink r:id="rId323">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w:t>
            </w:r>
          </w:p>
          <w:p w:rsidR="00000000" w:rsidDel="00000000" w:rsidP="00000000" w:rsidRDefault="00000000" w:rsidRPr="00000000" w14:paraId="00000323">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2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2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26">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327">
            <w:pPr>
              <w:spacing w:after="20" w:before="20" w:lineRule="auto"/>
              <w:rPr>
                <w:sz w:val="22"/>
                <w:szCs w:val="22"/>
              </w:rPr>
            </w:pPr>
            <w:r w:rsidDel="00000000" w:rsidR="00000000" w:rsidRPr="00000000">
              <w:rPr>
                <w:sz w:val="22"/>
                <w:szCs w:val="22"/>
                <w:rtl w:val="0"/>
              </w:rPr>
              <w:t xml:space="preserve">2.MD.2</w:t>
            </w:r>
          </w:p>
        </w:tc>
        <w:tc>
          <w:tcPr/>
          <w:p w:rsidR="00000000" w:rsidDel="00000000" w:rsidP="00000000" w:rsidRDefault="00000000" w:rsidRPr="00000000" w14:paraId="00000328">
            <w:pPr>
              <w:spacing w:after="20" w:before="20" w:lineRule="auto"/>
              <w:rPr>
                <w:sz w:val="22"/>
                <w:szCs w:val="22"/>
              </w:rPr>
            </w:pPr>
            <w:r w:rsidDel="00000000" w:rsidR="00000000" w:rsidRPr="00000000">
              <w:rPr>
                <w:sz w:val="22"/>
                <w:szCs w:val="22"/>
                <w:rtl w:val="0"/>
              </w:rPr>
              <w:t xml:space="preserve">Measure the length of an object twice, using length units of different lengths for the two measurements; describe how the two measurements relate to the size of the unit chosen.</w:t>
            </w:r>
          </w:p>
        </w:tc>
        <w:tc>
          <w:tcPr/>
          <w:p w:rsidR="00000000" w:rsidDel="00000000" w:rsidP="00000000" w:rsidRDefault="00000000" w:rsidRPr="00000000" w14:paraId="00000329">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2A">
            <w:pPr>
              <w:numPr>
                <w:ilvl w:val="0"/>
                <w:numId w:val="3"/>
              </w:numPr>
              <w:ind w:left="270" w:hanging="315"/>
              <w:rPr>
                <w:sz w:val="22"/>
                <w:szCs w:val="22"/>
              </w:rPr>
            </w:pPr>
            <w:hyperlink r:id="rId324">
              <w:r w:rsidDel="00000000" w:rsidR="00000000" w:rsidRPr="00000000">
                <w:rPr>
                  <w:color w:val="1155cc"/>
                  <w:sz w:val="22"/>
                  <w:szCs w:val="22"/>
                  <w:u w:val="single"/>
                  <w:rtl w:val="0"/>
                </w:rPr>
                <w:t xml:space="preserve">3.09 (Activity 1, Problems 1–7, pages 317–318)</w:t>
              </w:r>
            </w:hyperlink>
            <w:r w:rsidDel="00000000" w:rsidR="00000000" w:rsidRPr="00000000">
              <w:rPr>
                <w:rtl w:val="0"/>
              </w:rPr>
            </w:r>
          </w:p>
          <w:p w:rsidR="00000000" w:rsidDel="00000000" w:rsidP="00000000" w:rsidRDefault="00000000" w:rsidRPr="00000000" w14:paraId="0000032B">
            <w:pPr>
              <w:numPr>
                <w:ilvl w:val="0"/>
                <w:numId w:val="3"/>
              </w:numPr>
              <w:ind w:left="270" w:hanging="315"/>
              <w:rPr>
                <w:sz w:val="22"/>
                <w:szCs w:val="22"/>
              </w:rPr>
            </w:pPr>
            <w:hyperlink r:id="rId325">
              <w:r w:rsidDel="00000000" w:rsidR="00000000" w:rsidRPr="00000000">
                <w:rPr>
                  <w:color w:val="1155cc"/>
                  <w:sz w:val="22"/>
                  <w:szCs w:val="22"/>
                  <w:u w:val="single"/>
                  <w:rtl w:val="0"/>
                </w:rPr>
                <w:t xml:space="preserve">3.05 (Activity 2, Problems 4–5, page 292)</w:t>
              </w:r>
            </w:hyperlink>
            <w:r w:rsidDel="00000000" w:rsidR="00000000" w:rsidRPr="00000000">
              <w:rPr>
                <w:rtl w:val="0"/>
              </w:rPr>
            </w:r>
          </w:p>
          <w:p w:rsidR="00000000" w:rsidDel="00000000" w:rsidP="00000000" w:rsidRDefault="00000000" w:rsidRPr="00000000" w14:paraId="0000032C">
            <w:pPr>
              <w:rPr>
                <w:sz w:val="22"/>
                <w:szCs w:val="22"/>
              </w:rPr>
            </w:pPr>
            <w:r w:rsidDel="00000000" w:rsidR="00000000" w:rsidRPr="00000000">
              <w:rPr>
                <w:rtl w:val="0"/>
              </w:rPr>
            </w:r>
          </w:p>
          <w:p w:rsidR="00000000" w:rsidDel="00000000" w:rsidP="00000000" w:rsidRDefault="00000000" w:rsidRPr="00000000" w14:paraId="0000032D">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2E">
            <w:pPr>
              <w:numPr>
                <w:ilvl w:val="0"/>
                <w:numId w:val="3"/>
              </w:numPr>
              <w:ind w:left="270" w:hanging="315"/>
              <w:rPr>
                <w:sz w:val="22"/>
                <w:szCs w:val="22"/>
              </w:rPr>
            </w:pPr>
            <w:hyperlink r:id="rId326">
              <w:r w:rsidDel="00000000" w:rsidR="00000000" w:rsidRPr="00000000">
                <w:rPr>
                  <w:color w:val="1155cc"/>
                  <w:sz w:val="22"/>
                  <w:szCs w:val="22"/>
                  <w:u w:val="single"/>
                  <w:rtl w:val="0"/>
                </w:rPr>
                <w:t xml:space="preserve">3.05 (Activity 2, entire Connect section, page 292)</w:t>
              </w:r>
            </w:hyperlink>
            <w:r w:rsidDel="00000000" w:rsidR="00000000" w:rsidRPr="00000000">
              <w:rPr>
                <w:rtl w:val="0"/>
              </w:rPr>
            </w:r>
          </w:p>
          <w:p w:rsidR="00000000" w:rsidDel="00000000" w:rsidP="00000000" w:rsidRDefault="00000000" w:rsidRPr="00000000" w14:paraId="0000032F">
            <w:pPr>
              <w:numPr>
                <w:ilvl w:val="0"/>
                <w:numId w:val="3"/>
              </w:numPr>
              <w:ind w:left="270" w:hanging="315"/>
              <w:rPr>
                <w:sz w:val="22"/>
                <w:szCs w:val="22"/>
              </w:rPr>
            </w:pPr>
            <w:hyperlink r:id="rId327">
              <w:r w:rsidDel="00000000" w:rsidR="00000000" w:rsidRPr="00000000">
                <w:rPr>
                  <w:color w:val="1155cc"/>
                  <w:sz w:val="22"/>
                  <w:szCs w:val="22"/>
                  <w:u w:val="single"/>
                  <w:rtl w:val="0"/>
                </w:rPr>
                <w:t xml:space="preserve">3.09 (Activity 1, entire Launch and Connect, page </w:t>
              </w:r>
            </w:hyperlink>
            <w:hyperlink r:id="rId328">
              <w:r w:rsidDel="00000000" w:rsidR="00000000" w:rsidRPr="00000000">
                <w:rPr>
                  <w:color w:val="1155cc"/>
                  <w:sz w:val="22"/>
                  <w:szCs w:val="22"/>
                  <w:u w:val="single"/>
                  <w:rtl w:val="0"/>
                </w:rPr>
                <w:t xml:space="preserve">317D)</w:t>
              </w:r>
            </w:hyperlink>
            <w:r w:rsidDel="00000000" w:rsidR="00000000" w:rsidRPr="00000000">
              <w:rPr>
                <w:rtl w:val="0"/>
              </w:rPr>
            </w:r>
          </w:p>
          <w:p w:rsidR="00000000" w:rsidDel="00000000" w:rsidP="00000000" w:rsidRDefault="00000000" w:rsidRPr="00000000" w14:paraId="00000330">
            <w:pPr>
              <w:rPr>
                <w:sz w:val="22"/>
                <w:szCs w:val="22"/>
              </w:rPr>
            </w:pPr>
            <w:r w:rsidDel="00000000" w:rsidR="00000000" w:rsidRPr="00000000">
              <w:rPr>
                <w:rtl w:val="0"/>
              </w:rPr>
            </w:r>
          </w:p>
          <w:p w:rsidR="00000000" w:rsidDel="00000000" w:rsidP="00000000" w:rsidRDefault="00000000" w:rsidRPr="00000000" w14:paraId="00000331">
            <w:pPr>
              <w:rPr>
                <w:b w:val="1"/>
                <w:sz w:val="22"/>
                <w:szCs w:val="22"/>
              </w:rPr>
            </w:pPr>
            <w:r w:rsidDel="00000000" w:rsidR="00000000" w:rsidRPr="00000000">
              <w:rPr>
                <w:b w:val="1"/>
                <w:sz w:val="22"/>
                <w:szCs w:val="22"/>
                <w:rtl w:val="0"/>
              </w:rPr>
              <w:t xml:space="preserve">Centers Resources</w:t>
            </w:r>
          </w:p>
          <w:p w:rsidR="00000000" w:rsidDel="00000000" w:rsidP="00000000" w:rsidRDefault="00000000" w:rsidRPr="00000000" w14:paraId="00000332">
            <w:pPr>
              <w:numPr>
                <w:ilvl w:val="0"/>
                <w:numId w:val="59"/>
              </w:numPr>
              <w:ind w:left="270" w:hanging="315"/>
              <w:rPr>
                <w:sz w:val="22"/>
                <w:szCs w:val="22"/>
              </w:rPr>
            </w:pPr>
            <w:r w:rsidDel="00000000" w:rsidR="00000000" w:rsidRPr="00000000">
              <w:rPr>
                <w:sz w:val="22"/>
                <w:szCs w:val="22"/>
                <w:rtl w:val="0"/>
              </w:rPr>
              <w:t xml:space="preserve">Estimate and Measure (Stage 5, </w:t>
            </w:r>
            <w:hyperlink r:id="rId329">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w:t>
            </w:r>
          </w:p>
          <w:p w:rsidR="00000000" w:rsidDel="00000000" w:rsidP="00000000" w:rsidRDefault="00000000" w:rsidRPr="00000000" w14:paraId="00000333">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3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3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36">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337">
            <w:pPr>
              <w:spacing w:after="20" w:before="20" w:lineRule="auto"/>
              <w:rPr>
                <w:sz w:val="22"/>
                <w:szCs w:val="22"/>
              </w:rPr>
            </w:pPr>
            <w:r w:rsidDel="00000000" w:rsidR="00000000" w:rsidRPr="00000000">
              <w:rPr>
                <w:sz w:val="22"/>
                <w:szCs w:val="22"/>
                <w:rtl w:val="0"/>
              </w:rPr>
              <w:t xml:space="preserve">2.MD.3</w:t>
            </w:r>
          </w:p>
        </w:tc>
        <w:tc>
          <w:tcPr/>
          <w:p w:rsidR="00000000" w:rsidDel="00000000" w:rsidP="00000000" w:rsidRDefault="00000000" w:rsidRPr="00000000" w14:paraId="00000338">
            <w:pPr>
              <w:spacing w:after="20" w:before="20" w:lineRule="auto"/>
              <w:rPr>
                <w:sz w:val="22"/>
                <w:szCs w:val="22"/>
              </w:rPr>
            </w:pPr>
            <w:r w:rsidDel="00000000" w:rsidR="00000000" w:rsidRPr="00000000">
              <w:rPr>
                <w:sz w:val="22"/>
                <w:szCs w:val="22"/>
                <w:rtl w:val="0"/>
              </w:rPr>
              <w:t xml:space="preserve">Estimate lengths using units of inches, feet, centimeters, and meters.</w:t>
            </w:r>
          </w:p>
        </w:tc>
        <w:tc>
          <w:tcPr/>
          <w:p w:rsidR="00000000" w:rsidDel="00000000" w:rsidP="00000000" w:rsidRDefault="00000000" w:rsidRPr="00000000" w14:paraId="00000339">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3A">
            <w:pPr>
              <w:numPr>
                <w:ilvl w:val="0"/>
                <w:numId w:val="20"/>
              </w:numPr>
              <w:ind w:left="270" w:hanging="315"/>
              <w:rPr>
                <w:sz w:val="22"/>
                <w:szCs w:val="22"/>
              </w:rPr>
            </w:pPr>
            <w:hyperlink r:id="rId330">
              <w:r w:rsidDel="00000000" w:rsidR="00000000" w:rsidRPr="00000000">
                <w:rPr>
                  <w:color w:val="1155cc"/>
                  <w:sz w:val="22"/>
                  <w:szCs w:val="22"/>
                  <w:u w:val="single"/>
                  <w:rtl w:val="0"/>
                </w:rPr>
                <w:t xml:space="preserve">3.04 (Activity 1, Problem 1, page 284)</w:t>
              </w:r>
            </w:hyperlink>
            <w:r w:rsidDel="00000000" w:rsidR="00000000" w:rsidRPr="00000000">
              <w:rPr>
                <w:rtl w:val="0"/>
              </w:rPr>
            </w:r>
          </w:p>
          <w:p w:rsidR="00000000" w:rsidDel="00000000" w:rsidP="00000000" w:rsidRDefault="00000000" w:rsidRPr="00000000" w14:paraId="0000033B">
            <w:pPr>
              <w:numPr>
                <w:ilvl w:val="0"/>
                <w:numId w:val="20"/>
              </w:numPr>
              <w:ind w:left="270" w:hanging="315"/>
              <w:rPr>
                <w:sz w:val="22"/>
                <w:szCs w:val="22"/>
              </w:rPr>
            </w:pPr>
            <w:hyperlink r:id="rId331">
              <w:r w:rsidDel="00000000" w:rsidR="00000000" w:rsidRPr="00000000">
                <w:rPr>
                  <w:color w:val="1155cc"/>
                  <w:sz w:val="22"/>
                  <w:szCs w:val="22"/>
                  <w:u w:val="single"/>
                  <w:rtl w:val="0"/>
                </w:rPr>
                <w:t xml:space="preserve">3.08 (Activity 1, Problems 1–3, pages 311–312)</w:t>
              </w:r>
            </w:hyperlink>
            <w:r w:rsidDel="00000000" w:rsidR="00000000" w:rsidRPr="00000000">
              <w:rPr>
                <w:rtl w:val="0"/>
              </w:rPr>
            </w:r>
          </w:p>
          <w:p w:rsidR="00000000" w:rsidDel="00000000" w:rsidP="00000000" w:rsidRDefault="00000000" w:rsidRPr="00000000" w14:paraId="0000033C">
            <w:pPr>
              <w:numPr>
                <w:ilvl w:val="0"/>
                <w:numId w:val="20"/>
              </w:numPr>
              <w:ind w:left="270" w:hanging="315"/>
              <w:rPr>
                <w:sz w:val="22"/>
                <w:szCs w:val="22"/>
              </w:rPr>
            </w:pPr>
            <w:hyperlink r:id="rId332">
              <w:r w:rsidDel="00000000" w:rsidR="00000000" w:rsidRPr="00000000">
                <w:rPr>
                  <w:color w:val="1155cc"/>
                  <w:sz w:val="22"/>
                  <w:szCs w:val="22"/>
                  <w:u w:val="single"/>
                  <w:rtl w:val="0"/>
                </w:rPr>
                <w:t xml:space="preserve">7.03 (Practice, Problems 5–6, page 665)</w:t>
              </w:r>
            </w:hyperlink>
            <w:r w:rsidDel="00000000" w:rsidR="00000000" w:rsidRPr="00000000">
              <w:rPr>
                <w:rtl w:val="0"/>
              </w:rPr>
            </w:r>
          </w:p>
          <w:p w:rsidR="00000000" w:rsidDel="00000000" w:rsidP="00000000" w:rsidRDefault="00000000" w:rsidRPr="00000000" w14:paraId="0000033D">
            <w:pPr>
              <w:rPr>
                <w:sz w:val="22"/>
                <w:szCs w:val="22"/>
              </w:rPr>
            </w:pPr>
            <w:r w:rsidDel="00000000" w:rsidR="00000000" w:rsidRPr="00000000">
              <w:rPr>
                <w:rtl w:val="0"/>
              </w:rPr>
            </w:r>
          </w:p>
          <w:p w:rsidR="00000000" w:rsidDel="00000000" w:rsidP="00000000" w:rsidRDefault="00000000" w:rsidRPr="00000000" w14:paraId="0000033E">
            <w:pPr>
              <w:rPr>
                <w:sz w:val="22"/>
                <w:szCs w:val="22"/>
              </w:rPr>
            </w:pPr>
            <w:r w:rsidDel="00000000" w:rsidR="00000000" w:rsidRPr="00000000">
              <w:rPr>
                <w:rtl w:val="0"/>
              </w:rPr>
            </w:r>
          </w:p>
          <w:p w:rsidR="00000000" w:rsidDel="00000000" w:rsidP="00000000" w:rsidRDefault="00000000" w:rsidRPr="00000000" w14:paraId="0000033F">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40">
            <w:pPr>
              <w:numPr>
                <w:ilvl w:val="0"/>
                <w:numId w:val="20"/>
              </w:numPr>
              <w:ind w:left="270" w:hanging="315"/>
              <w:rPr>
                <w:sz w:val="22"/>
                <w:szCs w:val="22"/>
              </w:rPr>
            </w:pPr>
            <w:hyperlink r:id="rId333">
              <w:r w:rsidDel="00000000" w:rsidR="00000000" w:rsidRPr="00000000">
                <w:rPr>
                  <w:color w:val="1155cc"/>
                  <w:sz w:val="22"/>
                  <w:szCs w:val="22"/>
                  <w:u w:val="single"/>
                  <w:rtl w:val="0"/>
                </w:rPr>
                <w:t xml:space="preserve">3.04 (Activity 1, entire Connect section and Differentiation | Teacher Moves, pages 284–285 and 285A)</w:t>
              </w:r>
            </w:hyperlink>
            <w:r w:rsidDel="00000000" w:rsidR="00000000" w:rsidRPr="00000000">
              <w:rPr>
                <w:rtl w:val="0"/>
              </w:rPr>
            </w:r>
          </w:p>
          <w:p w:rsidR="00000000" w:rsidDel="00000000" w:rsidP="00000000" w:rsidRDefault="00000000" w:rsidRPr="00000000" w14:paraId="00000341">
            <w:pPr>
              <w:numPr>
                <w:ilvl w:val="0"/>
                <w:numId w:val="20"/>
              </w:numPr>
              <w:ind w:left="270" w:hanging="315"/>
              <w:rPr>
                <w:sz w:val="22"/>
                <w:szCs w:val="22"/>
              </w:rPr>
            </w:pPr>
            <w:hyperlink r:id="rId334">
              <w:r w:rsidDel="00000000" w:rsidR="00000000" w:rsidRPr="00000000">
                <w:rPr>
                  <w:color w:val="1155cc"/>
                  <w:sz w:val="22"/>
                  <w:szCs w:val="22"/>
                  <w:u w:val="single"/>
                  <w:rtl w:val="0"/>
                </w:rPr>
                <w:t xml:space="preserve">3.08 (Activity 1, entire Connect section and Differentiation | Teacher Moves, rows 2–3, pages 311D and 311–312)</w:t>
              </w:r>
            </w:hyperlink>
            <w:r w:rsidDel="00000000" w:rsidR="00000000" w:rsidRPr="00000000">
              <w:rPr>
                <w:rtl w:val="0"/>
              </w:rPr>
            </w:r>
          </w:p>
          <w:p w:rsidR="00000000" w:rsidDel="00000000" w:rsidP="00000000" w:rsidRDefault="00000000" w:rsidRPr="00000000" w14:paraId="00000342">
            <w:pPr>
              <w:numPr>
                <w:ilvl w:val="0"/>
                <w:numId w:val="20"/>
              </w:numPr>
              <w:ind w:left="270" w:hanging="315"/>
              <w:rPr>
                <w:sz w:val="22"/>
                <w:szCs w:val="22"/>
              </w:rPr>
            </w:pPr>
            <w:hyperlink r:id="rId335">
              <w:r w:rsidDel="00000000" w:rsidR="00000000" w:rsidRPr="00000000">
                <w:rPr>
                  <w:color w:val="1155cc"/>
                  <w:sz w:val="22"/>
                  <w:szCs w:val="22"/>
                  <w:u w:val="single"/>
                  <w:rtl w:val="0"/>
                </w:rPr>
                <w:t xml:space="preserve">3.09 (Activity 2, Purpose, Launch, and Connect, page 319A)</w:t>
              </w:r>
            </w:hyperlink>
            <w:r w:rsidDel="00000000" w:rsidR="00000000" w:rsidRPr="00000000">
              <w:rPr>
                <w:rtl w:val="0"/>
              </w:rPr>
            </w:r>
          </w:p>
          <w:p w:rsidR="00000000" w:rsidDel="00000000" w:rsidP="00000000" w:rsidRDefault="00000000" w:rsidRPr="00000000" w14:paraId="00000343">
            <w:pPr>
              <w:numPr>
                <w:ilvl w:val="0"/>
                <w:numId w:val="20"/>
              </w:numPr>
              <w:ind w:left="270" w:hanging="315"/>
              <w:rPr>
                <w:sz w:val="22"/>
                <w:szCs w:val="22"/>
              </w:rPr>
            </w:pPr>
            <w:hyperlink r:id="rId336">
              <w:r w:rsidDel="00000000" w:rsidR="00000000" w:rsidRPr="00000000">
                <w:rPr>
                  <w:color w:val="1155cc"/>
                  <w:sz w:val="22"/>
                  <w:szCs w:val="22"/>
                  <w:u w:val="single"/>
                  <w:rtl w:val="0"/>
                </w:rPr>
                <w:t xml:space="preserve">3.05 (Activity 2, Launch, beginning with “Use the </w:t>
              </w:r>
            </w:hyperlink>
            <w:hyperlink r:id="rId337">
              <w:r w:rsidDel="00000000" w:rsidR="00000000" w:rsidRPr="00000000">
                <w:rPr>
                  <w:color w:val="1155cc"/>
                  <w:sz w:val="22"/>
                  <w:szCs w:val="22"/>
                  <w:u w:val="single"/>
                  <w:rtl w:val="0"/>
                </w:rPr>
                <w:t xml:space="preserve">Think-Pair-Share</w:t>
              </w:r>
            </w:hyperlink>
            <w:hyperlink r:id="rId338">
              <w:r w:rsidDel="00000000" w:rsidR="00000000" w:rsidRPr="00000000">
                <w:rPr>
                  <w:color w:val="1155cc"/>
                  <w:sz w:val="22"/>
                  <w:szCs w:val="22"/>
                  <w:u w:val="single"/>
                  <w:rtl w:val="0"/>
                </w:rPr>
                <w:t xml:space="preserve"> routine”, page 292)</w:t>
              </w:r>
            </w:hyperlink>
            <w:r w:rsidDel="00000000" w:rsidR="00000000" w:rsidRPr="00000000">
              <w:rPr>
                <w:rtl w:val="0"/>
              </w:rPr>
            </w:r>
          </w:p>
          <w:p w:rsidR="00000000" w:rsidDel="00000000" w:rsidP="00000000" w:rsidRDefault="00000000" w:rsidRPr="00000000" w14:paraId="00000344">
            <w:pPr>
              <w:rPr>
                <w:sz w:val="22"/>
                <w:szCs w:val="22"/>
              </w:rPr>
            </w:pPr>
            <w:r w:rsidDel="00000000" w:rsidR="00000000" w:rsidRPr="00000000">
              <w:rPr>
                <w:rtl w:val="0"/>
              </w:rPr>
            </w:r>
          </w:p>
          <w:p w:rsidR="00000000" w:rsidDel="00000000" w:rsidP="00000000" w:rsidRDefault="00000000" w:rsidRPr="00000000" w14:paraId="00000345">
            <w:pPr>
              <w:rPr>
                <w:b w:val="1"/>
                <w:sz w:val="22"/>
                <w:szCs w:val="22"/>
              </w:rPr>
            </w:pPr>
            <w:r w:rsidDel="00000000" w:rsidR="00000000" w:rsidRPr="00000000">
              <w:rPr>
                <w:b w:val="1"/>
                <w:sz w:val="22"/>
                <w:szCs w:val="22"/>
                <w:rtl w:val="0"/>
              </w:rPr>
              <w:t xml:space="preserve">Centers Resources</w:t>
            </w:r>
          </w:p>
          <w:p w:rsidR="00000000" w:rsidDel="00000000" w:rsidP="00000000" w:rsidRDefault="00000000" w:rsidRPr="00000000" w14:paraId="00000346">
            <w:pPr>
              <w:numPr>
                <w:ilvl w:val="0"/>
                <w:numId w:val="76"/>
              </w:numPr>
              <w:ind w:left="270" w:hanging="315"/>
              <w:rPr>
                <w:sz w:val="22"/>
                <w:szCs w:val="22"/>
              </w:rPr>
            </w:pPr>
            <w:r w:rsidDel="00000000" w:rsidR="00000000" w:rsidRPr="00000000">
              <w:rPr>
                <w:sz w:val="22"/>
                <w:szCs w:val="22"/>
                <w:rtl w:val="0"/>
              </w:rPr>
              <w:t xml:space="preserve">Estimate and Measure (Stage 4, </w:t>
            </w:r>
            <w:hyperlink r:id="rId339">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w:t>
            </w:r>
          </w:p>
          <w:p w:rsidR="00000000" w:rsidDel="00000000" w:rsidP="00000000" w:rsidRDefault="00000000" w:rsidRPr="00000000" w14:paraId="00000347">
            <w:pPr>
              <w:numPr>
                <w:ilvl w:val="0"/>
                <w:numId w:val="76"/>
              </w:numPr>
              <w:ind w:left="270" w:hanging="315"/>
              <w:rPr>
                <w:sz w:val="22"/>
                <w:szCs w:val="22"/>
              </w:rPr>
            </w:pPr>
            <w:r w:rsidDel="00000000" w:rsidR="00000000" w:rsidRPr="00000000">
              <w:rPr>
                <w:sz w:val="22"/>
                <w:szCs w:val="22"/>
                <w:rtl w:val="0"/>
              </w:rPr>
              <w:t xml:space="preserve">Target Measurements (Stage 1, </w:t>
            </w:r>
            <w:hyperlink r:id="rId340">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w:t>
            </w:r>
          </w:p>
          <w:p w:rsidR="00000000" w:rsidDel="00000000" w:rsidP="00000000" w:rsidRDefault="00000000" w:rsidRPr="00000000" w14:paraId="00000348">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4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4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4B">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34C">
            <w:pPr>
              <w:spacing w:after="20" w:before="20" w:lineRule="auto"/>
              <w:rPr>
                <w:sz w:val="22"/>
                <w:szCs w:val="22"/>
              </w:rPr>
            </w:pPr>
            <w:r w:rsidDel="00000000" w:rsidR="00000000" w:rsidRPr="00000000">
              <w:rPr>
                <w:sz w:val="22"/>
                <w:szCs w:val="22"/>
                <w:rtl w:val="0"/>
              </w:rPr>
              <w:t xml:space="preserve">2.MD.4</w:t>
            </w:r>
          </w:p>
        </w:tc>
        <w:tc>
          <w:tcPr/>
          <w:p w:rsidR="00000000" w:rsidDel="00000000" w:rsidP="00000000" w:rsidRDefault="00000000" w:rsidRPr="00000000" w14:paraId="0000034D">
            <w:pPr>
              <w:rPr>
                <w:sz w:val="22"/>
                <w:szCs w:val="22"/>
              </w:rPr>
            </w:pPr>
            <w:r w:rsidDel="00000000" w:rsidR="00000000" w:rsidRPr="00000000">
              <w:rPr>
                <w:sz w:val="22"/>
                <w:szCs w:val="22"/>
                <w:rtl w:val="0"/>
              </w:rPr>
              <w:t xml:space="preserve">Measure to determine how much longer one object is than another, expressing the length difference in terms of a standard length unit.</w:t>
            </w:r>
          </w:p>
        </w:tc>
        <w:tc>
          <w:tcPr/>
          <w:p w:rsidR="00000000" w:rsidDel="00000000" w:rsidP="00000000" w:rsidRDefault="00000000" w:rsidRPr="00000000" w14:paraId="0000034E">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4F">
            <w:pPr>
              <w:numPr>
                <w:ilvl w:val="0"/>
                <w:numId w:val="73"/>
              </w:numPr>
              <w:ind w:left="270" w:hanging="315"/>
              <w:rPr>
                <w:sz w:val="22"/>
                <w:szCs w:val="22"/>
              </w:rPr>
            </w:pPr>
            <w:hyperlink r:id="rId341">
              <w:r w:rsidDel="00000000" w:rsidR="00000000" w:rsidRPr="00000000">
                <w:rPr>
                  <w:color w:val="1155cc"/>
                  <w:sz w:val="22"/>
                  <w:szCs w:val="22"/>
                  <w:u w:val="single"/>
                  <w:rtl w:val="0"/>
                </w:rPr>
                <w:t xml:space="preserve">3.03 (Activity 2, Problems 5–9, pages 279–280)</w:t>
              </w:r>
            </w:hyperlink>
            <w:r w:rsidDel="00000000" w:rsidR="00000000" w:rsidRPr="00000000">
              <w:rPr>
                <w:rtl w:val="0"/>
              </w:rPr>
            </w:r>
          </w:p>
          <w:p w:rsidR="00000000" w:rsidDel="00000000" w:rsidP="00000000" w:rsidRDefault="00000000" w:rsidRPr="00000000" w14:paraId="00000350">
            <w:pPr>
              <w:numPr>
                <w:ilvl w:val="0"/>
                <w:numId w:val="73"/>
              </w:numPr>
              <w:ind w:left="270" w:hanging="315"/>
              <w:rPr>
                <w:sz w:val="22"/>
                <w:szCs w:val="22"/>
              </w:rPr>
            </w:pPr>
            <w:hyperlink r:id="rId342">
              <w:r w:rsidDel="00000000" w:rsidR="00000000" w:rsidRPr="00000000">
                <w:rPr>
                  <w:color w:val="1155cc"/>
                  <w:sz w:val="22"/>
                  <w:szCs w:val="22"/>
                  <w:u w:val="single"/>
                  <w:rtl w:val="0"/>
                </w:rPr>
                <w:t xml:space="preserve">3.02 (Activity 2, Problems 4–8, pages 272-273)</w:t>
              </w:r>
            </w:hyperlink>
            <w:r w:rsidDel="00000000" w:rsidR="00000000" w:rsidRPr="00000000">
              <w:rPr>
                <w:rtl w:val="0"/>
              </w:rPr>
            </w:r>
          </w:p>
          <w:p w:rsidR="00000000" w:rsidDel="00000000" w:rsidP="00000000" w:rsidRDefault="00000000" w:rsidRPr="00000000" w14:paraId="00000351">
            <w:pPr>
              <w:rPr>
                <w:sz w:val="22"/>
                <w:szCs w:val="22"/>
              </w:rPr>
            </w:pPr>
            <w:r w:rsidDel="00000000" w:rsidR="00000000" w:rsidRPr="00000000">
              <w:rPr>
                <w:rtl w:val="0"/>
              </w:rPr>
            </w:r>
          </w:p>
          <w:p w:rsidR="00000000" w:rsidDel="00000000" w:rsidP="00000000" w:rsidRDefault="00000000" w:rsidRPr="00000000" w14:paraId="00000352">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53">
            <w:pPr>
              <w:numPr>
                <w:ilvl w:val="0"/>
                <w:numId w:val="73"/>
              </w:numPr>
              <w:ind w:left="270" w:hanging="315"/>
              <w:rPr>
                <w:sz w:val="22"/>
                <w:szCs w:val="22"/>
              </w:rPr>
            </w:pPr>
            <w:hyperlink r:id="rId343">
              <w:r w:rsidDel="00000000" w:rsidR="00000000" w:rsidRPr="00000000">
                <w:rPr>
                  <w:color w:val="1155cc"/>
                  <w:sz w:val="22"/>
                  <w:szCs w:val="22"/>
                  <w:u w:val="single"/>
                  <w:rtl w:val="0"/>
                </w:rPr>
                <w:t xml:space="preserve">3.03 (Activity 2, entire Connect section and Differentiation | Teacher Moves, rows 2–3, pages 279A and 279–280)</w:t>
              </w:r>
            </w:hyperlink>
            <w:r w:rsidDel="00000000" w:rsidR="00000000" w:rsidRPr="00000000">
              <w:rPr>
                <w:rtl w:val="0"/>
              </w:rPr>
            </w:r>
          </w:p>
          <w:p w:rsidR="00000000" w:rsidDel="00000000" w:rsidP="00000000" w:rsidRDefault="00000000" w:rsidRPr="00000000" w14:paraId="00000354">
            <w:pPr>
              <w:numPr>
                <w:ilvl w:val="0"/>
                <w:numId w:val="73"/>
              </w:numPr>
              <w:ind w:left="270" w:hanging="315"/>
              <w:rPr>
                <w:sz w:val="22"/>
                <w:szCs w:val="22"/>
              </w:rPr>
            </w:pPr>
            <w:hyperlink r:id="rId344">
              <w:r w:rsidDel="00000000" w:rsidR="00000000" w:rsidRPr="00000000">
                <w:rPr>
                  <w:color w:val="1155cc"/>
                  <w:sz w:val="22"/>
                  <w:szCs w:val="22"/>
                  <w:u w:val="single"/>
                  <w:rtl w:val="0"/>
                </w:rPr>
                <w:t xml:space="preserve">3.03 (Synthesis, bullets under “Ask” and sentence beginning with “Say”, page 281A</w:t>
              </w:r>
            </w:hyperlink>
            <w:r w:rsidDel="00000000" w:rsidR="00000000" w:rsidRPr="00000000">
              <w:rPr>
                <w:sz w:val="22"/>
                <w:szCs w:val="22"/>
                <w:rtl w:val="0"/>
              </w:rPr>
              <w:t xml:space="preserve"> and </w:t>
            </w:r>
            <w:hyperlink r:id="rId345">
              <w:r w:rsidDel="00000000" w:rsidR="00000000" w:rsidRPr="00000000">
                <w:rPr>
                  <w:color w:val="1155cc"/>
                  <w:sz w:val="22"/>
                  <w:szCs w:val="22"/>
                  <w:u w:val="single"/>
                  <w:rtl w:val="0"/>
                </w:rPr>
                <w:t xml:space="preserve">Screen 9)</w:t>
              </w:r>
            </w:hyperlink>
            <w:r w:rsidDel="00000000" w:rsidR="00000000" w:rsidRPr="00000000">
              <w:rPr>
                <w:rtl w:val="0"/>
              </w:rPr>
            </w:r>
          </w:p>
          <w:p w:rsidR="00000000" w:rsidDel="00000000" w:rsidP="00000000" w:rsidRDefault="00000000" w:rsidRPr="00000000" w14:paraId="00000355">
            <w:pPr>
              <w:rPr>
                <w:sz w:val="22"/>
                <w:szCs w:val="22"/>
              </w:rPr>
            </w:pPr>
            <w:r w:rsidDel="00000000" w:rsidR="00000000" w:rsidRPr="00000000">
              <w:rPr>
                <w:rtl w:val="0"/>
              </w:rPr>
            </w:r>
          </w:p>
          <w:p w:rsidR="00000000" w:rsidDel="00000000" w:rsidP="00000000" w:rsidRDefault="00000000" w:rsidRPr="00000000" w14:paraId="00000356">
            <w:pPr>
              <w:rPr>
                <w:b w:val="1"/>
                <w:sz w:val="22"/>
                <w:szCs w:val="22"/>
              </w:rPr>
            </w:pPr>
            <w:r w:rsidDel="00000000" w:rsidR="00000000" w:rsidRPr="00000000">
              <w:rPr>
                <w:b w:val="1"/>
                <w:sz w:val="22"/>
                <w:szCs w:val="22"/>
                <w:rtl w:val="0"/>
              </w:rPr>
              <w:t xml:space="preserve">Centers Resources</w:t>
            </w:r>
          </w:p>
          <w:p w:rsidR="00000000" w:rsidDel="00000000" w:rsidP="00000000" w:rsidRDefault="00000000" w:rsidRPr="00000000" w14:paraId="00000357">
            <w:pPr>
              <w:numPr>
                <w:ilvl w:val="0"/>
                <w:numId w:val="31"/>
              </w:numPr>
              <w:ind w:left="270" w:hanging="315"/>
              <w:rPr>
                <w:sz w:val="22"/>
                <w:szCs w:val="22"/>
              </w:rPr>
            </w:pPr>
            <w:r w:rsidDel="00000000" w:rsidR="00000000" w:rsidRPr="00000000">
              <w:rPr>
                <w:sz w:val="22"/>
                <w:szCs w:val="22"/>
                <w:rtl w:val="0"/>
              </w:rPr>
              <w:t xml:space="preserve">Measure and Compare (Stage 2, </w:t>
            </w:r>
            <w:hyperlink r:id="rId346">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w:t>
            </w:r>
          </w:p>
          <w:p w:rsidR="00000000" w:rsidDel="00000000" w:rsidP="00000000" w:rsidRDefault="00000000" w:rsidRPr="00000000" w14:paraId="00000358">
            <w:pPr>
              <w:numPr>
                <w:ilvl w:val="0"/>
                <w:numId w:val="31"/>
              </w:numPr>
              <w:ind w:left="270" w:hanging="315"/>
              <w:rPr>
                <w:sz w:val="22"/>
                <w:szCs w:val="22"/>
              </w:rPr>
            </w:pPr>
            <w:r w:rsidDel="00000000" w:rsidR="00000000" w:rsidRPr="00000000">
              <w:rPr>
                <w:sz w:val="22"/>
                <w:szCs w:val="22"/>
                <w:rtl w:val="0"/>
              </w:rPr>
              <w:t xml:space="preserve">Target Measurements (Stage 1, </w:t>
            </w:r>
            <w:hyperlink r:id="rId347">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w:t>
            </w:r>
          </w:p>
          <w:p w:rsidR="00000000" w:rsidDel="00000000" w:rsidP="00000000" w:rsidRDefault="00000000" w:rsidRPr="00000000" w14:paraId="00000359">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5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5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5C">
            <w:pPr>
              <w:spacing w:after="20" w:before="20" w:lineRule="auto"/>
              <w:rPr/>
            </w:pPr>
            <w:r w:rsidDel="00000000" w:rsidR="00000000" w:rsidRPr="00000000">
              <w:rPr>
                <w:rtl w:val="0"/>
              </w:rPr>
            </w:r>
          </w:p>
        </w:tc>
      </w:tr>
    </w:tbl>
    <w:sdt>
      <w:sdtPr>
        <w:tag w:val="goog_rdk_2"/>
      </w:sdtPr>
      <w:sdtContent>
        <w:p w:rsidR="00000000" w:rsidDel="00000000" w:rsidP="00000000" w:rsidRDefault="00000000" w:rsidRPr="00000000" w14:paraId="0000035D">
          <w:pPr>
            <w:pStyle w:val="Heading4"/>
            <w:rPr/>
          </w:pPr>
          <w:r w:rsidDel="00000000" w:rsidR="00000000" w:rsidRPr="00000000">
            <w:br w:type="page"/>
          </w:r>
          <w:r w:rsidDel="00000000" w:rsidR="00000000" w:rsidRPr="00000000">
            <w:rPr>
              <w:rtl w:val="0"/>
            </w:rPr>
          </w:r>
        </w:p>
      </w:sdtContent>
    </w:sdt>
    <w:p w:rsidR="00000000" w:rsidDel="00000000" w:rsidP="00000000" w:rsidRDefault="00000000" w:rsidRPr="00000000" w14:paraId="0000035E">
      <w:pPr>
        <w:pStyle w:val="Heading5"/>
        <w:rPr>
          <w:sz w:val="26"/>
          <w:szCs w:val="26"/>
        </w:rPr>
      </w:pPr>
      <w:bookmarkStart w:colFirst="0" w:colLast="0" w:name="_heading=h.trf5stye20lb" w:id="10"/>
      <w:bookmarkEnd w:id="10"/>
      <w:r w:rsidDel="00000000" w:rsidR="00000000" w:rsidRPr="00000000">
        <w:rPr>
          <w:sz w:val="26"/>
          <w:szCs w:val="26"/>
          <w:rtl w:val="0"/>
        </w:rPr>
        <w:t xml:space="preserve">Cluster: Relate addition and subtraction to length.</w:t>
      </w:r>
    </w:p>
    <w:p w:rsidR="00000000" w:rsidDel="00000000" w:rsidP="00000000" w:rsidRDefault="00000000" w:rsidRPr="00000000" w14:paraId="0000035F">
      <w:pPr>
        <w:spacing w:after="240" w:lineRule="auto"/>
        <w:ind w:left="0" w:firstLine="0"/>
        <w:rPr>
          <w:sz w:val="20"/>
          <w:szCs w:val="20"/>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r w:rsidDel="00000000" w:rsidR="00000000" w:rsidRPr="00000000">
        <w:rPr>
          <w:rtl w:val="0"/>
        </w:rPr>
      </w:r>
    </w:p>
    <w:p w:rsidR="00000000" w:rsidDel="00000000" w:rsidP="00000000" w:rsidRDefault="00000000" w:rsidRPr="00000000" w14:paraId="00000360">
      <w:pPr>
        <w:spacing w:before="20" w:lineRule="auto"/>
        <w:rPr>
          <w:sz w:val="22"/>
          <w:szCs w:val="22"/>
        </w:rPr>
      </w:pPr>
      <w:r w:rsidDel="00000000" w:rsidR="00000000" w:rsidRPr="00000000">
        <w:rPr>
          <w:sz w:val="22"/>
          <w:szCs w:val="22"/>
          <w:rtl w:val="0"/>
        </w:rPr>
        <w:t xml:space="preserve">Amplify Desmos Math California addresses this aspect of the domain in Units 3, 4, and 5. </w:t>
      </w:r>
    </w:p>
    <w:p w:rsidR="00000000" w:rsidDel="00000000" w:rsidP="00000000" w:rsidRDefault="00000000" w:rsidRPr="00000000" w14:paraId="00000361">
      <w:pPr>
        <w:numPr>
          <w:ilvl w:val="0"/>
          <w:numId w:val="72"/>
        </w:numPr>
        <w:spacing w:after="0" w:afterAutospacing="0" w:before="20" w:lineRule="auto"/>
        <w:ind w:left="270" w:right="54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3</w:t>
      </w:r>
      <w:r w:rsidDel="00000000" w:rsidR="00000000" w:rsidRPr="00000000">
        <w:rPr>
          <w:sz w:val="22"/>
          <w:szCs w:val="22"/>
          <w:rtl w:val="0"/>
        </w:rPr>
        <w:t xml:space="preserve">, students add and subtract within 100 to solve a variety of one- and two-step story problems (</w:t>
      </w:r>
      <w:r w:rsidDel="00000000" w:rsidR="00000000" w:rsidRPr="00000000">
        <w:rPr>
          <w:i w:val="1"/>
          <w:sz w:val="22"/>
          <w:szCs w:val="22"/>
          <w:rtl w:val="0"/>
        </w:rPr>
        <w:t xml:space="preserve">Compare</w:t>
      </w:r>
      <w:r w:rsidDel="00000000" w:rsidR="00000000" w:rsidRPr="00000000">
        <w:rPr>
          <w:sz w:val="22"/>
          <w:szCs w:val="22"/>
          <w:rtl w:val="0"/>
        </w:rPr>
        <w:t xml:space="preserve">, </w:t>
      </w:r>
      <w:r w:rsidDel="00000000" w:rsidR="00000000" w:rsidRPr="00000000">
        <w:rPr>
          <w:i w:val="1"/>
          <w:sz w:val="22"/>
          <w:szCs w:val="22"/>
          <w:rtl w:val="0"/>
        </w:rPr>
        <w:t xml:space="preserve">Add To/Take From</w:t>
      </w:r>
      <w:r w:rsidDel="00000000" w:rsidR="00000000" w:rsidRPr="00000000">
        <w:rPr>
          <w:sz w:val="22"/>
          <w:szCs w:val="22"/>
          <w:rtl w:val="0"/>
        </w:rPr>
        <w:t xml:space="preserve">, and </w:t>
      </w:r>
      <w:r w:rsidDel="00000000" w:rsidR="00000000" w:rsidRPr="00000000">
        <w:rPr>
          <w:i w:val="1"/>
          <w:sz w:val="22"/>
          <w:szCs w:val="22"/>
          <w:rtl w:val="0"/>
        </w:rPr>
        <w:t xml:space="preserve">Put Together/Take Apart</w:t>
      </w:r>
      <w:r w:rsidDel="00000000" w:rsidR="00000000" w:rsidRPr="00000000">
        <w:rPr>
          <w:sz w:val="22"/>
          <w:szCs w:val="22"/>
          <w:rtl w:val="0"/>
        </w:rPr>
        <w:t xml:space="preserve">) involving lengths in centimeters, meters, inches, and feet. They represent the problems using tape diagrams and equations with a symbol for the unknown.</w:t>
      </w:r>
    </w:p>
    <w:p w:rsidR="00000000" w:rsidDel="00000000" w:rsidP="00000000" w:rsidRDefault="00000000" w:rsidRPr="00000000" w14:paraId="00000362">
      <w:pPr>
        <w:numPr>
          <w:ilvl w:val="0"/>
          <w:numId w:val="72"/>
        </w:numPr>
        <w:spacing w:after="0" w:afterAutospacing="0" w:before="0" w:beforeAutospacing="0" w:lineRule="auto"/>
        <w:ind w:left="270" w:right="54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4</w:t>
      </w:r>
      <w:r w:rsidDel="00000000" w:rsidR="00000000" w:rsidRPr="00000000">
        <w:rPr>
          <w:sz w:val="22"/>
          <w:szCs w:val="22"/>
          <w:rtl w:val="0"/>
        </w:rPr>
        <w:t xml:space="preserve">, students use addition and subtraction within 100 to solve story problems (</w:t>
      </w:r>
      <w:r w:rsidDel="00000000" w:rsidR="00000000" w:rsidRPr="00000000">
        <w:rPr>
          <w:i w:val="1"/>
          <w:sz w:val="22"/>
          <w:szCs w:val="22"/>
          <w:rtl w:val="0"/>
        </w:rPr>
        <w:t xml:space="preserve">Take From</w:t>
      </w:r>
      <w:r w:rsidDel="00000000" w:rsidR="00000000" w:rsidRPr="00000000">
        <w:rPr>
          <w:sz w:val="22"/>
          <w:szCs w:val="22"/>
          <w:rtl w:val="0"/>
        </w:rPr>
        <w:t xml:space="preserve"> and</w:t>
      </w:r>
      <w:r w:rsidDel="00000000" w:rsidR="00000000" w:rsidRPr="00000000">
        <w:rPr>
          <w:i w:val="1"/>
          <w:sz w:val="22"/>
          <w:szCs w:val="22"/>
          <w:rtl w:val="0"/>
        </w:rPr>
        <w:t xml:space="preserve"> Take Apart</w:t>
      </w:r>
      <w:r w:rsidDel="00000000" w:rsidR="00000000" w:rsidRPr="00000000">
        <w:rPr>
          <w:sz w:val="22"/>
          <w:szCs w:val="22"/>
          <w:rtl w:val="0"/>
        </w:rPr>
        <w:t xml:space="preserve">) involving length measurements and use number lines and equations with a symbol for the unknown to represent the problems. They are introduced to the number line (with equally-spaced tick marks) as a way to represent and compare whole numbers within 100 and represent addition and subtraction within 100. They represent whole numbers as lengths from zero on a number line. </w:t>
      </w:r>
    </w:p>
    <w:p w:rsidR="00000000" w:rsidDel="00000000" w:rsidP="00000000" w:rsidRDefault="00000000" w:rsidRPr="00000000" w14:paraId="00000363">
      <w:pPr>
        <w:numPr>
          <w:ilvl w:val="0"/>
          <w:numId w:val="72"/>
        </w:numPr>
        <w:spacing w:before="0" w:beforeAutospacing="0" w:lineRule="auto"/>
        <w:ind w:left="270" w:right="54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5</w:t>
      </w:r>
      <w:r w:rsidDel="00000000" w:rsidR="00000000" w:rsidRPr="00000000">
        <w:rPr>
          <w:sz w:val="22"/>
          <w:szCs w:val="22"/>
          <w:rtl w:val="0"/>
        </w:rPr>
        <w:t xml:space="preserve">, students recognize that the structure of the number line can be extended to three-digit numbers. They represent numbers up to 1,000 as lengths from zero on number lines and use number lines to compare numbers.</w:t>
      </w:r>
      <w:r w:rsidDel="00000000" w:rsidR="00000000" w:rsidRPr="00000000">
        <w:rPr>
          <w:rtl w:val="0"/>
        </w:rPr>
        <w:t xml:space="preserve"> </w:t>
        <w:br w:type="textWrapping"/>
        <w:t xml:space="preserve">        </w:t>
      </w:r>
    </w:p>
    <w:tbl>
      <w:tblPr>
        <w:tblStyle w:val="Table9"/>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0"/>
        <w:gridCol w:w="3105"/>
        <w:gridCol w:w="3435"/>
        <w:gridCol w:w="720"/>
        <w:gridCol w:w="720"/>
        <w:gridCol w:w="4590"/>
        <w:tblGridChange w:id="0">
          <w:tblGrid>
            <w:gridCol w:w="1290"/>
            <w:gridCol w:w="3105"/>
            <w:gridCol w:w="3435"/>
            <w:gridCol w:w="720"/>
            <w:gridCol w:w="720"/>
            <w:gridCol w:w="4590"/>
          </w:tblGrid>
        </w:tblGridChange>
      </w:tblGrid>
      <w:tr>
        <w:trPr>
          <w:cantSplit w:val="1"/>
          <w:tblHeader w:val="1"/>
        </w:trPr>
        <w:tc>
          <w:tcPr>
            <w:vAlign w:val="center"/>
          </w:tcPr>
          <w:p w:rsidR="00000000" w:rsidDel="00000000" w:rsidP="00000000" w:rsidRDefault="00000000" w:rsidRPr="00000000" w14:paraId="00000364">
            <w:pPr>
              <w:spacing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vAlign w:val="center"/>
          </w:tcPr>
          <w:p w:rsidR="00000000" w:rsidDel="00000000" w:rsidP="00000000" w:rsidRDefault="00000000" w:rsidRPr="00000000" w14:paraId="00000365">
            <w:pPr>
              <w:spacing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366">
            <w:pPr>
              <w:spacing w:before="20" w:lineRule="auto"/>
              <w:jc w:val="center"/>
              <w:rPr>
                <w:sz w:val="20"/>
                <w:szCs w:val="20"/>
              </w:rPr>
            </w:pPr>
            <w:r w:rsidDel="00000000" w:rsidR="00000000" w:rsidRPr="00000000">
              <w:rPr>
                <w:b w:val="1"/>
                <w:sz w:val="20"/>
                <w:szCs w:val="20"/>
                <w:rtl w:val="0"/>
              </w:rPr>
              <w:t xml:space="preserve">Publisher/Developer Citations</w:t>
            </w:r>
            <w:r w:rsidDel="00000000" w:rsidR="00000000" w:rsidRPr="00000000">
              <w:rPr>
                <w:rtl w:val="0"/>
              </w:rPr>
            </w:r>
          </w:p>
        </w:tc>
        <w:tc>
          <w:tcPr>
            <w:shd w:fill="f2f2f2" w:val="clear"/>
            <w:vAlign w:val="center"/>
          </w:tcPr>
          <w:p w:rsidR="00000000" w:rsidDel="00000000" w:rsidP="00000000" w:rsidRDefault="00000000" w:rsidRPr="00000000" w14:paraId="00000367">
            <w:pPr>
              <w:spacing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368">
            <w:pPr>
              <w:spacing w:before="20" w:lineRule="auto"/>
              <w:jc w:val="center"/>
              <w:rPr>
                <w:sz w:val="20"/>
                <w:szCs w:val="20"/>
              </w:rPr>
            </w:pPr>
            <w:r w:rsidDel="00000000" w:rsidR="00000000" w:rsidRPr="00000000">
              <w:rPr>
                <w:b w:val="1"/>
                <w:sz w:val="20"/>
                <w:szCs w:val="20"/>
                <w:rtl w:val="0"/>
              </w:rPr>
              <w:t xml:space="preserve">Yes</w:t>
            </w:r>
            <w:r w:rsidDel="00000000" w:rsidR="00000000" w:rsidRPr="00000000">
              <w:rPr>
                <w:rtl w:val="0"/>
              </w:rPr>
            </w:r>
          </w:p>
        </w:tc>
        <w:tc>
          <w:tcPr>
            <w:shd w:fill="f2f2f2" w:val="clear"/>
            <w:vAlign w:val="center"/>
          </w:tcPr>
          <w:p w:rsidR="00000000" w:rsidDel="00000000" w:rsidP="00000000" w:rsidRDefault="00000000" w:rsidRPr="00000000" w14:paraId="00000369">
            <w:pPr>
              <w:spacing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36A">
            <w:pPr>
              <w:spacing w:before="20" w:lineRule="auto"/>
              <w:jc w:val="center"/>
              <w:rPr>
                <w:sz w:val="20"/>
                <w:szCs w:val="20"/>
              </w:rPr>
            </w:pPr>
            <w:r w:rsidDel="00000000" w:rsidR="00000000" w:rsidRPr="00000000">
              <w:rPr>
                <w:b w:val="1"/>
                <w:sz w:val="20"/>
                <w:szCs w:val="20"/>
                <w:rtl w:val="0"/>
              </w:rPr>
              <w:t xml:space="preserve">No</w:t>
            </w:r>
            <w:r w:rsidDel="00000000" w:rsidR="00000000" w:rsidRPr="00000000">
              <w:rPr>
                <w:rtl w:val="0"/>
              </w:rPr>
            </w:r>
          </w:p>
        </w:tc>
        <w:tc>
          <w:tcPr>
            <w:shd w:fill="f2f2f2" w:val="clear"/>
            <w:vAlign w:val="center"/>
          </w:tcPr>
          <w:p w:rsidR="00000000" w:rsidDel="00000000" w:rsidP="00000000" w:rsidRDefault="00000000" w:rsidRPr="00000000" w14:paraId="0000036B">
            <w:pPr>
              <w:spacing w:before="20" w:lineRule="auto"/>
              <w:jc w:val="center"/>
              <w:rPr>
                <w:sz w:val="20"/>
                <w:szCs w:val="20"/>
              </w:rPr>
            </w:pPr>
            <w:r w:rsidDel="00000000" w:rsidR="00000000" w:rsidRPr="00000000">
              <w:rPr>
                <w:b w:val="1"/>
                <w:sz w:val="20"/>
                <w:szCs w:val="20"/>
                <w:rtl w:val="0"/>
              </w:rPr>
              <w:t xml:space="preserve">Reviewer Notes</w:t>
            </w:r>
            <w:r w:rsidDel="00000000" w:rsidR="00000000" w:rsidRPr="00000000">
              <w:rPr>
                <w:rtl w:val="0"/>
              </w:rPr>
            </w:r>
          </w:p>
        </w:tc>
      </w:tr>
      <w:tr>
        <w:trPr>
          <w:cantSplit w:val="0"/>
          <w:tblHeader w:val="0"/>
        </w:trPr>
        <w:tc>
          <w:tcPr/>
          <w:p w:rsidR="00000000" w:rsidDel="00000000" w:rsidP="00000000" w:rsidRDefault="00000000" w:rsidRPr="00000000" w14:paraId="0000036C">
            <w:pPr>
              <w:spacing w:after="20" w:before="20" w:lineRule="auto"/>
              <w:rPr>
                <w:sz w:val="22"/>
                <w:szCs w:val="22"/>
              </w:rPr>
            </w:pPr>
            <w:r w:rsidDel="00000000" w:rsidR="00000000" w:rsidRPr="00000000">
              <w:rPr>
                <w:sz w:val="22"/>
                <w:szCs w:val="22"/>
                <w:rtl w:val="0"/>
              </w:rPr>
              <w:t xml:space="preserve">2.MD.5</w:t>
            </w:r>
          </w:p>
        </w:tc>
        <w:tc>
          <w:tcPr/>
          <w:p w:rsidR="00000000" w:rsidDel="00000000" w:rsidP="00000000" w:rsidRDefault="00000000" w:rsidRPr="00000000" w14:paraId="0000036D">
            <w:pPr>
              <w:rPr>
                <w:sz w:val="22"/>
                <w:szCs w:val="22"/>
              </w:rPr>
            </w:pPr>
            <w:r w:rsidDel="00000000" w:rsidR="00000000" w:rsidRPr="00000000">
              <w:rPr>
                <w:sz w:val="22"/>
                <w:szCs w:val="22"/>
                <w:rtl w:val="0"/>
              </w:rPr>
              <w:t xml:space="preserve">Use addition and subtraction within 100 to solve word problems involving lengths that are given in the same units.</w:t>
            </w:r>
          </w:p>
        </w:tc>
        <w:tc>
          <w:tcPr/>
          <w:p w:rsidR="00000000" w:rsidDel="00000000" w:rsidP="00000000" w:rsidRDefault="00000000" w:rsidRPr="00000000" w14:paraId="0000036E">
            <w:pPr>
              <w:rPr>
                <w:i w:val="1"/>
                <w:sz w:val="22"/>
                <w:szCs w:val="22"/>
                <w:shd w:fill="efefef" w:val="clear"/>
              </w:rPr>
            </w:pPr>
            <w:r w:rsidDel="00000000" w:rsidR="00000000" w:rsidRPr="00000000">
              <w:rPr>
                <w:i w:val="1"/>
                <w:sz w:val="22"/>
                <w:szCs w:val="22"/>
                <w:shd w:fill="efefef" w:val="clear"/>
                <w:rtl w:val="0"/>
              </w:rPr>
              <w:t xml:space="preserve">Use addition within 100 to solve word problems involving lengths that are given in the same units.</w:t>
            </w:r>
          </w:p>
          <w:p w:rsidR="00000000" w:rsidDel="00000000" w:rsidP="00000000" w:rsidRDefault="00000000" w:rsidRPr="00000000" w14:paraId="0000036F">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70">
            <w:pPr>
              <w:numPr>
                <w:ilvl w:val="0"/>
                <w:numId w:val="62"/>
              </w:numPr>
              <w:ind w:left="270" w:hanging="315"/>
              <w:rPr>
                <w:sz w:val="22"/>
                <w:szCs w:val="22"/>
              </w:rPr>
            </w:pPr>
            <w:hyperlink r:id="rId348">
              <w:r w:rsidDel="00000000" w:rsidR="00000000" w:rsidRPr="00000000">
                <w:rPr>
                  <w:color w:val="1155cc"/>
                  <w:sz w:val="22"/>
                  <w:szCs w:val="22"/>
                  <w:u w:val="single"/>
                  <w:rtl w:val="0"/>
                </w:rPr>
                <w:t xml:space="preserve">3.11 (Activities 1–2, Problems 1–3, 5–6, pages 331–334)</w:t>
              </w:r>
            </w:hyperlink>
            <w:r w:rsidDel="00000000" w:rsidR="00000000" w:rsidRPr="00000000">
              <w:rPr>
                <w:rtl w:val="0"/>
              </w:rPr>
            </w:r>
          </w:p>
          <w:p w:rsidR="00000000" w:rsidDel="00000000" w:rsidP="00000000" w:rsidRDefault="00000000" w:rsidRPr="00000000" w14:paraId="00000371">
            <w:pPr>
              <w:numPr>
                <w:ilvl w:val="0"/>
                <w:numId w:val="62"/>
              </w:numPr>
              <w:ind w:left="270" w:hanging="315"/>
              <w:rPr>
                <w:sz w:val="22"/>
                <w:szCs w:val="22"/>
              </w:rPr>
            </w:pPr>
            <w:hyperlink r:id="rId349">
              <w:r w:rsidDel="00000000" w:rsidR="00000000" w:rsidRPr="00000000">
                <w:rPr>
                  <w:color w:val="1155cc"/>
                  <w:sz w:val="22"/>
                  <w:szCs w:val="22"/>
                  <w:u w:val="single"/>
                  <w:rtl w:val="0"/>
                </w:rPr>
                <w:t xml:space="preserve">3.12 (Activities 1–2, Problems 1, 3–4, pages 338–341)</w:t>
              </w:r>
            </w:hyperlink>
            <w:r w:rsidDel="00000000" w:rsidR="00000000" w:rsidRPr="00000000">
              <w:rPr>
                <w:rtl w:val="0"/>
              </w:rPr>
            </w:r>
          </w:p>
          <w:p w:rsidR="00000000" w:rsidDel="00000000" w:rsidP="00000000" w:rsidRDefault="00000000" w:rsidRPr="00000000" w14:paraId="00000372">
            <w:pPr>
              <w:numPr>
                <w:ilvl w:val="0"/>
                <w:numId w:val="62"/>
              </w:numPr>
              <w:ind w:left="270" w:hanging="315"/>
              <w:rPr>
                <w:sz w:val="22"/>
                <w:szCs w:val="22"/>
              </w:rPr>
            </w:pPr>
            <w:hyperlink r:id="rId350">
              <w:r w:rsidDel="00000000" w:rsidR="00000000" w:rsidRPr="00000000">
                <w:rPr>
                  <w:color w:val="1155cc"/>
                  <w:sz w:val="22"/>
                  <w:szCs w:val="22"/>
                  <w:u w:val="single"/>
                  <w:rtl w:val="0"/>
                </w:rPr>
                <w:t xml:space="preserve">3.06 (Activity 2, Problems 3–5, pages 298–299)</w:t>
              </w:r>
            </w:hyperlink>
            <w:r w:rsidDel="00000000" w:rsidR="00000000" w:rsidRPr="00000000">
              <w:rPr>
                <w:rtl w:val="0"/>
              </w:rPr>
            </w:r>
          </w:p>
          <w:p w:rsidR="00000000" w:rsidDel="00000000" w:rsidP="00000000" w:rsidRDefault="00000000" w:rsidRPr="00000000" w14:paraId="00000373">
            <w:pPr>
              <w:rPr>
                <w:sz w:val="22"/>
                <w:szCs w:val="22"/>
              </w:rPr>
            </w:pPr>
            <w:r w:rsidDel="00000000" w:rsidR="00000000" w:rsidRPr="00000000">
              <w:rPr>
                <w:rtl w:val="0"/>
              </w:rPr>
            </w:r>
          </w:p>
          <w:p w:rsidR="00000000" w:rsidDel="00000000" w:rsidP="00000000" w:rsidRDefault="00000000" w:rsidRPr="00000000" w14:paraId="00000374">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75">
            <w:pPr>
              <w:numPr>
                <w:ilvl w:val="0"/>
                <w:numId w:val="62"/>
              </w:numPr>
              <w:ind w:left="270" w:hanging="315"/>
              <w:rPr>
                <w:sz w:val="22"/>
                <w:szCs w:val="22"/>
              </w:rPr>
            </w:pPr>
            <w:hyperlink r:id="rId351">
              <w:r w:rsidDel="00000000" w:rsidR="00000000" w:rsidRPr="00000000">
                <w:rPr>
                  <w:color w:val="1155cc"/>
                  <w:sz w:val="22"/>
                  <w:szCs w:val="22"/>
                  <w:u w:val="single"/>
                  <w:rtl w:val="0"/>
                </w:rPr>
                <w:t xml:space="preserve">3.11 (Activity 2, Differentiation | Teacher Moves, page 333–334)</w:t>
              </w:r>
            </w:hyperlink>
            <w:r w:rsidDel="00000000" w:rsidR="00000000" w:rsidRPr="00000000">
              <w:rPr>
                <w:rtl w:val="0"/>
              </w:rPr>
            </w:r>
          </w:p>
          <w:p w:rsidR="00000000" w:rsidDel="00000000" w:rsidP="00000000" w:rsidRDefault="00000000" w:rsidRPr="00000000" w14:paraId="00000376">
            <w:pPr>
              <w:numPr>
                <w:ilvl w:val="0"/>
                <w:numId w:val="62"/>
              </w:numPr>
              <w:ind w:left="270" w:hanging="315"/>
              <w:rPr>
                <w:sz w:val="22"/>
                <w:szCs w:val="22"/>
              </w:rPr>
            </w:pPr>
            <w:hyperlink r:id="rId352">
              <w:r w:rsidDel="00000000" w:rsidR="00000000" w:rsidRPr="00000000">
                <w:rPr>
                  <w:color w:val="1155cc"/>
                  <w:sz w:val="22"/>
                  <w:szCs w:val="22"/>
                  <w:u w:val="single"/>
                  <w:rtl w:val="0"/>
                </w:rPr>
                <w:t xml:space="preserve">3.06 (Activity 1, entire Connect section, page 296–297)</w:t>
              </w:r>
            </w:hyperlink>
            <w:r w:rsidDel="00000000" w:rsidR="00000000" w:rsidRPr="00000000">
              <w:rPr>
                <w:rtl w:val="0"/>
              </w:rPr>
            </w:r>
          </w:p>
          <w:p w:rsidR="00000000" w:rsidDel="00000000" w:rsidP="00000000" w:rsidRDefault="00000000" w:rsidRPr="00000000" w14:paraId="00000377">
            <w:pPr>
              <w:numPr>
                <w:ilvl w:val="0"/>
                <w:numId w:val="62"/>
              </w:numPr>
              <w:ind w:left="270" w:hanging="315"/>
              <w:rPr>
                <w:sz w:val="22"/>
                <w:szCs w:val="22"/>
              </w:rPr>
            </w:pPr>
            <w:hyperlink r:id="rId353">
              <w:r w:rsidDel="00000000" w:rsidR="00000000" w:rsidRPr="00000000">
                <w:rPr>
                  <w:color w:val="1155cc"/>
                  <w:sz w:val="22"/>
                  <w:szCs w:val="22"/>
                  <w:u w:val="single"/>
                  <w:rtl w:val="0"/>
                </w:rPr>
                <w:t xml:space="preserve">3.12 (Activities 1–2, Differentiation | Teacher Moves, pages 339A and 341A)</w:t>
              </w:r>
            </w:hyperlink>
            <w:r w:rsidDel="00000000" w:rsidR="00000000" w:rsidRPr="00000000">
              <w:rPr>
                <w:rtl w:val="0"/>
              </w:rPr>
            </w:r>
          </w:p>
          <w:p w:rsidR="00000000" w:rsidDel="00000000" w:rsidP="00000000" w:rsidRDefault="00000000" w:rsidRPr="00000000" w14:paraId="00000378">
            <w:pPr>
              <w:numPr>
                <w:ilvl w:val="0"/>
                <w:numId w:val="62"/>
              </w:numPr>
              <w:ind w:left="270" w:hanging="315"/>
              <w:rPr>
                <w:sz w:val="22"/>
                <w:szCs w:val="22"/>
              </w:rPr>
            </w:pPr>
            <w:hyperlink r:id="rId354">
              <w:r w:rsidDel="00000000" w:rsidR="00000000" w:rsidRPr="00000000">
                <w:rPr>
                  <w:color w:val="1155cc"/>
                  <w:sz w:val="22"/>
                  <w:szCs w:val="22"/>
                  <w:u w:val="single"/>
                  <w:rtl w:val="0"/>
                </w:rPr>
                <w:t xml:space="preserve">3.06 (Activity 2, entire Connect section, Differentiation | Teacher Moves row 3, pages 298–299 and 299A)</w:t>
              </w:r>
            </w:hyperlink>
            <w:r w:rsidDel="00000000" w:rsidR="00000000" w:rsidRPr="00000000">
              <w:rPr>
                <w:rtl w:val="0"/>
              </w:rPr>
            </w:r>
          </w:p>
          <w:p w:rsidR="00000000" w:rsidDel="00000000" w:rsidP="00000000" w:rsidRDefault="00000000" w:rsidRPr="00000000" w14:paraId="00000379">
            <w:pPr>
              <w:ind w:left="315" w:firstLine="0"/>
              <w:rPr>
                <w:sz w:val="22"/>
                <w:szCs w:val="22"/>
              </w:rPr>
            </w:pPr>
            <w:r w:rsidDel="00000000" w:rsidR="00000000" w:rsidRPr="00000000">
              <w:rPr>
                <w:rtl w:val="0"/>
              </w:rPr>
            </w:r>
          </w:p>
          <w:p w:rsidR="00000000" w:rsidDel="00000000" w:rsidP="00000000" w:rsidRDefault="00000000" w:rsidRPr="00000000" w14:paraId="0000037A">
            <w:pPr>
              <w:rPr>
                <w:i w:val="1"/>
                <w:sz w:val="22"/>
                <w:szCs w:val="22"/>
              </w:rPr>
            </w:pPr>
            <w:r w:rsidDel="00000000" w:rsidR="00000000" w:rsidRPr="00000000">
              <w:rPr>
                <w:i w:val="1"/>
                <w:sz w:val="22"/>
                <w:szCs w:val="22"/>
                <w:shd w:fill="efefef" w:val="clear"/>
                <w:rtl w:val="0"/>
              </w:rPr>
              <w:t xml:space="preserve">Use subtraction within 100 to solve word problems involving lengths that are given in the same units.</w:t>
            </w:r>
            <w:r w:rsidDel="00000000" w:rsidR="00000000" w:rsidRPr="00000000">
              <w:rPr>
                <w:rtl w:val="0"/>
              </w:rPr>
            </w:r>
          </w:p>
          <w:p w:rsidR="00000000" w:rsidDel="00000000" w:rsidP="00000000" w:rsidRDefault="00000000" w:rsidRPr="00000000" w14:paraId="0000037B">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7C">
            <w:pPr>
              <w:numPr>
                <w:ilvl w:val="0"/>
                <w:numId w:val="25"/>
              </w:numPr>
              <w:ind w:left="270" w:hanging="315"/>
              <w:rPr>
                <w:sz w:val="22"/>
                <w:szCs w:val="22"/>
              </w:rPr>
            </w:pPr>
            <w:hyperlink r:id="rId355">
              <w:r w:rsidDel="00000000" w:rsidR="00000000" w:rsidRPr="00000000">
                <w:rPr>
                  <w:color w:val="1155cc"/>
                  <w:sz w:val="22"/>
                  <w:szCs w:val="22"/>
                  <w:u w:val="single"/>
                  <w:rtl w:val="0"/>
                </w:rPr>
                <w:t xml:space="preserve">3.06 (Activity 1, Problem 2, page 297)</w:t>
              </w:r>
            </w:hyperlink>
            <w:r w:rsidDel="00000000" w:rsidR="00000000" w:rsidRPr="00000000">
              <w:rPr>
                <w:rtl w:val="0"/>
              </w:rPr>
            </w:r>
          </w:p>
          <w:p w:rsidR="00000000" w:rsidDel="00000000" w:rsidP="00000000" w:rsidRDefault="00000000" w:rsidRPr="00000000" w14:paraId="0000037D">
            <w:pPr>
              <w:numPr>
                <w:ilvl w:val="0"/>
                <w:numId w:val="25"/>
              </w:numPr>
              <w:ind w:left="270" w:hanging="315"/>
              <w:rPr>
                <w:sz w:val="22"/>
                <w:szCs w:val="22"/>
              </w:rPr>
            </w:pPr>
            <w:hyperlink r:id="rId356">
              <w:r w:rsidDel="00000000" w:rsidR="00000000" w:rsidRPr="00000000">
                <w:rPr>
                  <w:color w:val="1155cc"/>
                  <w:sz w:val="22"/>
                  <w:szCs w:val="22"/>
                  <w:u w:val="single"/>
                  <w:rtl w:val="0"/>
                </w:rPr>
                <w:t xml:space="preserve">3.12 (Activities 1–2, Problems 1, 3–4, pages 338–341)</w:t>
              </w:r>
            </w:hyperlink>
            <w:r w:rsidDel="00000000" w:rsidR="00000000" w:rsidRPr="00000000">
              <w:rPr>
                <w:rtl w:val="0"/>
              </w:rPr>
            </w:r>
          </w:p>
          <w:p w:rsidR="00000000" w:rsidDel="00000000" w:rsidP="00000000" w:rsidRDefault="00000000" w:rsidRPr="00000000" w14:paraId="0000037E">
            <w:pPr>
              <w:numPr>
                <w:ilvl w:val="0"/>
                <w:numId w:val="25"/>
              </w:numPr>
              <w:ind w:left="270" w:hanging="315"/>
              <w:rPr>
                <w:sz w:val="22"/>
                <w:szCs w:val="22"/>
              </w:rPr>
            </w:pPr>
            <w:hyperlink r:id="rId357">
              <w:r w:rsidDel="00000000" w:rsidR="00000000" w:rsidRPr="00000000">
                <w:rPr>
                  <w:color w:val="1155cc"/>
                  <w:sz w:val="22"/>
                  <w:szCs w:val="22"/>
                  <w:u w:val="single"/>
                  <w:rtl w:val="0"/>
                </w:rPr>
                <w:t xml:space="preserve">3.11 (Activities 1–2, Problems 3 and 6, pages 332 and 334)</w:t>
              </w:r>
            </w:hyperlink>
            <w:r w:rsidDel="00000000" w:rsidR="00000000" w:rsidRPr="00000000">
              <w:rPr>
                <w:rtl w:val="0"/>
              </w:rPr>
            </w:r>
          </w:p>
          <w:p w:rsidR="00000000" w:rsidDel="00000000" w:rsidP="00000000" w:rsidRDefault="00000000" w:rsidRPr="00000000" w14:paraId="0000037F">
            <w:pPr>
              <w:numPr>
                <w:ilvl w:val="0"/>
                <w:numId w:val="25"/>
              </w:numPr>
              <w:ind w:left="270" w:hanging="315"/>
              <w:rPr>
                <w:sz w:val="22"/>
                <w:szCs w:val="22"/>
              </w:rPr>
            </w:pPr>
            <w:hyperlink r:id="rId358">
              <w:r w:rsidDel="00000000" w:rsidR="00000000" w:rsidRPr="00000000">
                <w:rPr>
                  <w:color w:val="1155cc"/>
                  <w:sz w:val="22"/>
                  <w:szCs w:val="22"/>
                  <w:u w:val="single"/>
                  <w:rtl w:val="0"/>
                </w:rPr>
                <w:t xml:space="preserve">3.06 (Activity 2, Problems 3–5, pages 298–299)</w:t>
              </w:r>
            </w:hyperlink>
            <w:r w:rsidDel="00000000" w:rsidR="00000000" w:rsidRPr="00000000">
              <w:rPr>
                <w:rtl w:val="0"/>
              </w:rPr>
            </w:r>
          </w:p>
          <w:p w:rsidR="00000000" w:rsidDel="00000000" w:rsidP="00000000" w:rsidRDefault="00000000" w:rsidRPr="00000000" w14:paraId="00000380">
            <w:pPr>
              <w:numPr>
                <w:ilvl w:val="0"/>
                <w:numId w:val="25"/>
              </w:numPr>
              <w:ind w:left="270" w:hanging="315"/>
              <w:rPr>
                <w:sz w:val="22"/>
                <w:szCs w:val="22"/>
              </w:rPr>
            </w:pPr>
            <w:hyperlink r:id="rId359">
              <w:r w:rsidDel="00000000" w:rsidR="00000000" w:rsidRPr="00000000">
                <w:rPr>
                  <w:color w:val="1155cc"/>
                  <w:sz w:val="22"/>
                  <w:szCs w:val="22"/>
                  <w:u w:val="single"/>
                  <w:rtl w:val="0"/>
                </w:rPr>
                <w:t xml:space="preserve">Unit 3 (Sub-Unit Summary, Sub-Unit 2, bullet 3, page 344B)</w:t>
              </w:r>
            </w:hyperlink>
            <w:r w:rsidDel="00000000" w:rsidR="00000000" w:rsidRPr="00000000">
              <w:rPr>
                <w:rtl w:val="0"/>
              </w:rPr>
            </w:r>
          </w:p>
          <w:p w:rsidR="00000000" w:rsidDel="00000000" w:rsidP="00000000" w:rsidRDefault="00000000" w:rsidRPr="00000000" w14:paraId="00000381">
            <w:pPr>
              <w:rPr>
                <w:sz w:val="22"/>
                <w:szCs w:val="22"/>
              </w:rPr>
            </w:pPr>
            <w:r w:rsidDel="00000000" w:rsidR="00000000" w:rsidRPr="00000000">
              <w:rPr>
                <w:rtl w:val="0"/>
              </w:rPr>
            </w:r>
          </w:p>
          <w:p w:rsidR="00000000" w:rsidDel="00000000" w:rsidP="00000000" w:rsidRDefault="00000000" w:rsidRPr="00000000" w14:paraId="00000382">
            <w:pPr>
              <w:rPr>
                <w:sz w:val="22"/>
                <w:szCs w:val="22"/>
              </w:rPr>
            </w:pPr>
            <w:r w:rsidDel="00000000" w:rsidR="00000000" w:rsidRPr="00000000">
              <w:rPr>
                <w:b w:val="1"/>
                <w:sz w:val="22"/>
                <w:szCs w:val="22"/>
                <w:rtl w:val="0"/>
              </w:rPr>
              <w:t xml:space="preserve">Teacher Edition</w:t>
            </w:r>
            <w:r w:rsidDel="00000000" w:rsidR="00000000" w:rsidRPr="00000000">
              <w:rPr>
                <w:rtl w:val="0"/>
              </w:rPr>
            </w:r>
          </w:p>
          <w:p w:rsidR="00000000" w:rsidDel="00000000" w:rsidP="00000000" w:rsidRDefault="00000000" w:rsidRPr="00000000" w14:paraId="00000383">
            <w:pPr>
              <w:numPr>
                <w:ilvl w:val="0"/>
                <w:numId w:val="25"/>
              </w:numPr>
              <w:ind w:left="270" w:hanging="315"/>
              <w:rPr>
                <w:sz w:val="22"/>
                <w:szCs w:val="22"/>
              </w:rPr>
            </w:pPr>
            <w:hyperlink r:id="rId360">
              <w:r w:rsidDel="00000000" w:rsidR="00000000" w:rsidRPr="00000000">
                <w:rPr>
                  <w:color w:val="1155cc"/>
                  <w:sz w:val="22"/>
                  <w:szCs w:val="22"/>
                  <w:u w:val="single"/>
                  <w:rtl w:val="0"/>
                </w:rPr>
                <w:t xml:space="preserve">3.06 (Activity 2, entire Connect section, Differentiation | Teacher Moves row 2, pages 298–299 and 299A)</w:t>
              </w:r>
            </w:hyperlink>
            <w:r w:rsidDel="00000000" w:rsidR="00000000" w:rsidRPr="00000000">
              <w:rPr>
                <w:rtl w:val="0"/>
              </w:rPr>
            </w:r>
          </w:p>
          <w:p w:rsidR="00000000" w:rsidDel="00000000" w:rsidP="00000000" w:rsidRDefault="00000000" w:rsidRPr="00000000" w14:paraId="00000384">
            <w:pPr>
              <w:numPr>
                <w:ilvl w:val="0"/>
                <w:numId w:val="25"/>
              </w:numPr>
              <w:ind w:left="270" w:hanging="315"/>
              <w:rPr>
                <w:sz w:val="22"/>
                <w:szCs w:val="22"/>
              </w:rPr>
            </w:pPr>
            <w:hyperlink r:id="rId361">
              <w:r w:rsidDel="00000000" w:rsidR="00000000" w:rsidRPr="00000000">
                <w:rPr>
                  <w:color w:val="1155cc"/>
                  <w:sz w:val="22"/>
                  <w:szCs w:val="22"/>
                  <w:u w:val="single"/>
                  <w:rtl w:val="0"/>
                </w:rPr>
                <w:t xml:space="preserve">3.12 (Activity 1, Differentiation | Teacher Moves, page 339A)</w:t>
              </w:r>
            </w:hyperlink>
            <w:r w:rsidDel="00000000" w:rsidR="00000000" w:rsidRPr="00000000">
              <w:rPr>
                <w:rtl w:val="0"/>
              </w:rPr>
            </w:r>
          </w:p>
          <w:p w:rsidR="00000000" w:rsidDel="00000000" w:rsidP="00000000" w:rsidRDefault="00000000" w:rsidRPr="00000000" w14:paraId="00000385">
            <w:pPr>
              <w:numPr>
                <w:ilvl w:val="0"/>
                <w:numId w:val="25"/>
              </w:numPr>
              <w:ind w:left="270" w:hanging="315"/>
              <w:rPr>
                <w:sz w:val="22"/>
                <w:szCs w:val="22"/>
              </w:rPr>
            </w:pPr>
            <w:hyperlink r:id="rId362">
              <w:r w:rsidDel="00000000" w:rsidR="00000000" w:rsidRPr="00000000">
                <w:rPr>
                  <w:color w:val="1155cc"/>
                  <w:sz w:val="22"/>
                  <w:szCs w:val="22"/>
                  <w:u w:val="single"/>
                  <w:rtl w:val="0"/>
                </w:rPr>
                <w:t xml:space="preserve">3.11 (Activity 2, Differentiation | Teacher Moves, page 333–334)</w:t>
              </w:r>
            </w:hyperlink>
            <w:r w:rsidDel="00000000" w:rsidR="00000000" w:rsidRPr="00000000">
              <w:rPr>
                <w:rtl w:val="0"/>
              </w:rPr>
            </w:r>
          </w:p>
          <w:p w:rsidR="00000000" w:rsidDel="00000000" w:rsidP="00000000" w:rsidRDefault="00000000" w:rsidRPr="00000000" w14:paraId="00000386">
            <w:pPr>
              <w:ind w:left="270" w:firstLine="0"/>
              <w:rPr>
                <w:sz w:val="22"/>
                <w:szCs w:val="22"/>
              </w:rPr>
            </w:pPr>
            <w:r w:rsidDel="00000000" w:rsidR="00000000" w:rsidRPr="00000000">
              <w:rPr>
                <w:rtl w:val="0"/>
              </w:rPr>
            </w:r>
          </w:p>
          <w:p w:rsidR="00000000" w:rsidDel="00000000" w:rsidP="00000000" w:rsidRDefault="00000000" w:rsidRPr="00000000" w14:paraId="00000387">
            <w:pPr>
              <w:ind w:left="270" w:firstLine="0"/>
              <w:rPr>
                <w:sz w:val="22"/>
                <w:szCs w:val="22"/>
              </w:rPr>
            </w:pPr>
            <w:r w:rsidDel="00000000" w:rsidR="00000000" w:rsidRPr="00000000">
              <w:rPr>
                <w:rtl w:val="0"/>
              </w:rPr>
            </w:r>
          </w:p>
          <w:p w:rsidR="00000000" w:rsidDel="00000000" w:rsidP="00000000" w:rsidRDefault="00000000" w:rsidRPr="00000000" w14:paraId="00000388">
            <w:pPr>
              <w:ind w:left="270" w:firstLine="0"/>
              <w:rPr>
                <w:sz w:val="22"/>
                <w:szCs w:val="22"/>
              </w:rPr>
            </w:pPr>
            <w:r w:rsidDel="00000000" w:rsidR="00000000" w:rsidRPr="00000000">
              <w:rPr>
                <w:rtl w:val="0"/>
              </w:rPr>
            </w:r>
          </w:p>
          <w:p w:rsidR="00000000" w:rsidDel="00000000" w:rsidP="00000000" w:rsidRDefault="00000000" w:rsidRPr="00000000" w14:paraId="00000389">
            <w:pPr>
              <w:ind w:left="270" w:firstLine="0"/>
              <w:rPr>
                <w:sz w:val="22"/>
                <w:szCs w:val="22"/>
              </w:rPr>
            </w:pPr>
            <w:r w:rsidDel="00000000" w:rsidR="00000000" w:rsidRPr="00000000">
              <w:rPr>
                <w:rtl w:val="0"/>
              </w:rPr>
            </w:r>
          </w:p>
          <w:p w:rsidR="00000000" w:rsidDel="00000000" w:rsidP="00000000" w:rsidRDefault="00000000" w:rsidRPr="00000000" w14:paraId="0000038A">
            <w:pPr>
              <w:ind w:left="270" w:firstLine="0"/>
              <w:rPr>
                <w:sz w:val="22"/>
                <w:szCs w:val="22"/>
              </w:rPr>
            </w:pPr>
            <w:r w:rsidDel="00000000" w:rsidR="00000000" w:rsidRPr="00000000">
              <w:rPr>
                <w:rtl w:val="0"/>
              </w:rPr>
            </w:r>
          </w:p>
          <w:p w:rsidR="00000000" w:rsidDel="00000000" w:rsidP="00000000" w:rsidRDefault="00000000" w:rsidRPr="00000000" w14:paraId="0000038B">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8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8D">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8E">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38F">
            <w:pPr>
              <w:spacing w:after="20" w:before="20" w:lineRule="auto"/>
              <w:rPr>
                <w:sz w:val="22"/>
                <w:szCs w:val="22"/>
              </w:rPr>
            </w:pPr>
            <w:r w:rsidDel="00000000" w:rsidR="00000000" w:rsidRPr="00000000">
              <w:rPr>
                <w:sz w:val="22"/>
                <w:szCs w:val="22"/>
                <w:rtl w:val="0"/>
              </w:rPr>
              <w:t xml:space="preserve">2.MD.6</w:t>
            </w:r>
          </w:p>
        </w:tc>
        <w:tc>
          <w:tcPr/>
          <w:p w:rsidR="00000000" w:rsidDel="00000000" w:rsidP="00000000" w:rsidRDefault="00000000" w:rsidRPr="00000000" w14:paraId="00000390">
            <w:pPr>
              <w:rPr>
                <w:sz w:val="22"/>
                <w:szCs w:val="22"/>
              </w:rPr>
            </w:pPr>
            <w:r w:rsidDel="00000000" w:rsidR="00000000" w:rsidRPr="00000000">
              <w:rPr>
                <w:sz w:val="22"/>
                <w:szCs w:val="22"/>
                <w:rtl w:val="0"/>
              </w:rPr>
              <w:t xml:space="preserve">Represent whole numbers as lengths from 0 on a number line diagram with equally spaced points corresponding to the numbers 0, 1, 2, ..., and represent whole-number sums and differences within 100 on a number line diagram.</w:t>
            </w:r>
          </w:p>
        </w:tc>
        <w:tc>
          <w:tcPr/>
          <w:p w:rsidR="00000000" w:rsidDel="00000000" w:rsidP="00000000" w:rsidRDefault="00000000" w:rsidRPr="00000000" w14:paraId="00000391">
            <w:pPr>
              <w:rPr>
                <w:i w:val="1"/>
                <w:sz w:val="22"/>
                <w:szCs w:val="22"/>
                <w:shd w:fill="efefef" w:val="clear"/>
              </w:rPr>
            </w:pPr>
            <w:r w:rsidDel="00000000" w:rsidR="00000000" w:rsidRPr="00000000">
              <w:rPr>
                <w:i w:val="1"/>
                <w:sz w:val="22"/>
                <w:szCs w:val="22"/>
                <w:shd w:fill="efefef" w:val="clear"/>
                <w:rtl w:val="0"/>
              </w:rPr>
              <w:t xml:space="preserve">Represent whole numbers as lengths from 0 on a number line diagram with equally spaced points corresponding to the numbers 0, 1, 2,...</w:t>
            </w:r>
          </w:p>
          <w:p w:rsidR="00000000" w:rsidDel="00000000" w:rsidP="00000000" w:rsidRDefault="00000000" w:rsidRPr="00000000" w14:paraId="00000392">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93">
            <w:pPr>
              <w:numPr>
                <w:ilvl w:val="0"/>
                <w:numId w:val="69"/>
              </w:numPr>
              <w:ind w:left="270" w:hanging="315"/>
              <w:rPr>
                <w:sz w:val="22"/>
                <w:szCs w:val="22"/>
              </w:rPr>
            </w:pPr>
            <w:hyperlink r:id="rId363">
              <w:r w:rsidDel="00000000" w:rsidR="00000000" w:rsidRPr="00000000">
                <w:rPr>
                  <w:color w:val="1155cc"/>
                  <w:sz w:val="22"/>
                  <w:szCs w:val="22"/>
                  <w:u w:val="single"/>
                  <w:rtl w:val="0"/>
                </w:rPr>
                <w:t xml:space="preserve">4.03 (Activities 1–2, Problems 1–9, pages 380–382)</w:t>
              </w:r>
            </w:hyperlink>
            <w:r w:rsidDel="00000000" w:rsidR="00000000" w:rsidRPr="00000000">
              <w:rPr>
                <w:rtl w:val="0"/>
              </w:rPr>
            </w:r>
          </w:p>
          <w:p w:rsidR="00000000" w:rsidDel="00000000" w:rsidP="00000000" w:rsidRDefault="00000000" w:rsidRPr="00000000" w14:paraId="00000394">
            <w:pPr>
              <w:numPr>
                <w:ilvl w:val="0"/>
                <w:numId w:val="69"/>
              </w:numPr>
              <w:ind w:left="270" w:hanging="315"/>
              <w:rPr>
                <w:sz w:val="22"/>
                <w:szCs w:val="22"/>
              </w:rPr>
            </w:pPr>
            <w:hyperlink r:id="rId364">
              <w:r w:rsidDel="00000000" w:rsidR="00000000" w:rsidRPr="00000000">
                <w:rPr>
                  <w:color w:val="1155cc"/>
                  <w:sz w:val="22"/>
                  <w:szCs w:val="22"/>
                  <w:u w:val="single"/>
                  <w:rtl w:val="0"/>
                </w:rPr>
                <w:t xml:space="preserve">4.02 (Activity 1, Problems 1–2, pages 374–375)</w:t>
              </w:r>
            </w:hyperlink>
            <w:r w:rsidDel="00000000" w:rsidR="00000000" w:rsidRPr="00000000">
              <w:rPr>
                <w:rtl w:val="0"/>
              </w:rPr>
            </w:r>
          </w:p>
          <w:p w:rsidR="00000000" w:rsidDel="00000000" w:rsidP="00000000" w:rsidRDefault="00000000" w:rsidRPr="00000000" w14:paraId="00000395">
            <w:pPr>
              <w:ind w:left="270" w:firstLine="0"/>
              <w:rPr>
                <w:sz w:val="22"/>
                <w:szCs w:val="22"/>
              </w:rPr>
            </w:pPr>
            <w:r w:rsidDel="00000000" w:rsidR="00000000" w:rsidRPr="00000000">
              <w:rPr>
                <w:rtl w:val="0"/>
              </w:rPr>
            </w:r>
          </w:p>
          <w:p w:rsidR="00000000" w:rsidDel="00000000" w:rsidP="00000000" w:rsidRDefault="00000000" w:rsidRPr="00000000" w14:paraId="00000396">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97">
            <w:pPr>
              <w:numPr>
                <w:ilvl w:val="0"/>
                <w:numId w:val="69"/>
              </w:numPr>
              <w:ind w:left="270" w:hanging="315"/>
              <w:rPr>
                <w:sz w:val="22"/>
                <w:szCs w:val="22"/>
              </w:rPr>
            </w:pPr>
            <w:hyperlink r:id="rId365">
              <w:r w:rsidDel="00000000" w:rsidR="00000000" w:rsidRPr="00000000">
                <w:rPr>
                  <w:color w:val="1155cc"/>
                  <w:sz w:val="22"/>
                  <w:szCs w:val="22"/>
                  <w:u w:val="single"/>
                  <w:rtl w:val="0"/>
                </w:rPr>
                <w:t xml:space="preserve">4.03 (Activity 1, entire Connect section and Differentiation | Teacher moves, pages 380–381 and 381A) </w:t>
              </w:r>
            </w:hyperlink>
            <w:r w:rsidDel="00000000" w:rsidR="00000000" w:rsidRPr="00000000">
              <w:rPr>
                <w:rtl w:val="0"/>
              </w:rPr>
            </w:r>
          </w:p>
          <w:p w:rsidR="00000000" w:rsidDel="00000000" w:rsidP="00000000" w:rsidRDefault="00000000" w:rsidRPr="00000000" w14:paraId="00000398">
            <w:pPr>
              <w:numPr>
                <w:ilvl w:val="0"/>
                <w:numId w:val="69"/>
              </w:numPr>
              <w:ind w:left="270" w:hanging="315"/>
              <w:rPr>
                <w:sz w:val="22"/>
                <w:szCs w:val="22"/>
              </w:rPr>
            </w:pPr>
            <w:r w:rsidDel="00000000" w:rsidR="00000000" w:rsidRPr="00000000">
              <w:rPr>
                <w:sz w:val="22"/>
                <w:szCs w:val="22"/>
                <w:rtl w:val="0"/>
              </w:rPr>
              <w:t xml:space="preserve">4.02 (</w:t>
            </w:r>
            <w:hyperlink r:id="rId366">
              <w:r w:rsidDel="00000000" w:rsidR="00000000" w:rsidRPr="00000000">
                <w:rPr>
                  <w:color w:val="1155cc"/>
                  <w:sz w:val="22"/>
                  <w:szCs w:val="22"/>
                  <w:u w:val="single"/>
                  <w:rtl w:val="0"/>
                </w:rPr>
                <w:t xml:space="preserve">Activity 1, entire Connect section, page 374–375</w:t>
              </w:r>
            </w:hyperlink>
            <w:r w:rsidDel="00000000" w:rsidR="00000000" w:rsidRPr="00000000">
              <w:rPr>
                <w:sz w:val="22"/>
                <w:szCs w:val="22"/>
                <w:rtl w:val="0"/>
              </w:rPr>
              <w:t xml:space="preserve"> and </w:t>
            </w:r>
            <w:hyperlink r:id="rId367">
              <w:r w:rsidDel="00000000" w:rsidR="00000000" w:rsidRPr="00000000">
                <w:rPr>
                  <w:color w:val="1155cc"/>
                  <w:sz w:val="22"/>
                  <w:szCs w:val="22"/>
                  <w:u w:val="single"/>
                  <w:rtl w:val="0"/>
                </w:rPr>
                <w:t xml:space="preserve">Screen 3</w:t>
              </w:r>
            </w:hyperlink>
            <w:r w:rsidDel="00000000" w:rsidR="00000000" w:rsidRPr="00000000">
              <w:rPr>
                <w:sz w:val="22"/>
                <w:szCs w:val="22"/>
                <w:rtl w:val="0"/>
              </w:rPr>
              <w:t xml:space="preserve">)</w:t>
            </w:r>
          </w:p>
          <w:p w:rsidR="00000000" w:rsidDel="00000000" w:rsidP="00000000" w:rsidRDefault="00000000" w:rsidRPr="00000000" w14:paraId="00000399">
            <w:pPr>
              <w:ind w:left="270" w:firstLine="0"/>
              <w:rPr>
                <w:sz w:val="22"/>
                <w:szCs w:val="22"/>
              </w:rPr>
            </w:pPr>
            <w:r w:rsidDel="00000000" w:rsidR="00000000" w:rsidRPr="00000000">
              <w:rPr>
                <w:rtl w:val="0"/>
              </w:rPr>
            </w:r>
          </w:p>
          <w:p w:rsidR="00000000" w:rsidDel="00000000" w:rsidP="00000000" w:rsidRDefault="00000000" w:rsidRPr="00000000" w14:paraId="0000039A">
            <w:pPr>
              <w:rPr>
                <w:b w:val="1"/>
                <w:sz w:val="22"/>
                <w:szCs w:val="22"/>
              </w:rPr>
            </w:pPr>
            <w:r w:rsidDel="00000000" w:rsidR="00000000" w:rsidRPr="00000000">
              <w:rPr>
                <w:b w:val="1"/>
                <w:sz w:val="22"/>
                <w:szCs w:val="22"/>
                <w:rtl w:val="0"/>
              </w:rPr>
              <w:t xml:space="preserve">Centers Resources</w:t>
            </w:r>
          </w:p>
          <w:p w:rsidR="00000000" w:rsidDel="00000000" w:rsidP="00000000" w:rsidRDefault="00000000" w:rsidRPr="00000000" w14:paraId="0000039B">
            <w:pPr>
              <w:numPr>
                <w:ilvl w:val="0"/>
                <w:numId w:val="10"/>
              </w:numPr>
              <w:ind w:left="270" w:hanging="315"/>
              <w:rPr>
                <w:sz w:val="22"/>
                <w:szCs w:val="22"/>
              </w:rPr>
            </w:pPr>
            <w:r w:rsidDel="00000000" w:rsidR="00000000" w:rsidRPr="00000000">
              <w:rPr>
                <w:sz w:val="22"/>
                <w:szCs w:val="22"/>
                <w:rtl w:val="0"/>
              </w:rPr>
              <w:t xml:space="preserve">Number Line Scoot (Stage 1, </w:t>
            </w:r>
            <w:hyperlink r:id="rId368">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 and </w:t>
            </w:r>
            <w:hyperlink r:id="rId369">
              <w:r w:rsidDel="00000000" w:rsidR="00000000" w:rsidRPr="00000000">
                <w:rPr>
                  <w:color w:val="1155cc"/>
                  <w:sz w:val="22"/>
                  <w:szCs w:val="22"/>
                  <w:u w:val="single"/>
                  <w:rtl w:val="0"/>
                </w:rPr>
                <w:t xml:space="preserve">Gameboard</w:t>
              </w:r>
            </w:hyperlink>
            <w:r w:rsidDel="00000000" w:rsidR="00000000" w:rsidRPr="00000000">
              <w:rPr>
                <w:sz w:val="22"/>
                <w:szCs w:val="22"/>
                <w:rtl w:val="0"/>
              </w:rPr>
              <w:t xml:space="preserve">)</w:t>
            </w:r>
          </w:p>
          <w:p w:rsidR="00000000" w:rsidDel="00000000" w:rsidP="00000000" w:rsidRDefault="00000000" w:rsidRPr="00000000" w14:paraId="0000039C">
            <w:pPr>
              <w:ind w:left="315" w:firstLine="0"/>
              <w:rPr>
                <w:sz w:val="22"/>
                <w:szCs w:val="22"/>
              </w:rPr>
            </w:pPr>
            <w:r w:rsidDel="00000000" w:rsidR="00000000" w:rsidRPr="00000000">
              <w:rPr>
                <w:rtl w:val="0"/>
              </w:rPr>
            </w:r>
          </w:p>
          <w:p w:rsidR="00000000" w:rsidDel="00000000" w:rsidP="00000000" w:rsidRDefault="00000000" w:rsidRPr="00000000" w14:paraId="0000039D">
            <w:pPr>
              <w:rPr>
                <w:i w:val="1"/>
                <w:sz w:val="22"/>
                <w:szCs w:val="22"/>
              </w:rPr>
            </w:pPr>
            <w:r w:rsidDel="00000000" w:rsidR="00000000" w:rsidRPr="00000000">
              <w:rPr>
                <w:i w:val="1"/>
                <w:sz w:val="22"/>
                <w:szCs w:val="22"/>
                <w:shd w:fill="efefef" w:val="clear"/>
                <w:rtl w:val="0"/>
              </w:rPr>
              <w:t xml:space="preserve">Represent whole-number sums and differences within 100 on a number line diagram.</w:t>
            </w:r>
            <w:r w:rsidDel="00000000" w:rsidR="00000000" w:rsidRPr="00000000">
              <w:rPr>
                <w:rtl w:val="0"/>
              </w:rPr>
            </w:r>
          </w:p>
          <w:p w:rsidR="00000000" w:rsidDel="00000000" w:rsidP="00000000" w:rsidRDefault="00000000" w:rsidRPr="00000000" w14:paraId="0000039E">
            <w:pPr>
              <w:rPr>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39F">
            <w:pPr>
              <w:numPr>
                <w:ilvl w:val="0"/>
                <w:numId w:val="24"/>
              </w:numPr>
              <w:ind w:left="270" w:hanging="315"/>
              <w:rPr>
                <w:sz w:val="22"/>
                <w:szCs w:val="22"/>
              </w:rPr>
            </w:pPr>
            <w:hyperlink r:id="rId370">
              <w:r w:rsidDel="00000000" w:rsidR="00000000" w:rsidRPr="00000000">
                <w:rPr>
                  <w:color w:val="1155cc"/>
                  <w:sz w:val="22"/>
                  <w:szCs w:val="22"/>
                  <w:u w:val="single"/>
                  <w:rtl w:val="0"/>
                </w:rPr>
                <w:t xml:space="preserve">4.07 (Activity 2, Problems 1–5, page 411–412)</w:t>
              </w:r>
            </w:hyperlink>
            <w:r w:rsidDel="00000000" w:rsidR="00000000" w:rsidRPr="00000000">
              <w:rPr>
                <w:rtl w:val="0"/>
              </w:rPr>
            </w:r>
          </w:p>
          <w:p w:rsidR="00000000" w:rsidDel="00000000" w:rsidP="00000000" w:rsidRDefault="00000000" w:rsidRPr="00000000" w14:paraId="000003A0">
            <w:pPr>
              <w:numPr>
                <w:ilvl w:val="0"/>
                <w:numId w:val="24"/>
              </w:numPr>
              <w:ind w:left="270" w:hanging="315"/>
              <w:rPr>
                <w:sz w:val="22"/>
                <w:szCs w:val="22"/>
              </w:rPr>
            </w:pPr>
            <w:hyperlink r:id="rId371">
              <w:r w:rsidDel="00000000" w:rsidR="00000000" w:rsidRPr="00000000">
                <w:rPr>
                  <w:color w:val="1155cc"/>
                  <w:sz w:val="22"/>
                  <w:szCs w:val="22"/>
                  <w:u w:val="single"/>
                  <w:rtl w:val="0"/>
                </w:rPr>
                <w:t xml:space="preserve">4.11 (Summary, page 441)</w:t>
              </w:r>
            </w:hyperlink>
            <w:r w:rsidDel="00000000" w:rsidR="00000000" w:rsidRPr="00000000">
              <w:rPr>
                <w:rtl w:val="0"/>
              </w:rPr>
            </w:r>
          </w:p>
          <w:p w:rsidR="00000000" w:rsidDel="00000000" w:rsidP="00000000" w:rsidRDefault="00000000" w:rsidRPr="00000000" w14:paraId="000003A1">
            <w:pPr>
              <w:numPr>
                <w:ilvl w:val="0"/>
                <w:numId w:val="24"/>
              </w:numPr>
              <w:ind w:left="270" w:hanging="315"/>
              <w:rPr>
                <w:sz w:val="22"/>
                <w:szCs w:val="22"/>
              </w:rPr>
            </w:pPr>
            <w:hyperlink r:id="rId372">
              <w:r w:rsidDel="00000000" w:rsidR="00000000" w:rsidRPr="00000000">
                <w:rPr>
                  <w:color w:val="1155cc"/>
                  <w:sz w:val="22"/>
                  <w:szCs w:val="22"/>
                  <w:u w:val="single"/>
                  <w:rtl w:val="0"/>
                </w:rPr>
                <w:t xml:space="preserve">4.13 (Activity 1, Problems 1 and 3, pages 451–452)</w:t>
              </w:r>
            </w:hyperlink>
            <w:r w:rsidDel="00000000" w:rsidR="00000000" w:rsidRPr="00000000">
              <w:rPr>
                <w:rtl w:val="0"/>
              </w:rPr>
            </w:r>
          </w:p>
          <w:p w:rsidR="00000000" w:rsidDel="00000000" w:rsidP="00000000" w:rsidRDefault="00000000" w:rsidRPr="00000000" w14:paraId="000003A2">
            <w:pPr>
              <w:rPr>
                <w:sz w:val="22"/>
                <w:szCs w:val="22"/>
              </w:rPr>
            </w:pPr>
            <w:r w:rsidDel="00000000" w:rsidR="00000000" w:rsidRPr="00000000">
              <w:rPr>
                <w:rtl w:val="0"/>
              </w:rPr>
            </w:r>
          </w:p>
          <w:p w:rsidR="00000000" w:rsidDel="00000000" w:rsidP="00000000" w:rsidRDefault="00000000" w:rsidRPr="00000000" w14:paraId="000003A3">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A4">
            <w:pPr>
              <w:numPr>
                <w:ilvl w:val="0"/>
                <w:numId w:val="24"/>
              </w:numPr>
              <w:ind w:left="270" w:hanging="315"/>
              <w:rPr>
                <w:sz w:val="22"/>
                <w:szCs w:val="22"/>
              </w:rPr>
            </w:pPr>
            <w:hyperlink r:id="rId373">
              <w:r w:rsidDel="00000000" w:rsidR="00000000" w:rsidRPr="00000000">
                <w:rPr>
                  <w:color w:val="1155cc"/>
                  <w:sz w:val="22"/>
                  <w:szCs w:val="22"/>
                  <w:u w:val="single"/>
                  <w:rtl w:val="0"/>
                </w:rPr>
                <w:t xml:space="preserve">4.07 (Activity 2, Screen 6)</w:t>
              </w:r>
            </w:hyperlink>
            <w:r w:rsidDel="00000000" w:rsidR="00000000" w:rsidRPr="00000000">
              <w:rPr>
                <w:rtl w:val="0"/>
              </w:rPr>
            </w:r>
          </w:p>
          <w:p w:rsidR="00000000" w:rsidDel="00000000" w:rsidP="00000000" w:rsidRDefault="00000000" w:rsidRPr="00000000" w14:paraId="000003A5">
            <w:pPr>
              <w:numPr>
                <w:ilvl w:val="0"/>
                <w:numId w:val="24"/>
              </w:numPr>
              <w:ind w:left="270" w:hanging="315"/>
              <w:rPr>
                <w:sz w:val="22"/>
                <w:szCs w:val="22"/>
              </w:rPr>
            </w:pPr>
            <w:hyperlink r:id="rId374">
              <w:r w:rsidDel="00000000" w:rsidR="00000000" w:rsidRPr="00000000">
                <w:rPr>
                  <w:color w:val="1155cc"/>
                  <w:sz w:val="22"/>
                  <w:szCs w:val="22"/>
                  <w:u w:val="single"/>
                  <w:rtl w:val="0"/>
                </w:rPr>
                <w:t xml:space="preserve">4.10 (Activity 2, Differentiation | Teacher Moves, page 433A)</w:t>
              </w:r>
            </w:hyperlink>
            <w:r w:rsidDel="00000000" w:rsidR="00000000" w:rsidRPr="00000000">
              <w:rPr>
                <w:rtl w:val="0"/>
              </w:rPr>
            </w:r>
          </w:p>
          <w:p w:rsidR="00000000" w:rsidDel="00000000" w:rsidP="00000000" w:rsidRDefault="00000000" w:rsidRPr="00000000" w14:paraId="000003A6">
            <w:pPr>
              <w:rPr>
                <w:sz w:val="22"/>
                <w:szCs w:val="22"/>
              </w:rPr>
            </w:pPr>
            <w:r w:rsidDel="00000000" w:rsidR="00000000" w:rsidRPr="00000000">
              <w:rPr>
                <w:rtl w:val="0"/>
              </w:rPr>
            </w:r>
          </w:p>
          <w:p w:rsidR="00000000" w:rsidDel="00000000" w:rsidP="00000000" w:rsidRDefault="00000000" w:rsidRPr="00000000" w14:paraId="000003A7">
            <w:pPr>
              <w:rPr>
                <w:b w:val="1"/>
                <w:sz w:val="22"/>
                <w:szCs w:val="22"/>
              </w:rPr>
            </w:pPr>
            <w:r w:rsidDel="00000000" w:rsidR="00000000" w:rsidRPr="00000000">
              <w:rPr>
                <w:b w:val="1"/>
                <w:sz w:val="22"/>
                <w:szCs w:val="22"/>
                <w:rtl w:val="0"/>
              </w:rPr>
              <w:t xml:space="preserve">Centers Resources</w:t>
            </w:r>
          </w:p>
          <w:p w:rsidR="00000000" w:rsidDel="00000000" w:rsidP="00000000" w:rsidRDefault="00000000" w:rsidRPr="00000000" w14:paraId="000003A8">
            <w:pPr>
              <w:numPr>
                <w:ilvl w:val="0"/>
                <w:numId w:val="10"/>
              </w:numPr>
              <w:ind w:left="270" w:hanging="315"/>
              <w:rPr>
                <w:sz w:val="22"/>
                <w:szCs w:val="22"/>
              </w:rPr>
            </w:pPr>
            <w:r w:rsidDel="00000000" w:rsidR="00000000" w:rsidRPr="00000000">
              <w:rPr>
                <w:sz w:val="22"/>
                <w:szCs w:val="22"/>
                <w:rtl w:val="0"/>
              </w:rPr>
              <w:t xml:space="preserve">Jump the Line (Stage 1, </w:t>
            </w:r>
            <w:hyperlink r:id="rId375">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 </w:t>
            </w:r>
            <w:hyperlink r:id="rId376">
              <w:r w:rsidDel="00000000" w:rsidR="00000000" w:rsidRPr="00000000">
                <w:rPr>
                  <w:color w:val="1155cc"/>
                  <w:sz w:val="22"/>
                  <w:szCs w:val="22"/>
                  <w:u w:val="single"/>
                  <w:rtl w:val="0"/>
                </w:rPr>
                <w:t xml:space="preserve">Gameboard</w:t>
              </w:r>
            </w:hyperlink>
            <w:r w:rsidDel="00000000" w:rsidR="00000000" w:rsidRPr="00000000">
              <w:rPr>
                <w:sz w:val="22"/>
                <w:szCs w:val="22"/>
                <w:rtl w:val="0"/>
              </w:rPr>
              <w:t xml:space="preserve">, and </w:t>
            </w:r>
            <w:hyperlink r:id="rId377">
              <w:r w:rsidDel="00000000" w:rsidR="00000000" w:rsidRPr="00000000">
                <w:rPr>
                  <w:color w:val="1155cc"/>
                  <w:sz w:val="22"/>
                  <w:szCs w:val="22"/>
                  <w:u w:val="single"/>
                  <w:rtl w:val="0"/>
                </w:rPr>
                <w:t xml:space="preserve">Spinners</w:t>
              </w:r>
            </w:hyperlink>
            <w:r w:rsidDel="00000000" w:rsidR="00000000" w:rsidRPr="00000000">
              <w:rPr>
                <w:sz w:val="22"/>
                <w:szCs w:val="22"/>
                <w:rtl w:val="0"/>
              </w:rPr>
              <w:t xml:space="preserve">)</w:t>
            </w:r>
          </w:p>
          <w:p w:rsidR="00000000" w:rsidDel="00000000" w:rsidP="00000000" w:rsidRDefault="00000000" w:rsidRPr="00000000" w14:paraId="000003A9">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A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A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AC">
            <w:pPr>
              <w:spacing w:after="20" w:before="20" w:lineRule="auto"/>
              <w:rPr/>
            </w:pPr>
            <w:r w:rsidDel="00000000" w:rsidR="00000000" w:rsidRPr="00000000">
              <w:rPr>
                <w:rtl w:val="0"/>
              </w:rPr>
            </w:r>
          </w:p>
        </w:tc>
      </w:tr>
    </w:tbl>
    <w:p w:rsidR="00000000" w:rsidDel="00000000" w:rsidP="00000000" w:rsidRDefault="00000000" w:rsidRPr="00000000" w14:paraId="000003AD">
      <w:pPr>
        <w:pStyle w:val="Heading4"/>
        <w:rPr>
          <w:sz w:val="26"/>
          <w:szCs w:val="26"/>
        </w:rPr>
      </w:pPr>
      <w:r w:rsidDel="00000000" w:rsidR="00000000" w:rsidRPr="00000000">
        <w:rPr>
          <w:rtl w:val="0"/>
        </w:rPr>
      </w:r>
    </w:p>
    <w:p w:rsidR="00000000" w:rsidDel="00000000" w:rsidP="00000000" w:rsidRDefault="00000000" w:rsidRPr="00000000" w14:paraId="000003AE">
      <w:pPr>
        <w:pStyle w:val="Heading5"/>
        <w:rPr>
          <w:sz w:val="26"/>
          <w:szCs w:val="26"/>
        </w:rPr>
      </w:pPr>
      <w:bookmarkStart w:colFirst="0" w:colLast="0" w:name="_heading=h.b5zt7uygk0uu" w:id="11"/>
      <w:bookmarkEnd w:id="11"/>
      <w:r w:rsidDel="00000000" w:rsidR="00000000" w:rsidRPr="00000000">
        <w:br w:type="page"/>
      </w:r>
      <w:r w:rsidDel="00000000" w:rsidR="00000000" w:rsidRPr="00000000">
        <w:rPr>
          <w:rtl w:val="0"/>
        </w:rPr>
      </w:r>
    </w:p>
    <w:p w:rsidR="00000000" w:rsidDel="00000000" w:rsidP="00000000" w:rsidRDefault="00000000" w:rsidRPr="00000000" w14:paraId="000003AF">
      <w:pPr>
        <w:pStyle w:val="Heading5"/>
        <w:rPr>
          <w:sz w:val="26"/>
          <w:szCs w:val="26"/>
        </w:rPr>
      </w:pPr>
      <w:bookmarkStart w:colFirst="0" w:colLast="0" w:name="_heading=h.3y285uxivla" w:id="12"/>
      <w:bookmarkEnd w:id="12"/>
      <w:r w:rsidDel="00000000" w:rsidR="00000000" w:rsidRPr="00000000">
        <w:rPr>
          <w:sz w:val="26"/>
          <w:szCs w:val="26"/>
          <w:rtl w:val="0"/>
        </w:rPr>
        <w:t xml:space="preserve">Cluster: Work with time and money.</w:t>
      </w:r>
    </w:p>
    <w:p w:rsidR="00000000" w:rsidDel="00000000" w:rsidP="00000000" w:rsidRDefault="00000000" w:rsidRPr="00000000" w14:paraId="000003B0">
      <w:pPr>
        <w:spacing w:after="240" w:lineRule="auto"/>
        <w:ind w:left="0" w:firstLine="0"/>
        <w:rPr>
          <w:sz w:val="20"/>
          <w:szCs w:val="20"/>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r w:rsidDel="00000000" w:rsidR="00000000" w:rsidRPr="00000000">
        <w:rPr>
          <w:rtl w:val="0"/>
        </w:rPr>
      </w:r>
    </w:p>
    <w:p w:rsidR="00000000" w:rsidDel="00000000" w:rsidP="00000000" w:rsidRDefault="00000000" w:rsidRPr="00000000" w14:paraId="000003B1">
      <w:pPr>
        <w:spacing w:before="20" w:lineRule="auto"/>
        <w:rPr>
          <w:sz w:val="22"/>
          <w:szCs w:val="22"/>
        </w:rPr>
      </w:pPr>
      <w:r w:rsidDel="00000000" w:rsidR="00000000" w:rsidRPr="00000000">
        <w:rPr>
          <w:sz w:val="22"/>
          <w:szCs w:val="22"/>
          <w:rtl w:val="0"/>
        </w:rPr>
        <w:t xml:space="preserve">Amplify Desmos Math California addresses this aspect of the domain in Units 2 and 6. </w:t>
      </w:r>
    </w:p>
    <w:p w:rsidR="00000000" w:rsidDel="00000000" w:rsidP="00000000" w:rsidRDefault="00000000" w:rsidRPr="00000000" w14:paraId="000003B2">
      <w:pPr>
        <w:numPr>
          <w:ilvl w:val="0"/>
          <w:numId w:val="72"/>
        </w:numPr>
        <w:spacing w:after="0" w:afterAutospacing="0" w:before="20" w:lineRule="auto"/>
        <w:ind w:left="270" w:right="45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2</w:t>
      </w:r>
      <w:r w:rsidDel="00000000" w:rsidR="00000000" w:rsidRPr="00000000">
        <w:rPr>
          <w:sz w:val="22"/>
          <w:szCs w:val="22"/>
          <w:rtl w:val="0"/>
        </w:rPr>
        <w:t xml:space="preserve">, students are introduced to pennies, nickels, dimes, quarters, and dollar bills. They use the ¢ and $ symbols as they find the values of groups of coins or bills. Students solve a variety of story problems involving money in these denominations. </w:t>
      </w:r>
    </w:p>
    <w:p w:rsidR="00000000" w:rsidDel="00000000" w:rsidP="00000000" w:rsidRDefault="00000000" w:rsidRPr="00000000" w14:paraId="000003B3">
      <w:pPr>
        <w:numPr>
          <w:ilvl w:val="0"/>
          <w:numId w:val="72"/>
        </w:numPr>
        <w:spacing w:before="0" w:beforeAutospacing="0" w:lineRule="auto"/>
        <w:ind w:left="270" w:right="45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6</w:t>
      </w:r>
      <w:r w:rsidDel="00000000" w:rsidR="00000000" w:rsidRPr="00000000">
        <w:rPr>
          <w:sz w:val="22"/>
          <w:szCs w:val="22"/>
          <w:rtl w:val="0"/>
        </w:rPr>
        <w:t xml:space="preserve">, students tell and write time in five-minute intervals from both analog clocks and digital clocks. They connect the analog clock face to a circular number line and tell time by </w:t>
      </w:r>
      <w:r w:rsidDel="00000000" w:rsidR="00000000" w:rsidRPr="00000000">
        <w:rPr>
          <w:sz w:val="22"/>
          <w:szCs w:val="22"/>
          <w:rtl w:val="0"/>
        </w:rPr>
        <w:t xml:space="preserve">skip</w:t>
      </w:r>
      <w:r w:rsidDel="00000000" w:rsidR="00000000" w:rsidRPr="00000000">
        <w:rPr>
          <w:sz w:val="22"/>
          <w:szCs w:val="22"/>
          <w:rtl w:val="0"/>
        </w:rPr>
        <w:t xml:space="preserve"> counting by five or by using benchmark times. Students use the labels a.m. and p.m. They move on to explore calendars, recognizing different units of time (e.g., days, weeks, and months) and using relationships between those units (e.g., how many days are in a given month or how many weeks are in a year).</w:t>
      </w:r>
      <w:r w:rsidDel="00000000" w:rsidR="00000000" w:rsidRPr="00000000">
        <w:rPr>
          <w:rtl w:val="0"/>
        </w:rPr>
      </w:r>
    </w:p>
    <w:p w:rsidR="00000000" w:rsidDel="00000000" w:rsidP="00000000" w:rsidRDefault="00000000" w:rsidRPr="00000000" w14:paraId="000003B4">
      <w:pPr>
        <w:spacing w:before="20" w:lineRule="auto"/>
        <w:ind w:left="0" w:right="450" w:firstLine="0"/>
        <w:rPr>
          <w:b w:val="1"/>
        </w:rPr>
      </w:pPr>
      <w:r w:rsidDel="00000000" w:rsidR="00000000" w:rsidRPr="00000000">
        <w:rPr>
          <w:rtl w:val="0"/>
        </w:rPr>
        <w:t xml:space="preserve">      </w:t>
      </w:r>
      <w:r w:rsidDel="00000000" w:rsidR="00000000" w:rsidRPr="00000000">
        <w:rPr>
          <w:rtl w:val="0"/>
        </w:rPr>
      </w:r>
    </w:p>
    <w:tbl>
      <w:tblPr>
        <w:tblStyle w:val="Table10"/>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0"/>
        <w:gridCol w:w="3345"/>
        <w:gridCol w:w="3195"/>
        <w:gridCol w:w="720"/>
        <w:gridCol w:w="720"/>
        <w:gridCol w:w="4590"/>
        <w:tblGridChange w:id="0">
          <w:tblGrid>
            <w:gridCol w:w="1290"/>
            <w:gridCol w:w="3345"/>
            <w:gridCol w:w="3195"/>
            <w:gridCol w:w="720"/>
            <w:gridCol w:w="720"/>
            <w:gridCol w:w="4590"/>
          </w:tblGrid>
        </w:tblGridChange>
      </w:tblGrid>
      <w:tr>
        <w:trPr>
          <w:cantSplit w:val="1"/>
          <w:tblHeader w:val="1"/>
        </w:trPr>
        <w:tc>
          <w:tcPr>
            <w:vAlign w:val="center"/>
          </w:tcPr>
          <w:p w:rsidR="00000000" w:rsidDel="00000000" w:rsidP="00000000" w:rsidRDefault="00000000" w:rsidRPr="00000000" w14:paraId="000003B5">
            <w:pPr>
              <w:spacing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vAlign w:val="center"/>
          </w:tcPr>
          <w:p w:rsidR="00000000" w:rsidDel="00000000" w:rsidP="00000000" w:rsidRDefault="00000000" w:rsidRPr="00000000" w14:paraId="000003B6">
            <w:pPr>
              <w:spacing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3B7">
            <w:pPr>
              <w:spacing w:before="20" w:lineRule="auto"/>
              <w:jc w:val="center"/>
              <w:rPr>
                <w:sz w:val="20"/>
                <w:szCs w:val="20"/>
              </w:rPr>
            </w:pPr>
            <w:r w:rsidDel="00000000" w:rsidR="00000000" w:rsidRPr="00000000">
              <w:rPr>
                <w:b w:val="1"/>
                <w:sz w:val="20"/>
                <w:szCs w:val="20"/>
                <w:rtl w:val="0"/>
              </w:rPr>
              <w:t xml:space="preserve">Publisher/Developer Citations</w:t>
            </w:r>
            <w:r w:rsidDel="00000000" w:rsidR="00000000" w:rsidRPr="00000000">
              <w:rPr>
                <w:rtl w:val="0"/>
              </w:rPr>
            </w:r>
          </w:p>
        </w:tc>
        <w:tc>
          <w:tcPr>
            <w:shd w:fill="f2f2f2" w:val="clear"/>
            <w:vAlign w:val="center"/>
          </w:tcPr>
          <w:p w:rsidR="00000000" w:rsidDel="00000000" w:rsidP="00000000" w:rsidRDefault="00000000" w:rsidRPr="00000000" w14:paraId="000003B8">
            <w:pPr>
              <w:spacing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3B9">
            <w:pPr>
              <w:spacing w:before="20" w:lineRule="auto"/>
              <w:jc w:val="center"/>
              <w:rPr>
                <w:sz w:val="20"/>
                <w:szCs w:val="20"/>
              </w:rPr>
            </w:pPr>
            <w:r w:rsidDel="00000000" w:rsidR="00000000" w:rsidRPr="00000000">
              <w:rPr>
                <w:b w:val="1"/>
                <w:sz w:val="20"/>
                <w:szCs w:val="20"/>
                <w:rtl w:val="0"/>
              </w:rPr>
              <w:t xml:space="preserve">Yes</w:t>
            </w:r>
            <w:r w:rsidDel="00000000" w:rsidR="00000000" w:rsidRPr="00000000">
              <w:rPr>
                <w:rtl w:val="0"/>
              </w:rPr>
            </w:r>
          </w:p>
        </w:tc>
        <w:tc>
          <w:tcPr>
            <w:shd w:fill="f2f2f2" w:val="clear"/>
            <w:vAlign w:val="center"/>
          </w:tcPr>
          <w:p w:rsidR="00000000" w:rsidDel="00000000" w:rsidP="00000000" w:rsidRDefault="00000000" w:rsidRPr="00000000" w14:paraId="000003BA">
            <w:pPr>
              <w:spacing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3BB">
            <w:pPr>
              <w:spacing w:before="20" w:lineRule="auto"/>
              <w:jc w:val="center"/>
              <w:rPr>
                <w:sz w:val="20"/>
                <w:szCs w:val="20"/>
              </w:rPr>
            </w:pPr>
            <w:r w:rsidDel="00000000" w:rsidR="00000000" w:rsidRPr="00000000">
              <w:rPr>
                <w:b w:val="1"/>
                <w:sz w:val="20"/>
                <w:szCs w:val="20"/>
                <w:rtl w:val="0"/>
              </w:rPr>
              <w:t xml:space="preserve">No</w:t>
            </w:r>
            <w:r w:rsidDel="00000000" w:rsidR="00000000" w:rsidRPr="00000000">
              <w:rPr>
                <w:rtl w:val="0"/>
              </w:rPr>
            </w:r>
          </w:p>
        </w:tc>
        <w:tc>
          <w:tcPr>
            <w:shd w:fill="f2f2f2" w:val="clear"/>
            <w:vAlign w:val="center"/>
          </w:tcPr>
          <w:p w:rsidR="00000000" w:rsidDel="00000000" w:rsidP="00000000" w:rsidRDefault="00000000" w:rsidRPr="00000000" w14:paraId="000003BC">
            <w:pPr>
              <w:spacing w:before="20" w:lineRule="auto"/>
              <w:jc w:val="center"/>
              <w:rPr>
                <w:sz w:val="20"/>
                <w:szCs w:val="20"/>
              </w:rPr>
            </w:pPr>
            <w:r w:rsidDel="00000000" w:rsidR="00000000" w:rsidRPr="00000000">
              <w:rPr>
                <w:b w:val="1"/>
                <w:sz w:val="20"/>
                <w:szCs w:val="20"/>
                <w:rtl w:val="0"/>
              </w:rPr>
              <w:t xml:space="preserve">Reviewer Notes</w:t>
            </w:r>
            <w:r w:rsidDel="00000000" w:rsidR="00000000" w:rsidRPr="00000000">
              <w:rPr>
                <w:rtl w:val="0"/>
              </w:rPr>
            </w:r>
          </w:p>
        </w:tc>
      </w:tr>
      <w:tr>
        <w:trPr>
          <w:cantSplit w:val="0"/>
          <w:tblHeader w:val="0"/>
        </w:trPr>
        <w:tc>
          <w:tcPr/>
          <w:p w:rsidR="00000000" w:rsidDel="00000000" w:rsidP="00000000" w:rsidRDefault="00000000" w:rsidRPr="00000000" w14:paraId="000003BD">
            <w:pPr>
              <w:rPr>
                <w:sz w:val="22"/>
                <w:szCs w:val="22"/>
              </w:rPr>
            </w:pPr>
            <w:r w:rsidDel="00000000" w:rsidR="00000000" w:rsidRPr="00000000">
              <w:rPr>
                <w:sz w:val="22"/>
                <w:szCs w:val="22"/>
                <w:rtl w:val="0"/>
              </w:rPr>
              <w:t xml:space="preserve">2.MD.7</w:t>
            </w:r>
          </w:p>
        </w:tc>
        <w:tc>
          <w:tcPr/>
          <w:p w:rsidR="00000000" w:rsidDel="00000000" w:rsidP="00000000" w:rsidRDefault="00000000" w:rsidRPr="00000000" w14:paraId="000003BE">
            <w:pPr>
              <w:rPr>
                <w:sz w:val="22"/>
                <w:szCs w:val="22"/>
              </w:rPr>
            </w:pPr>
            <w:r w:rsidDel="00000000" w:rsidR="00000000" w:rsidRPr="00000000">
              <w:rPr>
                <w:sz w:val="22"/>
                <w:szCs w:val="22"/>
                <w:rtl w:val="0"/>
              </w:rPr>
              <w:t xml:space="preserve">Tell and write time from analog and digital clocks to the nearest five minutes, using a.m. and p.m. Know relationships of time.</w:t>
            </w:r>
          </w:p>
        </w:tc>
        <w:tc>
          <w:tcPr/>
          <w:p w:rsidR="00000000" w:rsidDel="00000000" w:rsidP="00000000" w:rsidRDefault="00000000" w:rsidRPr="00000000" w14:paraId="000003BF">
            <w:pPr>
              <w:rPr>
                <w:i w:val="1"/>
                <w:sz w:val="22"/>
                <w:szCs w:val="22"/>
                <w:shd w:fill="efefef" w:val="clear"/>
              </w:rPr>
            </w:pPr>
            <w:r w:rsidDel="00000000" w:rsidR="00000000" w:rsidRPr="00000000">
              <w:rPr>
                <w:i w:val="1"/>
                <w:sz w:val="22"/>
                <w:szCs w:val="22"/>
                <w:shd w:fill="efefef" w:val="clear"/>
                <w:rtl w:val="0"/>
              </w:rPr>
              <w:t xml:space="preserve">Tell and write time from analog clocks to the nearest five minutes. </w:t>
            </w:r>
          </w:p>
          <w:p w:rsidR="00000000" w:rsidDel="00000000" w:rsidP="00000000" w:rsidRDefault="00000000" w:rsidRPr="00000000" w14:paraId="000003C0">
            <w:pPr>
              <w:rPr>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3C1">
            <w:pPr>
              <w:numPr>
                <w:ilvl w:val="0"/>
                <w:numId w:val="15"/>
              </w:numPr>
              <w:ind w:left="270" w:hanging="315"/>
              <w:rPr>
                <w:sz w:val="22"/>
                <w:szCs w:val="22"/>
              </w:rPr>
            </w:pPr>
            <w:hyperlink r:id="rId378">
              <w:r w:rsidDel="00000000" w:rsidR="00000000" w:rsidRPr="00000000">
                <w:rPr>
                  <w:color w:val="1155cc"/>
                  <w:sz w:val="22"/>
                  <w:szCs w:val="22"/>
                  <w:u w:val="single"/>
                  <w:rtl w:val="0"/>
                </w:rPr>
                <w:t xml:space="preserve">6.13 (Activity 1, Problems 1–4, pages 617–618)</w:t>
              </w:r>
            </w:hyperlink>
            <w:r w:rsidDel="00000000" w:rsidR="00000000" w:rsidRPr="00000000">
              <w:rPr>
                <w:rtl w:val="0"/>
              </w:rPr>
            </w:r>
          </w:p>
          <w:p w:rsidR="00000000" w:rsidDel="00000000" w:rsidP="00000000" w:rsidRDefault="00000000" w:rsidRPr="00000000" w14:paraId="000003C2">
            <w:pPr>
              <w:rPr>
                <w:sz w:val="22"/>
                <w:szCs w:val="22"/>
              </w:rPr>
            </w:pPr>
            <w:r w:rsidDel="00000000" w:rsidR="00000000" w:rsidRPr="00000000">
              <w:rPr>
                <w:rtl w:val="0"/>
              </w:rPr>
            </w:r>
          </w:p>
          <w:p w:rsidR="00000000" w:rsidDel="00000000" w:rsidP="00000000" w:rsidRDefault="00000000" w:rsidRPr="00000000" w14:paraId="000003C3">
            <w:pPr>
              <w:rPr>
                <w:sz w:val="22"/>
                <w:szCs w:val="22"/>
              </w:rPr>
            </w:pPr>
            <w:r w:rsidDel="00000000" w:rsidR="00000000" w:rsidRPr="00000000">
              <w:rPr>
                <w:b w:val="1"/>
                <w:sz w:val="22"/>
                <w:szCs w:val="22"/>
                <w:rtl w:val="0"/>
              </w:rPr>
              <w:t xml:space="preserve">Teacher Edition</w:t>
            </w:r>
            <w:r w:rsidDel="00000000" w:rsidR="00000000" w:rsidRPr="00000000">
              <w:rPr>
                <w:rtl w:val="0"/>
              </w:rPr>
            </w:r>
          </w:p>
          <w:p w:rsidR="00000000" w:rsidDel="00000000" w:rsidP="00000000" w:rsidRDefault="00000000" w:rsidRPr="00000000" w14:paraId="000003C4">
            <w:pPr>
              <w:numPr>
                <w:ilvl w:val="0"/>
                <w:numId w:val="15"/>
              </w:numPr>
              <w:ind w:left="270" w:hanging="315"/>
              <w:rPr>
                <w:sz w:val="22"/>
                <w:szCs w:val="22"/>
              </w:rPr>
            </w:pPr>
            <w:hyperlink r:id="rId379">
              <w:r w:rsidDel="00000000" w:rsidR="00000000" w:rsidRPr="00000000">
                <w:rPr>
                  <w:color w:val="1155cc"/>
                  <w:sz w:val="22"/>
                  <w:szCs w:val="22"/>
                  <w:u w:val="single"/>
                  <w:rtl w:val="0"/>
                </w:rPr>
                <w:t xml:space="preserve">6.13 (Activity 1, entire Launch, page 617D</w:t>
              </w:r>
            </w:hyperlink>
            <w:r w:rsidDel="00000000" w:rsidR="00000000" w:rsidRPr="00000000">
              <w:rPr>
                <w:sz w:val="22"/>
                <w:szCs w:val="22"/>
                <w:rtl w:val="0"/>
              </w:rPr>
              <w:t xml:space="preserve"> and </w:t>
            </w:r>
            <w:hyperlink r:id="rId380">
              <w:r w:rsidDel="00000000" w:rsidR="00000000" w:rsidRPr="00000000">
                <w:rPr>
                  <w:color w:val="1155cc"/>
                  <w:sz w:val="22"/>
                  <w:szCs w:val="22"/>
                  <w:u w:val="single"/>
                  <w:rtl w:val="0"/>
                </w:rPr>
                <w:t xml:space="preserve">Screen 2)</w:t>
              </w:r>
            </w:hyperlink>
            <w:r w:rsidDel="00000000" w:rsidR="00000000" w:rsidRPr="00000000">
              <w:rPr>
                <w:rtl w:val="0"/>
              </w:rPr>
            </w:r>
          </w:p>
          <w:p w:rsidR="00000000" w:rsidDel="00000000" w:rsidP="00000000" w:rsidRDefault="00000000" w:rsidRPr="00000000" w14:paraId="000003C5">
            <w:pPr>
              <w:numPr>
                <w:ilvl w:val="0"/>
                <w:numId w:val="15"/>
              </w:numPr>
              <w:ind w:left="270" w:hanging="315"/>
              <w:rPr>
                <w:sz w:val="22"/>
                <w:szCs w:val="22"/>
              </w:rPr>
            </w:pPr>
            <w:hyperlink r:id="rId381">
              <w:r w:rsidDel="00000000" w:rsidR="00000000" w:rsidRPr="00000000">
                <w:rPr>
                  <w:color w:val="1155cc"/>
                  <w:sz w:val="22"/>
                  <w:szCs w:val="22"/>
                  <w:u w:val="single"/>
                  <w:rtl w:val="0"/>
                </w:rPr>
                <w:t xml:space="preserve">6.13 (Warm-Up, page 617C</w:t>
              </w:r>
            </w:hyperlink>
            <w:r w:rsidDel="00000000" w:rsidR="00000000" w:rsidRPr="00000000">
              <w:rPr>
                <w:sz w:val="22"/>
                <w:szCs w:val="22"/>
                <w:rtl w:val="0"/>
              </w:rPr>
              <w:t xml:space="preserve"> and </w:t>
            </w:r>
            <w:hyperlink r:id="rId382">
              <w:r w:rsidDel="00000000" w:rsidR="00000000" w:rsidRPr="00000000">
                <w:rPr>
                  <w:color w:val="1155cc"/>
                  <w:sz w:val="22"/>
                  <w:szCs w:val="22"/>
                  <w:u w:val="single"/>
                  <w:rtl w:val="0"/>
                </w:rPr>
                <w:t xml:space="preserve">Screen 1)</w:t>
              </w:r>
            </w:hyperlink>
            <w:r w:rsidDel="00000000" w:rsidR="00000000" w:rsidRPr="00000000">
              <w:rPr>
                <w:rtl w:val="0"/>
              </w:rPr>
            </w:r>
          </w:p>
          <w:p w:rsidR="00000000" w:rsidDel="00000000" w:rsidP="00000000" w:rsidRDefault="00000000" w:rsidRPr="00000000" w14:paraId="000003C6">
            <w:pPr>
              <w:rPr>
                <w:sz w:val="22"/>
                <w:szCs w:val="22"/>
              </w:rPr>
            </w:pPr>
            <w:r w:rsidDel="00000000" w:rsidR="00000000" w:rsidRPr="00000000">
              <w:rPr>
                <w:rtl w:val="0"/>
              </w:rPr>
            </w:r>
          </w:p>
          <w:p w:rsidR="00000000" w:rsidDel="00000000" w:rsidP="00000000" w:rsidRDefault="00000000" w:rsidRPr="00000000" w14:paraId="000003C7">
            <w:pPr>
              <w:rPr>
                <w:i w:val="1"/>
                <w:sz w:val="22"/>
                <w:szCs w:val="22"/>
                <w:shd w:fill="efefef" w:val="clear"/>
              </w:rPr>
            </w:pPr>
            <w:r w:rsidDel="00000000" w:rsidR="00000000" w:rsidRPr="00000000">
              <w:rPr>
                <w:i w:val="1"/>
                <w:sz w:val="22"/>
                <w:szCs w:val="22"/>
                <w:shd w:fill="efefef" w:val="clear"/>
                <w:rtl w:val="0"/>
              </w:rPr>
              <w:t xml:space="preserve">Tell and write time from digital clocks to the nearest five minutes. </w:t>
            </w:r>
          </w:p>
          <w:p w:rsidR="00000000" w:rsidDel="00000000" w:rsidP="00000000" w:rsidRDefault="00000000" w:rsidRPr="00000000" w14:paraId="000003C8">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C9">
            <w:pPr>
              <w:numPr>
                <w:ilvl w:val="0"/>
                <w:numId w:val="15"/>
              </w:numPr>
              <w:ind w:left="270" w:hanging="315"/>
              <w:rPr>
                <w:sz w:val="22"/>
                <w:szCs w:val="22"/>
              </w:rPr>
            </w:pPr>
            <w:hyperlink r:id="rId383">
              <w:r w:rsidDel="00000000" w:rsidR="00000000" w:rsidRPr="00000000">
                <w:rPr>
                  <w:color w:val="1155cc"/>
                  <w:sz w:val="22"/>
                  <w:szCs w:val="22"/>
                  <w:u w:val="single"/>
                  <w:rtl w:val="0"/>
                </w:rPr>
                <w:t xml:space="preserve">6.15 (Activity 2, Problems 8–13, </w:t>
              </w:r>
            </w:hyperlink>
            <w:hyperlink r:id="rId384">
              <w:r w:rsidDel="00000000" w:rsidR="00000000" w:rsidRPr="00000000">
                <w:rPr>
                  <w:color w:val="1155cc"/>
                  <w:sz w:val="22"/>
                  <w:szCs w:val="22"/>
                  <w:u w:val="single"/>
                  <w:rtl w:val="0"/>
                </w:rPr>
                <w:t xml:space="preserve">pages 633–634)</w:t>
              </w:r>
            </w:hyperlink>
            <w:r w:rsidDel="00000000" w:rsidR="00000000" w:rsidRPr="00000000">
              <w:rPr>
                <w:rtl w:val="0"/>
              </w:rPr>
            </w:r>
          </w:p>
          <w:p w:rsidR="00000000" w:rsidDel="00000000" w:rsidP="00000000" w:rsidRDefault="00000000" w:rsidRPr="00000000" w14:paraId="000003CA">
            <w:pPr>
              <w:rPr>
                <w:sz w:val="22"/>
                <w:szCs w:val="22"/>
              </w:rPr>
            </w:pPr>
            <w:r w:rsidDel="00000000" w:rsidR="00000000" w:rsidRPr="00000000">
              <w:rPr>
                <w:rtl w:val="0"/>
              </w:rPr>
            </w:r>
          </w:p>
          <w:p w:rsidR="00000000" w:rsidDel="00000000" w:rsidP="00000000" w:rsidRDefault="00000000" w:rsidRPr="00000000" w14:paraId="000003CB">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CC">
            <w:pPr>
              <w:numPr>
                <w:ilvl w:val="0"/>
                <w:numId w:val="15"/>
              </w:numPr>
              <w:ind w:left="270" w:hanging="315"/>
              <w:rPr>
                <w:sz w:val="22"/>
                <w:szCs w:val="22"/>
              </w:rPr>
            </w:pPr>
            <w:hyperlink r:id="rId385">
              <w:r w:rsidDel="00000000" w:rsidR="00000000" w:rsidRPr="00000000">
                <w:rPr>
                  <w:color w:val="1155cc"/>
                  <w:sz w:val="22"/>
                  <w:szCs w:val="22"/>
                  <w:u w:val="single"/>
                  <w:rtl w:val="0"/>
                </w:rPr>
                <w:t xml:space="preserve">6.15 (Warm-Up, page 631C</w:t>
              </w:r>
            </w:hyperlink>
            <w:r w:rsidDel="00000000" w:rsidR="00000000" w:rsidRPr="00000000">
              <w:rPr>
                <w:sz w:val="22"/>
                <w:szCs w:val="22"/>
                <w:rtl w:val="0"/>
              </w:rPr>
              <w:t xml:space="preserve"> and </w:t>
            </w:r>
            <w:hyperlink r:id="rId386">
              <w:r w:rsidDel="00000000" w:rsidR="00000000" w:rsidRPr="00000000">
                <w:rPr>
                  <w:color w:val="1155cc"/>
                  <w:sz w:val="22"/>
                  <w:szCs w:val="22"/>
                  <w:u w:val="single"/>
                  <w:rtl w:val="0"/>
                </w:rPr>
                <w:t xml:space="preserve">Screen 1)</w:t>
              </w:r>
            </w:hyperlink>
            <w:r w:rsidDel="00000000" w:rsidR="00000000" w:rsidRPr="00000000">
              <w:rPr>
                <w:rtl w:val="0"/>
              </w:rPr>
            </w:r>
          </w:p>
          <w:p w:rsidR="00000000" w:rsidDel="00000000" w:rsidP="00000000" w:rsidRDefault="00000000" w:rsidRPr="00000000" w14:paraId="000003CD">
            <w:pPr>
              <w:rPr>
                <w:i w:val="1"/>
                <w:sz w:val="22"/>
                <w:szCs w:val="22"/>
                <w:shd w:fill="efefef" w:val="clear"/>
              </w:rPr>
            </w:pPr>
            <w:r w:rsidDel="00000000" w:rsidR="00000000" w:rsidRPr="00000000">
              <w:rPr>
                <w:rtl w:val="0"/>
              </w:rPr>
            </w:r>
          </w:p>
          <w:p w:rsidR="00000000" w:rsidDel="00000000" w:rsidP="00000000" w:rsidRDefault="00000000" w:rsidRPr="00000000" w14:paraId="000003CE">
            <w:pPr>
              <w:rPr>
                <w:i w:val="1"/>
                <w:sz w:val="22"/>
                <w:szCs w:val="22"/>
                <w:shd w:fill="efefef" w:val="clear"/>
              </w:rPr>
            </w:pPr>
            <w:r w:rsidDel="00000000" w:rsidR="00000000" w:rsidRPr="00000000">
              <w:rPr>
                <w:i w:val="1"/>
                <w:sz w:val="22"/>
                <w:szCs w:val="22"/>
                <w:shd w:fill="efefef" w:val="clear"/>
                <w:rtl w:val="0"/>
              </w:rPr>
              <w:t xml:space="preserve">Tell and write time using a.m. and p.m. </w:t>
            </w:r>
          </w:p>
          <w:p w:rsidR="00000000" w:rsidDel="00000000" w:rsidP="00000000" w:rsidRDefault="00000000" w:rsidRPr="00000000" w14:paraId="000003CF">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D0">
            <w:pPr>
              <w:numPr>
                <w:ilvl w:val="0"/>
                <w:numId w:val="15"/>
              </w:numPr>
              <w:ind w:left="270" w:hanging="315"/>
              <w:rPr>
                <w:sz w:val="22"/>
                <w:szCs w:val="22"/>
              </w:rPr>
            </w:pPr>
            <w:hyperlink r:id="rId387">
              <w:r w:rsidDel="00000000" w:rsidR="00000000" w:rsidRPr="00000000">
                <w:rPr>
                  <w:color w:val="1155cc"/>
                  <w:sz w:val="22"/>
                  <w:szCs w:val="22"/>
                  <w:u w:val="single"/>
                  <w:rtl w:val="0"/>
                </w:rPr>
                <w:t xml:space="preserve">6.15 (Activity 1, Problems 1–7, pages 631–632)</w:t>
              </w:r>
            </w:hyperlink>
            <w:r w:rsidDel="00000000" w:rsidR="00000000" w:rsidRPr="00000000">
              <w:rPr>
                <w:rtl w:val="0"/>
              </w:rPr>
            </w:r>
          </w:p>
          <w:p w:rsidR="00000000" w:rsidDel="00000000" w:rsidP="00000000" w:rsidRDefault="00000000" w:rsidRPr="00000000" w14:paraId="000003D1">
            <w:pPr>
              <w:rPr>
                <w:sz w:val="22"/>
                <w:szCs w:val="22"/>
              </w:rPr>
            </w:pPr>
            <w:r w:rsidDel="00000000" w:rsidR="00000000" w:rsidRPr="00000000">
              <w:rPr>
                <w:rtl w:val="0"/>
              </w:rPr>
            </w:r>
          </w:p>
          <w:p w:rsidR="00000000" w:rsidDel="00000000" w:rsidP="00000000" w:rsidRDefault="00000000" w:rsidRPr="00000000" w14:paraId="000003D2">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D3">
            <w:pPr>
              <w:numPr>
                <w:ilvl w:val="0"/>
                <w:numId w:val="15"/>
              </w:numPr>
              <w:ind w:left="270" w:hanging="315"/>
              <w:rPr>
                <w:sz w:val="22"/>
                <w:szCs w:val="22"/>
              </w:rPr>
            </w:pPr>
            <w:hyperlink r:id="rId388">
              <w:r w:rsidDel="00000000" w:rsidR="00000000" w:rsidRPr="00000000">
                <w:rPr>
                  <w:color w:val="1155cc"/>
                  <w:sz w:val="22"/>
                  <w:szCs w:val="22"/>
                  <w:u w:val="single"/>
                  <w:rtl w:val="0"/>
                </w:rPr>
                <w:t xml:space="preserve">6.15 (Activity 1, Launch, sections beginning with “Display” and “Say”, page 631D</w:t>
              </w:r>
            </w:hyperlink>
            <w:r w:rsidDel="00000000" w:rsidR="00000000" w:rsidRPr="00000000">
              <w:rPr>
                <w:sz w:val="22"/>
                <w:szCs w:val="22"/>
                <w:rtl w:val="0"/>
              </w:rPr>
              <w:t xml:space="preserve"> and </w:t>
            </w:r>
            <w:hyperlink r:id="rId389">
              <w:r w:rsidDel="00000000" w:rsidR="00000000" w:rsidRPr="00000000">
                <w:rPr>
                  <w:color w:val="1155cc"/>
                  <w:sz w:val="22"/>
                  <w:szCs w:val="22"/>
                  <w:u w:val="single"/>
                  <w:rtl w:val="0"/>
                </w:rPr>
                <w:t xml:space="preserve">Screens 2–3)</w:t>
              </w:r>
            </w:hyperlink>
            <w:r w:rsidDel="00000000" w:rsidR="00000000" w:rsidRPr="00000000">
              <w:rPr>
                <w:sz w:val="22"/>
                <w:szCs w:val="22"/>
                <w:rtl w:val="0"/>
              </w:rPr>
              <w:t xml:space="preserve"> </w:t>
            </w:r>
          </w:p>
          <w:p w:rsidR="00000000" w:rsidDel="00000000" w:rsidP="00000000" w:rsidRDefault="00000000" w:rsidRPr="00000000" w14:paraId="000003D4">
            <w:pPr>
              <w:rPr>
                <w:sz w:val="22"/>
                <w:szCs w:val="22"/>
              </w:rPr>
            </w:pPr>
            <w:r w:rsidDel="00000000" w:rsidR="00000000" w:rsidRPr="00000000">
              <w:rPr>
                <w:rtl w:val="0"/>
              </w:rPr>
            </w:r>
          </w:p>
          <w:p w:rsidR="00000000" w:rsidDel="00000000" w:rsidP="00000000" w:rsidRDefault="00000000" w:rsidRPr="00000000" w14:paraId="000003D5">
            <w:pPr>
              <w:rPr>
                <w:i w:val="1"/>
                <w:sz w:val="22"/>
                <w:szCs w:val="22"/>
              </w:rPr>
            </w:pPr>
            <w:r w:rsidDel="00000000" w:rsidR="00000000" w:rsidRPr="00000000">
              <w:rPr>
                <w:i w:val="1"/>
                <w:sz w:val="22"/>
                <w:szCs w:val="22"/>
                <w:shd w:fill="efefef" w:val="clear"/>
                <w:rtl w:val="0"/>
              </w:rPr>
              <w:t xml:space="preserve">Know relationships of time.</w:t>
            </w:r>
            <w:r w:rsidDel="00000000" w:rsidR="00000000" w:rsidRPr="00000000">
              <w:rPr>
                <w:rtl w:val="0"/>
              </w:rPr>
            </w:r>
          </w:p>
          <w:p w:rsidR="00000000" w:rsidDel="00000000" w:rsidP="00000000" w:rsidRDefault="00000000" w:rsidRPr="00000000" w14:paraId="000003D6">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D7">
            <w:pPr>
              <w:numPr>
                <w:ilvl w:val="0"/>
                <w:numId w:val="33"/>
              </w:numPr>
              <w:ind w:left="270" w:hanging="315"/>
              <w:rPr>
                <w:sz w:val="22"/>
                <w:szCs w:val="22"/>
              </w:rPr>
            </w:pPr>
            <w:hyperlink r:id="rId390">
              <w:r w:rsidDel="00000000" w:rsidR="00000000" w:rsidRPr="00000000">
                <w:rPr>
                  <w:color w:val="1155cc"/>
                  <w:sz w:val="22"/>
                  <w:szCs w:val="22"/>
                  <w:u w:val="single"/>
                  <w:rtl w:val="0"/>
                </w:rPr>
                <w:t xml:space="preserve">6.16 (Activity 1, Problem 1, pages 638–639)</w:t>
              </w:r>
            </w:hyperlink>
            <w:r w:rsidDel="00000000" w:rsidR="00000000" w:rsidRPr="00000000">
              <w:rPr>
                <w:rtl w:val="0"/>
              </w:rPr>
            </w:r>
          </w:p>
          <w:p w:rsidR="00000000" w:rsidDel="00000000" w:rsidP="00000000" w:rsidRDefault="00000000" w:rsidRPr="00000000" w14:paraId="000003D8">
            <w:pPr>
              <w:ind w:left="270" w:firstLine="0"/>
              <w:rPr>
                <w:sz w:val="22"/>
                <w:szCs w:val="22"/>
              </w:rPr>
            </w:pPr>
            <w:r w:rsidDel="00000000" w:rsidR="00000000" w:rsidRPr="00000000">
              <w:rPr>
                <w:rtl w:val="0"/>
              </w:rPr>
            </w:r>
          </w:p>
          <w:p w:rsidR="00000000" w:rsidDel="00000000" w:rsidP="00000000" w:rsidRDefault="00000000" w:rsidRPr="00000000" w14:paraId="000003D9">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DA">
            <w:pPr>
              <w:numPr>
                <w:ilvl w:val="0"/>
                <w:numId w:val="33"/>
              </w:numPr>
              <w:ind w:left="270" w:hanging="315"/>
              <w:rPr>
                <w:sz w:val="22"/>
                <w:szCs w:val="22"/>
              </w:rPr>
            </w:pPr>
            <w:hyperlink r:id="rId391">
              <w:r w:rsidDel="00000000" w:rsidR="00000000" w:rsidRPr="00000000">
                <w:rPr>
                  <w:color w:val="1155cc"/>
                  <w:sz w:val="22"/>
                  <w:szCs w:val="22"/>
                  <w:u w:val="single"/>
                  <w:rtl w:val="0"/>
                </w:rPr>
                <w:t xml:space="preserve">6.13 (Warm-Up, page 617C</w:t>
              </w:r>
            </w:hyperlink>
            <w:r w:rsidDel="00000000" w:rsidR="00000000" w:rsidRPr="00000000">
              <w:rPr>
                <w:sz w:val="22"/>
                <w:szCs w:val="22"/>
                <w:rtl w:val="0"/>
              </w:rPr>
              <w:t xml:space="preserve"> and </w:t>
            </w:r>
            <w:hyperlink r:id="rId392">
              <w:r w:rsidDel="00000000" w:rsidR="00000000" w:rsidRPr="00000000">
                <w:rPr>
                  <w:color w:val="1155cc"/>
                  <w:sz w:val="22"/>
                  <w:szCs w:val="22"/>
                  <w:u w:val="single"/>
                  <w:rtl w:val="0"/>
                </w:rPr>
                <w:t xml:space="preserve">Screen 1)</w:t>
              </w:r>
            </w:hyperlink>
            <w:r w:rsidDel="00000000" w:rsidR="00000000" w:rsidRPr="00000000">
              <w:rPr>
                <w:rtl w:val="0"/>
              </w:rPr>
            </w:r>
          </w:p>
          <w:p w:rsidR="00000000" w:rsidDel="00000000" w:rsidP="00000000" w:rsidRDefault="00000000" w:rsidRPr="00000000" w14:paraId="000003DB">
            <w:pPr>
              <w:numPr>
                <w:ilvl w:val="0"/>
                <w:numId w:val="33"/>
              </w:numPr>
              <w:ind w:left="270" w:hanging="315"/>
              <w:rPr>
                <w:sz w:val="22"/>
                <w:szCs w:val="22"/>
              </w:rPr>
            </w:pPr>
            <w:hyperlink r:id="rId393">
              <w:r w:rsidDel="00000000" w:rsidR="00000000" w:rsidRPr="00000000">
                <w:rPr>
                  <w:color w:val="1155cc"/>
                  <w:sz w:val="22"/>
                  <w:szCs w:val="22"/>
                  <w:u w:val="single"/>
                  <w:rtl w:val="0"/>
                </w:rPr>
                <w:t xml:space="preserve">6.16 (Warm-Up, page 638C)</w:t>
              </w:r>
            </w:hyperlink>
            <w:r w:rsidDel="00000000" w:rsidR="00000000" w:rsidRPr="00000000">
              <w:rPr>
                <w:rtl w:val="0"/>
              </w:rPr>
            </w:r>
          </w:p>
          <w:p w:rsidR="00000000" w:rsidDel="00000000" w:rsidP="00000000" w:rsidRDefault="00000000" w:rsidRPr="00000000" w14:paraId="000003DC">
            <w:pPr>
              <w:numPr>
                <w:ilvl w:val="0"/>
                <w:numId w:val="33"/>
              </w:numPr>
              <w:ind w:left="270" w:hanging="315"/>
              <w:rPr>
                <w:sz w:val="22"/>
                <w:szCs w:val="22"/>
              </w:rPr>
            </w:pPr>
            <w:hyperlink r:id="rId394">
              <w:r w:rsidDel="00000000" w:rsidR="00000000" w:rsidRPr="00000000">
                <w:rPr>
                  <w:color w:val="1155cc"/>
                  <w:sz w:val="22"/>
                  <w:szCs w:val="22"/>
                  <w:u w:val="single"/>
                  <w:rtl w:val="0"/>
                </w:rPr>
                <w:t xml:space="preserve">6.16 (Activity 1, entire Connect section, page 638–639)</w:t>
              </w:r>
            </w:hyperlink>
            <w:r w:rsidDel="00000000" w:rsidR="00000000" w:rsidRPr="00000000">
              <w:rPr>
                <w:rtl w:val="0"/>
              </w:rPr>
            </w:r>
          </w:p>
          <w:p w:rsidR="00000000" w:rsidDel="00000000" w:rsidP="00000000" w:rsidRDefault="00000000" w:rsidRPr="00000000" w14:paraId="000003DD">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DE">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D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E0">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3E1">
            <w:pPr>
              <w:rPr>
                <w:sz w:val="22"/>
                <w:szCs w:val="22"/>
              </w:rPr>
            </w:pPr>
            <w:r w:rsidDel="00000000" w:rsidR="00000000" w:rsidRPr="00000000">
              <w:rPr>
                <w:sz w:val="22"/>
                <w:szCs w:val="22"/>
                <w:rtl w:val="0"/>
              </w:rPr>
              <w:t xml:space="preserve">2.MD.8</w:t>
            </w:r>
          </w:p>
        </w:tc>
        <w:tc>
          <w:tcPr/>
          <w:p w:rsidR="00000000" w:rsidDel="00000000" w:rsidP="00000000" w:rsidRDefault="00000000" w:rsidRPr="00000000" w14:paraId="000003E2">
            <w:pPr>
              <w:rPr>
                <w:sz w:val="22"/>
                <w:szCs w:val="22"/>
              </w:rPr>
            </w:pPr>
            <w:r w:rsidDel="00000000" w:rsidR="00000000" w:rsidRPr="00000000">
              <w:rPr>
                <w:sz w:val="22"/>
                <w:szCs w:val="22"/>
                <w:rtl w:val="0"/>
              </w:rPr>
              <w:t xml:space="preserve">Solve word problems involving dollar bills, quarters, dimes, nickels, and pennies, using $ and ¢ symbols appropriately.</w:t>
            </w:r>
          </w:p>
        </w:tc>
        <w:tc>
          <w:tcPr/>
          <w:p w:rsidR="00000000" w:rsidDel="00000000" w:rsidP="00000000" w:rsidRDefault="00000000" w:rsidRPr="00000000" w14:paraId="000003E3">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E4">
            <w:pPr>
              <w:numPr>
                <w:ilvl w:val="0"/>
                <w:numId w:val="58"/>
              </w:numPr>
              <w:ind w:left="270" w:hanging="315"/>
              <w:rPr>
                <w:sz w:val="22"/>
                <w:szCs w:val="22"/>
              </w:rPr>
            </w:pPr>
            <w:hyperlink r:id="rId395">
              <w:r w:rsidDel="00000000" w:rsidR="00000000" w:rsidRPr="00000000">
                <w:rPr>
                  <w:color w:val="1155cc"/>
                  <w:sz w:val="22"/>
                  <w:szCs w:val="22"/>
                  <w:u w:val="single"/>
                  <w:rtl w:val="0"/>
                </w:rPr>
                <w:t xml:space="preserve">2.03 (Activity 2, Problems 5–8, pages 121–122)</w:t>
              </w:r>
            </w:hyperlink>
            <w:r w:rsidDel="00000000" w:rsidR="00000000" w:rsidRPr="00000000">
              <w:rPr>
                <w:rtl w:val="0"/>
              </w:rPr>
            </w:r>
          </w:p>
          <w:p w:rsidR="00000000" w:rsidDel="00000000" w:rsidP="00000000" w:rsidRDefault="00000000" w:rsidRPr="00000000" w14:paraId="000003E5">
            <w:pPr>
              <w:numPr>
                <w:ilvl w:val="0"/>
                <w:numId w:val="58"/>
              </w:numPr>
              <w:ind w:left="270" w:hanging="315"/>
              <w:rPr>
                <w:sz w:val="22"/>
                <w:szCs w:val="22"/>
              </w:rPr>
            </w:pPr>
            <w:hyperlink r:id="rId396">
              <w:r w:rsidDel="00000000" w:rsidR="00000000" w:rsidRPr="00000000">
                <w:rPr>
                  <w:color w:val="1155cc"/>
                  <w:sz w:val="22"/>
                  <w:szCs w:val="22"/>
                  <w:u w:val="single"/>
                  <w:rtl w:val="0"/>
                </w:rPr>
                <w:t xml:space="preserve">2.04 (Activity 2, Problems 3–4, pages 128)</w:t>
              </w:r>
            </w:hyperlink>
            <w:r w:rsidDel="00000000" w:rsidR="00000000" w:rsidRPr="00000000">
              <w:rPr>
                <w:rtl w:val="0"/>
              </w:rPr>
            </w:r>
          </w:p>
          <w:p w:rsidR="00000000" w:rsidDel="00000000" w:rsidP="00000000" w:rsidRDefault="00000000" w:rsidRPr="00000000" w14:paraId="000003E6">
            <w:pPr>
              <w:numPr>
                <w:ilvl w:val="0"/>
                <w:numId w:val="58"/>
              </w:numPr>
              <w:ind w:left="270" w:hanging="315"/>
              <w:rPr>
                <w:sz w:val="22"/>
                <w:szCs w:val="22"/>
              </w:rPr>
            </w:pPr>
            <w:hyperlink r:id="rId397">
              <w:r w:rsidDel="00000000" w:rsidR="00000000" w:rsidRPr="00000000">
                <w:rPr>
                  <w:color w:val="1155cc"/>
                  <w:sz w:val="22"/>
                  <w:szCs w:val="22"/>
                  <w:u w:val="single"/>
                  <w:rtl w:val="0"/>
                </w:rPr>
                <w:t xml:space="preserve">2.06 (Activities 1–2, Problems 1–7, pages 140–143)</w:t>
              </w:r>
            </w:hyperlink>
            <w:r w:rsidDel="00000000" w:rsidR="00000000" w:rsidRPr="00000000">
              <w:rPr>
                <w:rtl w:val="0"/>
              </w:rPr>
            </w:r>
          </w:p>
          <w:p w:rsidR="00000000" w:rsidDel="00000000" w:rsidP="00000000" w:rsidRDefault="00000000" w:rsidRPr="00000000" w14:paraId="000003E7">
            <w:pPr>
              <w:numPr>
                <w:ilvl w:val="0"/>
                <w:numId w:val="58"/>
              </w:numPr>
              <w:ind w:left="270" w:hanging="315"/>
              <w:rPr>
                <w:sz w:val="22"/>
                <w:szCs w:val="22"/>
              </w:rPr>
            </w:pPr>
            <w:hyperlink r:id="rId398">
              <w:r w:rsidDel="00000000" w:rsidR="00000000" w:rsidRPr="00000000">
                <w:rPr>
                  <w:color w:val="1155cc"/>
                  <w:sz w:val="22"/>
                  <w:szCs w:val="22"/>
                  <w:u w:val="single"/>
                  <w:rtl w:val="0"/>
                </w:rPr>
                <w:t xml:space="preserve">2.03 (</w:t>
              </w:r>
            </w:hyperlink>
            <w:hyperlink r:id="rId399">
              <w:r w:rsidDel="00000000" w:rsidR="00000000" w:rsidRPr="00000000">
                <w:rPr>
                  <w:i w:val="1"/>
                  <w:color w:val="1155cc"/>
                  <w:sz w:val="22"/>
                  <w:szCs w:val="22"/>
                  <w:u w:val="single"/>
                  <w:rtl w:val="0"/>
                </w:rPr>
                <w:t xml:space="preserve">Show What You Know</w:t>
              </w:r>
            </w:hyperlink>
            <w:hyperlink r:id="rId400">
              <w:r w:rsidDel="00000000" w:rsidR="00000000" w:rsidRPr="00000000">
                <w:rPr>
                  <w:color w:val="1155cc"/>
                  <w:sz w:val="22"/>
                  <w:szCs w:val="22"/>
                  <w:u w:val="single"/>
                  <w:rtl w:val="0"/>
                </w:rPr>
                <w:t xml:space="preserve"> PDF)</w:t>
              </w:r>
            </w:hyperlink>
            <w:r w:rsidDel="00000000" w:rsidR="00000000" w:rsidRPr="00000000">
              <w:rPr>
                <w:rtl w:val="0"/>
              </w:rPr>
            </w:r>
          </w:p>
          <w:p w:rsidR="00000000" w:rsidDel="00000000" w:rsidP="00000000" w:rsidRDefault="00000000" w:rsidRPr="00000000" w14:paraId="000003E8">
            <w:pPr>
              <w:numPr>
                <w:ilvl w:val="0"/>
                <w:numId w:val="58"/>
              </w:numPr>
              <w:ind w:left="270" w:hanging="315"/>
              <w:rPr>
                <w:sz w:val="22"/>
                <w:szCs w:val="22"/>
              </w:rPr>
            </w:pPr>
            <w:hyperlink r:id="rId401">
              <w:r w:rsidDel="00000000" w:rsidR="00000000" w:rsidRPr="00000000">
                <w:rPr>
                  <w:color w:val="1155cc"/>
                  <w:sz w:val="22"/>
                  <w:szCs w:val="22"/>
                  <w:u w:val="single"/>
                  <w:rtl w:val="0"/>
                </w:rPr>
                <w:t xml:space="preserve">2.06 (</w:t>
              </w:r>
            </w:hyperlink>
            <w:hyperlink r:id="rId402">
              <w:r w:rsidDel="00000000" w:rsidR="00000000" w:rsidRPr="00000000">
                <w:rPr>
                  <w:i w:val="1"/>
                  <w:color w:val="1155cc"/>
                  <w:sz w:val="22"/>
                  <w:szCs w:val="22"/>
                  <w:u w:val="single"/>
                  <w:rtl w:val="0"/>
                </w:rPr>
                <w:t xml:space="preserve">Show What You Know</w:t>
              </w:r>
            </w:hyperlink>
            <w:hyperlink r:id="rId403">
              <w:r w:rsidDel="00000000" w:rsidR="00000000" w:rsidRPr="00000000">
                <w:rPr>
                  <w:color w:val="1155cc"/>
                  <w:sz w:val="22"/>
                  <w:szCs w:val="22"/>
                  <w:u w:val="single"/>
                  <w:rtl w:val="0"/>
                </w:rPr>
                <w:t xml:space="preserve"> PDF)</w:t>
              </w:r>
            </w:hyperlink>
            <w:r w:rsidDel="00000000" w:rsidR="00000000" w:rsidRPr="00000000">
              <w:rPr>
                <w:rtl w:val="0"/>
              </w:rPr>
            </w:r>
          </w:p>
          <w:p w:rsidR="00000000" w:rsidDel="00000000" w:rsidP="00000000" w:rsidRDefault="00000000" w:rsidRPr="00000000" w14:paraId="000003E9">
            <w:pPr>
              <w:numPr>
                <w:ilvl w:val="0"/>
                <w:numId w:val="58"/>
              </w:numPr>
              <w:ind w:left="270" w:hanging="315"/>
              <w:rPr>
                <w:sz w:val="22"/>
                <w:szCs w:val="22"/>
              </w:rPr>
            </w:pPr>
            <w:hyperlink r:id="rId404">
              <w:r w:rsidDel="00000000" w:rsidR="00000000" w:rsidRPr="00000000">
                <w:rPr>
                  <w:color w:val="1155cc"/>
                  <w:sz w:val="22"/>
                  <w:szCs w:val="22"/>
                  <w:u w:val="single"/>
                  <w:rtl w:val="0"/>
                </w:rPr>
                <w:t xml:space="preserve">Unit 2 (Sub-Unit Summary, Sub–Unit 1)</w:t>
              </w:r>
            </w:hyperlink>
            <w:r w:rsidDel="00000000" w:rsidR="00000000" w:rsidRPr="00000000">
              <w:rPr>
                <w:rtl w:val="0"/>
              </w:rPr>
            </w:r>
          </w:p>
          <w:p w:rsidR="00000000" w:rsidDel="00000000" w:rsidP="00000000" w:rsidRDefault="00000000" w:rsidRPr="00000000" w14:paraId="000003EA">
            <w:pPr>
              <w:rPr>
                <w:sz w:val="22"/>
                <w:szCs w:val="22"/>
              </w:rPr>
            </w:pPr>
            <w:r w:rsidDel="00000000" w:rsidR="00000000" w:rsidRPr="00000000">
              <w:rPr>
                <w:rtl w:val="0"/>
              </w:rPr>
            </w:r>
          </w:p>
          <w:p w:rsidR="00000000" w:rsidDel="00000000" w:rsidP="00000000" w:rsidRDefault="00000000" w:rsidRPr="00000000" w14:paraId="000003EB">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EC">
            <w:pPr>
              <w:numPr>
                <w:ilvl w:val="0"/>
                <w:numId w:val="58"/>
              </w:numPr>
              <w:ind w:left="270" w:hanging="315"/>
              <w:rPr>
                <w:sz w:val="22"/>
                <w:szCs w:val="22"/>
              </w:rPr>
            </w:pPr>
            <w:hyperlink r:id="rId405">
              <w:r w:rsidDel="00000000" w:rsidR="00000000" w:rsidRPr="00000000">
                <w:rPr>
                  <w:color w:val="1155cc"/>
                  <w:sz w:val="22"/>
                  <w:szCs w:val="22"/>
                  <w:u w:val="single"/>
                  <w:rtl w:val="0"/>
                </w:rPr>
                <w:t xml:space="preserve">2.03 (</w:t>
              </w:r>
            </w:hyperlink>
            <w:hyperlink r:id="rId406">
              <w:r w:rsidDel="00000000" w:rsidR="00000000" w:rsidRPr="00000000">
                <w:rPr>
                  <w:color w:val="1155cc"/>
                  <w:sz w:val="22"/>
                  <w:szCs w:val="22"/>
                  <w:u w:val="single"/>
                  <w:rtl w:val="0"/>
                </w:rPr>
                <w:t xml:space="preserve">Activity </w:t>
              </w:r>
            </w:hyperlink>
            <w:hyperlink r:id="rId407">
              <w:r w:rsidDel="00000000" w:rsidR="00000000" w:rsidRPr="00000000">
                <w:rPr>
                  <w:color w:val="1155cc"/>
                  <w:sz w:val="22"/>
                  <w:szCs w:val="22"/>
                  <w:u w:val="single"/>
                  <w:rtl w:val="0"/>
                </w:rPr>
                <w:t xml:space="preserve">2, Differentiation | Teacher Moves, rows 2–3, page 121–122)</w:t>
              </w:r>
            </w:hyperlink>
            <w:r w:rsidDel="00000000" w:rsidR="00000000" w:rsidRPr="00000000">
              <w:rPr>
                <w:rtl w:val="0"/>
              </w:rPr>
            </w:r>
          </w:p>
          <w:p w:rsidR="00000000" w:rsidDel="00000000" w:rsidP="00000000" w:rsidRDefault="00000000" w:rsidRPr="00000000" w14:paraId="000003ED">
            <w:pPr>
              <w:numPr>
                <w:ilvl w:val="0"/>
                <w:numId w:val="58"/>
              </w:numPr>
              <w:ind w:left="270" w:hanging="315"/>
              <w:rPr>
                <w:sz w:val="22"/>
                <w:szCs w:val="22"/>
              </w:rPr>
            </w:pPr>
            <w:hyperlink r:id="rId408">
              <w:r w:rsidDel="00000000" w:rsidR="00000000" w:rsidRPr="00000000">
                <w:rPr>
                  <w:color w:val="1155cc"/>
                  <w:sz w:val="22"/>
                  <w:szCs w:val="22"/>
                  <w:u w:val="single"/>
                  <w:rtl w:val="0"/>
                </w:rPr>
                <w:t xml:space="preserve">2.06 (Activity 1, Differentiation | Teacher Moves, rows 2–3, page 141A)</w:t>
              </w:r>
            </w:hyperlink>
            <w:r w:rsidDel="00000000" w:rsidR="00000000" w:rsidRPr="00000000">
              <w:rPr>
                <w:rtl w:val="0"/>
              </w:rPr>
            </w:r>
          </w:p>
          <w:p w:rsidR="00000000" w:rsidDel="00000000" w:rsidP="00000000" w:rsidRDefault="00000000" w:rsidRPr="00000000" w14:paraId="000003EE">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E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F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F1">
            <w:pPr>
              <w:spacing w:after="20" w:before="20" w:lineRule="auto"/>
              <w:rPr/>
            </w:pPr>
            <w:r w:rsidDel="00000000" w:rsidR="00000000" w:rsidRPr="00000000">
              <w:rPr>
                <w:rtl w:val="0"/>
              </w:rPr>
            </w:r>
          </w:p>
        </w:tc>
      </w:tr>
    </w:tbl>
    <w:p w:rsidR="00000000" w:rsidDel="00000000" w:rsidP="00000000" w:rsidRDefault="00000000" w:rsidRPr="00000000" w14:paraId="000003F2">
      <w:pPr>
        <w:spacing w:after="240" w:lineRule="auto"/>
        <w:ind w:left="720" w:firstLine="0"/>
        <w:rPr/>
      </w:pPr>
      <w:r w:rsidDel="00000000" w:rsidR="00000000" w:rsidRPr="00000000">
        <w:rPr>
          <w:rtl w:val="0"/>
        </w:rPr>
      </w:r>
    </w:p>
    <w:p w:rsidR="00000000" w:rsidDel="00000000" w:rsidP="00000000" w:rsidRDefault="00000000" w:rsidRPr="00000000" w14:paraId="000003F3">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3F4">
      <w:pPr>
        <w:pStyle w:val="Heading5"/>
        <w:rPr>
          <w:sz w:val="26"/>
          <w:szCs w:val="26"/>
        </w:rPr>
      </w:pPr>
      <w:bookmarkStart w:colFirst="0" w:colLast="0" w:name="_heading=h.842kc2yodmzo" w:id="13"/>
      <w:bookmarkEnd w:id="13"/>
      <w:r w:rsidDel="00000000" w:rsidR="00000000" w:rsidRPr="00000000">
        <w:rPr>
          <w:sz w:val="26"/>
          <w:szCs w:val="26"/>
          <w:rtl w:val="0"/>
        </w:rPr>
        <w:t xml:space="preserve">Cluster: Represent and interpret data.</w:t>
      </w:r>
    </w:p>
    <w:p w:rsidR="00000000" w:rsidDel="00000000" w:rsidP="00000000" w:rsidRDefault="00000000" w:rsidRPr="00000000" w14:paraId="000003F5">
      <w:pPr>
        <w:spacing w:after="240" w:lineRule="auto"/>
        <w:ind w:left="0" w:firstLine="0"/>
        <w:rPr>
          <w:sz w:val="20"/>
          <w:szCs w:val="20"/>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r w:rsidDel="00000000" w:rsidR="00000000" w:rsidRPr="00000000">
        <w:rPr>
          <w:rtl w:val="0"/>
        </w:rPr>
      </w:r>
    </w:p>
    <w:p w:rsidR="00000000" w:rsidDel="00000000" w:rsidP="00000000" w:rsidRDefault="00000000" w:rsidRPr="00000000" w14:paraId="000003F6">
      <w:pPr>
        <w:spacing w:before="20" w:lineRule="auto"/>
        <w:rPr>
          <w:sz w:val="22"/>
          <w:szCs w:val="22"/>
        </w:rPr>
      </w:pPr>
      <w:r w:rsidDel="00000000" w:rsidR="00000000" w:rsidRPr="00000000">
        <w:rPr>
          <w:sz w:val="22"/>
          <w:szCs w:val="22"/>
          <w:rtl w:val="0"/>
        </w:rPr>
        <w:t xml:space="preserve">Amplify Desmos Math California addresses this aspect of the domain in Units 1, 2, and 3. </w:t>
      </w:r>
    </w:p>
    <w:p w:rsidR="00000000" w:rsidDel="00000000" w:rsidP="00000000" w:rsidRDefault="00000000" w:rsidRPr="00000000" w14:paraId="000003F7">
      <w:pPr>
        <w:numPr>
          <w:ilvl w:val="0"/>
          <w:numId w:val="72"/>
        </w:numPr>
        <w:spacing w:after="0" w:afterAutospacing="0" w:before="20" w:lineRule="auto"/>
        <w:ind w:left="270" w:right="54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1</w:t>
      </w:r>
      <w:r w:rsidDel="00000000" w:rsidR="00000000" w:rsidRPr="00000000">
        <w:rPr>
          <w:sz w:val="22"/>
          <w:szCs w:val="22"/>
          <w:rtl w:val="0"/>
        </w:rPr>
        <w:t xml:space="preserve">, students make sense of the structure and features of picture graphs and bar graphs with single-unit scales. They interpret data in these graphs by solving </w:t>
      </w:r>
      <w:r w:rsidDel="00000000" w:rsidR="00000000" w:rsidRPr="00000000">
        <w:rPr>
          <w:i w:val="1"/>
          <w:sz w:val="22"/>
          <w:szCs w:val="22"/>
          <w:rtl w:val="0"/>
        </w:rPr>
        <w:t xml:space="preserve">Put Together/Take Apart</w:t>
      </w:r>
      <w:r w:rsidDel="00000000" w:rsidR="00000000" w:rsidRPr="00000000">
        <w:rPr>
          <w:sz w:val="22"/>
          <w:szCs w:val="22"/>
          <w:rtl w:val="0"/>
        </w:rPr>
        <w:t xml:space="preserve"> and </w:t>
      </w:r>
      <w:r w:rsidDel="00000000" w:rsidR="00000000" w:rsidRPr="00000000">
        <w:rPr>
          <w:i w:val="1"/>
          <w:sz w:val="22"/>
          <w:szCs w:val="22"/>
          <w:rtl w:val="0"/>
        </w:rPr>
        <w:t xml:space="preserve">Compare </w:t>
      </w:r>
      <w:r w:rsidDel="00000000" w:rsidR="00000000" w:rsidRPr="00000000">
        <w:rPr>
          <w:sz w:val="22"/>
          <w:szCs w:val="22"/>
          <w:rtl w:val="0"/>
        </w:rPr>
        <w:t xml:space="preserve">problems. They move on to draw picture graphs and bar graphs to represent data sets with up to four categories, including data they have collected using their own survey questions. Students solve </w:t>
      </w:r>
      <w:r w:rsidDel="00000000" w:rsidR="00000000" w:rsidRPr="00000000">
        <w:rPr>
          <w:i w:val="1"/>
          <w:sz w:val="22"/>
          <w:szCs w:val="22"/>
          <w:rtl w:val="0"/>
        </w:rPr>
        <w:t xml:space="preserve">Put Together/Take Apart</w:t>
      </w:r>
      <w:r w:rsidDel="00000000" w:rsidR="00000000" w:rsidRPr="00000000">
        <w:rPr>
          <w:sz w:val="22"/>
          <w:szCs w:val="22"/>
          <w:rtl w:val="0"/>
        </w:rPr>
        <w:t xml:space="preserve"> and </w:t>
      </w:r>
      <w:r w:rsidDel="00000000" w:rsidR="00000000" w:rsidRPr="00000000">
        <w:rPr>
          <w:i w:val="1"/>
          <w:sz w:val="22"/>
          <w:szCs w:val="22"/>
          <w:rtl w:val="0"/>
        </w:rPr>
        <w:t xml:space="preserve">Compare </w:t>
      </w:r>
      <w:r w:rsidDel="00000000" w:rsidR="00000000" w:rsidRPr="00000000">
        <w:rPr>
          <w:sz w:val="22"/>
          <w:szCs w:val="22"/>
          <w:rtl w:val="0"/>
        </w:rPr>
        <w:t xml:space="preserve">problems using data presented in picture graphs and bar graphs. </w:t>
      </w:r>
      <w:r w:rsidDel="00000000" w:rsidR="00000000" w:rsidRPr="00000000">
        <w:rPr>
          <w:rtl w:val="0"/>
        </w:rPr>
      </w:r>
    </w:p>
    <w:p w:rsidR="00000000" w:rsidDel="00000000" w:rsidP="00000000" w:rsidRDefault="00000000" w:rsidRPr="00000000" w14:paraId="000003F8">
      <w:pPr>
        <w:numPr>
          <w:ilvl w:val="0"/>
          <w:numId w:val="72"/>
        </w:numPr>
        <w:spacing w:after="0" w:afterAutospacing="0" w:before="0" w:beforeAutospacing="0" w:lineRule="auto"/>
        <w:ind w:left="270" w:right="54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2</w:t>
      </w:r>
      <w:r w:rsidDel="00000000" w:rsidR="00000000" w:rsidRPr="00000000">
        <w:rPr>
          <w:sz w:val="22"/>
          <w:szCs w:val="22"/>
          <w:rtl w:val="0"/>
        </w:rPr>
        <w:t xml:space="preserve">, students interpret four data representations involving coins (one of which is a bar graph) to prepare them for adding the values of groups of coins or bills.</w:t>
      </w:r>
    </w:p>
    <w:p w:rsidR="00000000" w:rsidDel="00000000" w:rsidP="00000000" w:rsidRDefault="00000000" w:rsidRPr="00000000" w14:paraId="000003F9">
      <w:pPr>
        <w:numPr>
          <w:ilvl w:val="0"/>
          <w:numId w:val="72"/>
        </w:numPr>
        <w:spacing w:before="0" w:beforeAutospacing="0" w:lineRule="auto"/>
        <w:ind w:left="270" w:right="54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3</w:t>
      </w:r>
      <w:r w:rsidDel="00000000" w:rsidR="00000000" w:rsidRPr="00000000">
        <w:rPr>
          <w:sz w:val="22"/>
          <w:szCs w:val="22"/>
          <w:rtl w:val="0"/>
        </w:rPr>
        <w:t xml:space="preserve">, students generate measurement data by measuring the lengths of a variety of objects including ribbons, bracelets, and books. They create line plots to represent the data and interpret the data by answering questions.</w:t>
      </w:r>
      <w:r w:rsidDel="00000000" w:rsidR="00000000" w:rsidRPr="00000000">
        <w:rPr>
          <w:rtl w:val="0"/>
        </w:rPr>
      </w:r>
    </w:p>
    <w:p w:rsidR="00000000" w:rsidDel="00000000" w:rsidP="00000000" w:rsidRDefault="00000000" w:rsidRPr="00000000" w14:paraId="000003FA">
      <w:pPr>
        <w:spacing w:before="20" w:lineRule="auto"/>
        <w:ind w:left="180" w:firstLine="0"/>
        <w:rPr/>
      </w:pPr>
      <w:r w:rsidDel="00000000" w:rsidR="00000000" w:rsidRPr="00000000">
        <w:rPr>
          <w:rtl w:val="0"/>
        </w:rPr>
        <w:t xml:space="preserve">      </w:t>
      </w:r>
    </w:p>
    <w:tbl>
      <w:tblPr>
        <w:tblStyle w:val="Table11"/>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0"/>
        <w:gridCol w:w="3270"/>
        <w:gridCol w:w="3210"/>
        <w:gridCol w:w="720"/>
        <w:gridCol w:w="720"/>
        <w:gridCol w:w="4590"/>
        <w:tblGridChange w:id="0">
          <w:tblGrid>
            <w:gridCol w:w="1350"/>
            <w:gridCol w:w="3270"/>
            <w:gridCol w:w="3210"/>
            <w:gridCol w:w="720"/>
            <w:gridCol w:w="720"/>
            <w:gridCol w:w="4590"/>
          </w:tblGrid>
        </w:tblGridChange>
      </w:tblGrid>
      <w:tr>
        <w:trPr>
          <w:cantSplit w:val="1"/>
          <w:tblHeader w:val="1"/>
        </w:trPr>
        <w:tc>
          <w:tcPr>
            <w:vAlign w:val="center"/>
          </w:tcPr>
          <w:p w:rsidR="00000000" w:rsidDel="00000000" w:rsidP="00000000" w:rsidRDefault="00000000" w:rsidRPr="00000000" w14:paraId="000003FB">
            <w:pPr>
              <w:spacing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vAlign w:val="center"/>
          </w:tcPr>
          <w:p w:rsidR="00000000" w:rsidDel="00000000" w:rsidP="00000000" w:rsidRDefault="00000000" w:rsidRPr="00000000" w14:paraId="000003FC">
            <w:pPr>
              <w:spacing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3FD">
            <w:pPr>
              <w:spacing w:before="20" w:lineRule="auto"/>
              <w:jc w:val="center"/>
              <w:rPr>
                <w:sz w:val="20"/>
                <w:szCs w:val="20"/>
              </w:rPr>
            </w:pPr>
            <w:r w:rsidDel="00000000" w:rsidR="00000000" w:rsidRPr="00000000">
              <w:rPr>
                <w:b w:val="1"/>
                <w:sz w:val="20"/>
                <w:szCs w:val="20"/>
                <w:rtl w:val="0"/>
              </w:rPr>
              <w:t xml:space="preserve">Publisher/Developer Citations</w:t>
            </w:r>
            <w:r w:rsidDel="00000000" w:rsidR="00000000" w:rsidRPr="00000000">
              <w:rPr>
                <w:rtl w:val="0"/>
              </w:rPr>
            </w:r>
          </w:p>
        </w:tc>
        <w:tc>
          <w:tcPr>
            <w:shd w:fill="f2f2f2" w:val="clear"/>
            <w:vAlign w:val="center"/>
          </w:tcPr>
          <w:p w:rsidR="00000000" w:rsidDel="00000000" w:rsidP="00000000" w:rsidRDefault="00000000" w:rsidRPr="00000000" w14:paraId="000003FE">
            <w:pPr>
              <w:spacing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3FF">
            <w:pPr>
              <w:spacing w:before="20" w:lineRule="auto"/>
              <w:jc w:val="center"/>
              <w:rPr>
                <w:sz w:val="20"/>
                <w:szCs w:val="20"/>
              </w:rPr>
            </w:pPr>
            <w:r w:rsidDel="00000000" w:rsidR="00000000" w:rsidRPr="00000000">
              <w:rPr>
                <w:b w:val="1"/>
                <w:sz w:val="20"/>
                <w:szCs w:val="20"/>
                <w:rtl w:val="0"/>
              </w:rPr>
              <w:t xml:space="preserve">Yes</w:t>
            </w:r>
            <w:r w:rsidDel="00000000" w:rsidR="00000000" w:rsidRPr="00000000">
              <w:rPr>
                <w:rtl w:val="0"/>
              </w:rPr>
            </w:r>
          </w:p>
        </w:tc>
        <w:tc>
          <w:tcPr>
            <w:shd w:fill="f2f2f2" w:val="clear"/>
            <w:vAlign w:val="center"/>
          </w:tcPr>
          <w:p w:rsidR="00000000" w:rsidDel="00000000" w:rsidP="00000000" w:rsidRDefault="00000000" w:rsidRPr="00000000" w14:paraId="00000400">
            <w:pPr>
              <w:spacing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401">
            <w:pPr>
              <w:spacing w:before="20" w:lineRule="auto"/>
              <w:jc w:val="center"/>
              <w:rPr>
                <w:sz w:val="20"/>
                <w:szCs w:val="20"/>
              </w:rPr>
            </w:pPr>
            <w:r w:rsidDel="00000000" w:rsidR="00000000" w:rsidRPr="00000000">
              <w:rPr>
                <w:b w:val="1"/>
                <w:sz w:val="20"/>
                <w:szCs w:val="20"/>
                <w:rtl w:val="0"/>
              </w:rPr>
              <w:t xml:space="preserve">No</w:t>
            </w:r>
            <w:r w:rsidDel="00000000" w:rsidR="00000000" w:rsidRPr="00000000">
              <w:rPr>
                <w:rtl w:val="0"/>
              </w:rPr>
            </w:r>
          </w:p>
        </w:tc>
        <w:tc>
          <w:tcPr>
            <w:shd w:fill="f2f2f2" w:val="clear"/>
            <w:vAlign w:val="center"/>
          </w:tcPr>
          <w:p w:rsidR="00000000" w:rsidDel="00000000" w:rsidP="00000000" w:rsidRDefault="00000000" w:rsidRPr="00000000" w14:paraId="00000402">
            <w:pPr>
              <w:spacing w:before="20" w:lineRule="auto"/>
              <w:jc w:val="center"/>
              <w:rPr>
                <w:sz w:val="20"/>
                <w:szCs w:val="20"/>
              </w:rPr>
            </w:pPr>
            <w:r w:rsidDel="00000000" w:rsidR="00000000" w:rsidRPr="00000000">
              <w:rPr>
                <w:b w:val="1"/>
                <w:sz w:val="20"/>
                <w:szCs w:val="20"/>
                <w:rtl w:val="0"/>
              </w:rPr>
              <w:t xml:space="preserve">Reviewer Notes</w:t>
            </w:r>
            <w:r w:rsidDel="00000000" w:rsidR="00000000" w:rsidRPr="00000000">
              <w:rPr>
                <w:rtl w:val="0"/>
              </w:rPr>
            </w:r>
          </w:p>
        </w:tc>
      </w:tr>
      <w:tr>
        <w:trPr>
          <w:cantSplit w:val="0"/>
          <w:tblHeader w:val="0"/>
        </w:trPr>
        <w:tc>
          <w:tcPr/>
          <w:p w:rsidR="00000000" w:rsidDel="00000000" w:rsidP="00000000" w:rsidRDefault="00000000" w:rsidRPr="00000000" w14:paraId="00000403">
            <w:pPr>
              <w:rPr>
                <w:sz w:val="22"/>
                <w:szCs w:val="22"/>
              </w:rPr>
            </w:pPr>
            <w:r w:rsidDel="00000000" w:rsidR="00000000" w:rsidRPr="00000000">
              <w:rPr>
                <w:sz w:val="22"/>
                <w:szCs w:val="22"/>
                <w:rtl w:val="0"/>
              </w:rPr>
              <w:t xml:space="preserve">2.MD.9</w:t>
            </w:r>
          </w:p>
        </w:tc>
        <w:tc>
          <w:tcPr/>
          <w:p w:rsidR="00000000" w:rsidDel="00000000" w:rsidP="00000000" w:rsidRDefault="00000000" w:rsidRPr="00000000" w14:paraId="00000404">
            <w:pPr>
              <w:rPr>
                <w:sz w:val="22"/>
                <w:szCs w:val="22"/>
              </w:rPr>
            </w:pPr>
            <w:r w:rsidDel="00000000" w:rsidR="00000000" w:rsidRPr="00000000">
              <w:rPr>
                <w:sz w:val="22"/>
                <w:szCs w:val="22"/>
                <w:rtl w:val="0"/>
              </w:rPr>
              <w:t xml:space="preserve">Generate measurement data by measuring lengths of several objects to the nearest whole unit, or by making repeated measurements of the same object. Show the measurements by making a line plot, where the horizontal scale is marked off in whole-number units.</w:t>
            </w:r>
          </w:p>
        </w:tc>
        <w:tc>
          <w:tcPr/>
          <w:p w:rsidR="00000000" w:rsidDel="00000000" w:rsidP="00000000" w:rsidRDefault="00000000" w:rsidRPr="00000000" w14:paraId="00000405">
            <w:pPr>
              <w:rPr>
                <w:i w:val="1"/>
                <w:sz w:val="22"/>
                <w:szCs w:val="22"/>
                <w:shd w:fill="efefef" w:val="clear"/>
              </w:rPr>
            </w:pPr>
            <w:r w:rsidDel="00000000" w:rsidR="00000000" w:rsidRPr="00000000">
              <w:rPr>
                <w:i w:val="1"/>
                <w:sz w:val="22"/>
                <w:szCs w:val="22"/>
                <w:shd w:fill="efefef" w:val="clear"/>
                <w:rtl w:val="0"/>
              </w:rPr>
              <w:t xml:space="preserve">Generate measurement data by measuring lengths of several objects to the nearest whole unit.</w:t>
            </w:r>
          </w:p>
          <w:p w:rsidR="00000000" w:rsidDel="00000000" w:rsidP="00000000" w:rsidRDefault="00000000" w:rsidRPr="00000000" w14:paraId="00000406">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07">
            <w:pPr>
              <w:numPr>
                <w:ilvl w:val="0"/>
                <w:numId w:val="18"/>
              </w:numPr>
              <w:ind w:left="270" w:hanging="315"/>
              <w:rPr>
                <w:sz w:val="22"/>
                <w:szCs w:val="22"/>
              </w:rPr>
            </w:pPr>
            <w:hyperlink r:id="rId409">
              <w:r w:rsidDel="00000000" w:rsidR="00000000" w:rsidRPr="00000000">
                <w:rPr>
                  <w:color w:val="1155cc"/>
                  <w:sz w:val="22"/>
                  <w:szCs w:val="22"/>
                  <w:u w:val="single"/>
                  <w:rtl w:val="0"/>
                </w:rPr>
                <w:t xml:space="preserve">3.14 (Activity 1, Problem 1, page 353)</w:t>
              </w:r>
            </w:hyperlink>
            <w:r w:rsidDel="00000000" w:rsidR="00000000" w:rsidRPr="00000000">
              <w:rPr>
                <w:rtl w:val="0"/>
              </w:rPr>
            </w:r>
          </w:p>
          <w:p w:rsidR="00000000" w:rsidDel="00000000" w:rsidP="00000000" w:rsidRDefault="00000000" w:rsidRPr="00000000" w14:paraId="00000408">
            <w:pPr>
              <w:numPr>
                <w:ilvl w:val="0"/>
                <w:numId w:val="18"/>
              </w:numPr>
              <w:ind w:left="270" w:hanging="315"/>
              <w:rPr>
                <w:sz w:val="22"/>
                <w:szCs w:val="22"/>
              </w:rPr>
            </w:pPr>
            <w:hyperlink r:id="rId410">
              <w:r w:rsidDel="00000000" w:rsidR="00000000" w:rsidRPr="00000000">
                <w:rPr>
                  <w:color w:val="1155cc"/>
                  <w:sz w:val="22"/>
                  <w:szCs w:val="22"/>
                  <w:u w:val="single"/>
                  <w:rtl w:val="0"/>
                </w:rPr>
                <w:t xml:space="preserve">3.15 (Activity 1, Problem 1, page 360)</w:t>
              </w:r>
            </w:hyperlink>
            <w:r w:rsidDel="00000000" w:rsidR="00000000" w:rsidRPr="00000000">
              <w:rPr>
                <w:rtl w:val="0"/>
              </w:rPr>
            </w:r>
          </w:p>
          <w:p w:rsidR="00000000" w:rsidDel="00000000" w:rsidP="00000000" w:rsidRDefault="00000000" w:rsidRPr="00000000" w14:paraId="00000409">
            <w:pPr>
              <w:rPr>
                <w:sz w:val="22"/>
                <w:szCs w:val="22"/>
              </w:rPr>
            </w:pPr>
            <w:r w:rsidDel="00000000" w:rsidR="00000000" w:rsidRPr="00000000">
              <w:rPr>
                <w:rtl w:val="0"/>
              </w:rPr>
            </w:r>
          </w:p>
          <w:p w:rsidR="00000000" w:rsidDel="00000000" w:rsidP="00000000" w:rsidRDefault="00000000" w:rsidRPr="00000000" w14:paraId="0000040A">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0B">
            <w:pPr>
              <w:numPr>
                <w:ilvl w:val="0"/>
                <w:numId w:val="82"/>
              </w:numPr>
              <w:ind w:left="270" w:hanging="315"/>
              <w:rPr>
                <w:sz w:val="22"/>
                <w:szCs w:val="22"/>
              </w:rPr>
            </w:pPr>
            <w:hyperlink r:id="rId411">
              <w:r w:rsidDel="00000000" w:rsidR="00000000" w:rsidRPr="00000000">
                <w:rPr>
                  <w:color w:val="1155cc"/>
                  <w:sz w:val="22"/>
                  <w:szCs w:val="22"/>
                  <w:u w:val="single"/>
                  <w:rtl w:val="0"/>
                </w:rPr>
                <w:t xml:space="preserve">3.14 (Activity 1, entire Launch, page 277D)</w:t>
              </w:r>
            </w:hyperlink>
            <w:r w:rsidDel="00000000" w:rsidR="00000000" w:rsidRPr="00000000">
              <w:rPr>
                <w:rtl w:val="0"/>
              </w:rPr>
            </w:r>
          </w:p>
          <w:p w:rsidR="00000000" w:rsidDel="00000000" w:rsidP="00000000" w:rsidRDefault="00000000" w:rsidRPr="00000000" w14:paraId="0000040C">
            <w:pPr>
              <w:ind w:left="315" w:firstLine="0"/>
              <w:rPr>
                <w:sz w:val="22"/>
                <w:szCs w:val="22"/>
              </w:rPr>
            </w:pPr>
            <w:r w:rsidDel="00000000" w:rsidR="00000000" w:rsidRPr="00000000">
              <w:rPr>
                <w:rtl w:val="0"/>
              </w:rPr>
            </w:r>
          </w:p>
          <w:p w:rsidR="00000000" w:rsidDel="00000000" w:rsidP="00000000" w:rsidRDefault="00000000" w:rsidRPr="00000000" w14:paraId="0000040D">
            <w:pPr>
              <w:rPr>
                <w:i w:val="1"/>
                <w:sz w:val="22"/>
                <w:szCs w:val="22"/>
              </w:rPr>
            </w:pPr>
            <w:r w:rsidDel="00000000" w:rsidR="00000000" w:rsidRPr="00000000">
              <w:rPr>
                <w:i w:val="1"/>
                <w:sz w:val="22"/>
                <w:szCs w:val="22"/>
                <w:shd w:fill="efefef" w:val="clear"/>
                <w:rtl w:val="0"/>
              </w:rPr>
              <w:t xml:space="preserve">Generate measurement data by making repeated measurements of the same object.</w:t>
            </w:r>
            <w:r w:rsidDel="00000000" w:rsidR="00000000" w:rsidRPr="00000000">
              <w:rPr>
                <w:rtl w:val="0"/>
              </w:rPr>
            </w:r>
          </w:p>
          <w:p w:rsidR="00000000" w:rsidDel="00000000" w:rsidP="00000000" w:rsidRDefault="00000000" w:rsidRPr="00000000" w14:paraId="0000040E">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0F">
            <w:pPr>
              <w:numPr>
                <w:ilvl w:val="0"/>
                <w:numId w:val="82"/>
              </w:numPr>
              <w:ind w:left="270" w:hanging="315"/>
              <w:rPr>
                <w:sz w:val="22"/>
                <w:szCs w:val="22"/>
              </w:rPr>
            </w:pPr>
            <w:hyperlink r:id="rId412">
              <w:r w:rsidDel="00000000" w:rsidR="00000000" w:rsidRPr="00000000">
                <w:rPr>
                  <w:color w:val="1155cc"/>
                  <w:sz w:val="22"/>
                  <w:szCs w:val="22"/>
                  <w:u w:val="single"/>
                  <w:rtl w:val="0"/>
                </w:rPr>
                <w:t xml:space="preserve">3.02 (Activity 1, Problems 1–3, pages 270–271)</w:t>
              </w:r>
            </w:hyperlink>
            <w:r w:rsidDel="00000000" w:rsidR="00000000" w:rsidRPr="00000000">
              <w:rPr>
                <w:rtl w:val="0"/>
              </w:rPr>
            </w:r>
          </w:p>
          <w:p w:rsidR="00000000" w:rsidDel="00000000" w:rsidP="00000000" w:rsidRDefault="00000000" w:rsidRPr="00000000" w14:paraId="00000410">
            <w:pPr>
              <w:numPr>
                <w:ilvl w:val="0"/>
                <w:numId w:val="82"/>
              </w:numPr>
              <w:ind w:left="270" w:hanging="315"/>
              <w:rPr>
                <w:sz w:val="22"/>
                <w:szCs w:val="22"/>
              </w:rPr>
            </w:pPr>
            <w:hyperlink r:id="rId413">
              <w:r w:rsidDel="00000000" w:rsidR="00000000" w:rsidRPr="00000000">
                <w:rPr>
                  <w:color w:val="1155cc"/>
                  <w:sz w:val="22"/>
                  <w:szCs w:val="22"/>
                  <w:u w:val="single"/>
                  <w:rtl w:val="0"/>
                </w:rPr>
                <w:t xml:space="preserve">3.05 (Activity 2, Problems 4–5, page 292)</w:t>
              </w:r>
            </w:hyperlink>
            <w:r w:rsidDel="00000000" w:rsidR="00000000" w:rsidRPr="00000000">
              <w:rPr>
                <w:rtl w:val="0"/>
              </w:rPr>
            </w:r>
          </w:p>
          <w:p w:rsidR="00000000" w:rsidDel="00000000" w:rsidP="00000000" w:rsidRDefault="00000000" w:rsidRPr="00000000" w14:paraId="00000411">
            <w:pPr>
              <w:rPr>
                <w:sz w:val="22"/>
                <w:szCs w:val="22"/>
              </w:rPr>
            </w:pPr>
            <w:r w:rsidDel="00000000" w:rsidR="00000000" w:rsidRPr="00000000">
              <w:rPr>
                <w:rtl w:val="0"/>
              </w:rPr>
            </w:r>
          </w:p>
          <w:p w:rsidR="00000000" w:rsidDel="00000000" w:rsidP="00000000" w:rsidRDefault="00000000" w:rsidRPr="00000000" w14:paraId="00000412">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13">
            <w:pPr>
              <w:numPr>
                <w:ilvl w:val="0"/>
                <w:numId w:val="82"/>
              </w:numPr>
              <w:ind w:left="270" w:hanging="315"/>
              <w:rPr>
                <w:sz w:val="22"/>
                <w:szCs w:val="22"/>
              </w:rPr>
            </w:pPr>
            <w:hyperlink r:id="rId414">
              <w:r w:rsidDel="00000000" w:rsidR="00000000" w:rsidRPr="00000000">
                <w:rPr>
                  <w:color w:val="1155cc"/>
                  <w:sz w:val="22"/>
                  <w:szCs w:val="22"/>
                  <w:u w:val="single"/>
                  <w:rtl w:val="0"/>
                </w:rPr>
                <w:t xml:space="preserve">3.03 (Activity 1, entire Launch, page 277D)</w:t>
              </w:r>
            </w:hyperlink>
            <w:r w:rsidDel="00000000" w:rsidR="00000000" w:rsidRPr="00000000">
              <w:rPr>
                <w:rtl w:val="0"/>
              </w:rPr>
            </w:r>
          </w:p>
          <w:p w:rsidR="00000000" w:rsidDel="00000000" w:rsidP="00000000" w:rsidRDefault="00000000" w:rsidRPr="00000000" w14:paraId="00000414">
            <w:pPr>
              <w:numPr>
                <w:ilvl w:val="0"/>
                <w:numId w:val="82"/>
              </w:numPr>
              <w:ind w:left="270" w:hanging="315"/>
              <w:rPr>
                <w:sz w:val="22"/>
                <w:szCs w:val="22"/>
              </w:rPr>
            </w:pPr>
            <w:hyperlink r:id="rId415">
              <w:r w:rsidDel="00000000" w:rsidR="00000000" w:rsidRPr="00000000">
                <w:rPr>
                  <w:color w:val="1155cc"/>
                  <w:sz w:val="22"/>
                  <w:szCs w:val="22"/>
                  <w:u w:val="single"/>
                  <w:rtl w:val="0"/>
                </w:rPr>
                <w:t xml:space="preserve">3.05 (Activity 2, Launch, paragraph beginning with “Say”, page 292)</w:t>
              </w:r>
            </w:hyperlink>
            <w:r w:rsidDel="00000000" w:rsidR="00000000" w:rsidRPr="00000000">
              <w:rPr>
                <w:rtl w:val="0"/>
              </w:rPr>
            </w:r>
          </w:p>
          <w:p w:rsidR="00000000" w:rsidDel="00000000" w:rsidP="00000000" w:rsidRDefault="00000000" w:rsidRPr="00000000" w14:paraId="00000415">
            <w:pPr>
              <w:rPr>
                <w:sz w:val="22"/>
                <w:szCs w:val="22"/>
              </w:rPr>
            </w:pPr>
            <w:r w:rsidDel="00000000" w:rsidR="00000000" w:rsidRPr="00000000">
              <w:rPr>
                <w:rtl w:val="0"/>
              </w:rPr>
            </w:r>
          </w:p>
          <w:p w:rsidR="00000000" w:rsidDel="00000000" w:rsidP="00000000" w:rsidRDefault="00000000" w:rsidRPr="00000000" w14:paraId="00000416">
            <w:pPr>
              <w:rPr>
                <w:b w:val="1"/>
                <w:sz w:val="22"/>
                <w:szCs w:val="22"/>
              </w:rPr>
            </w:pPr>
            <w:r w:rsidDel="00000000" w:rsidR="00000000" w:rsidRPr="00000000">
              <w:rPr>
                <w:b w:val="1"/>
                <w:sz w:val="22"/>
                <w:szCs w:val="22"/>
                <w:rtl w:val="0"/>
              </w:rPr>
              <w:t xml:space="preserve">Centers Resources</w:t>
            </w:r>
          </w:p>
          <w:p w:rsidR="00000000" w:rsidDel="00000000" w:rsidP="00000000" w:rsidRDefault="00000000" w:rsidRPr="00000000" w14:paraId="00000417">
            <w:pPr>
              <w:numPr>
                <w:ilvl w:val="0"/>
                <w:numId w:val="55"/>
              </w:numPr>
              <w:ind w:left="270" w:hanging="315"/>
              <w:rPr>
                <w:sz w:val="22"/>
                <w:szCs w:val="22"/>
              </w:rPr>
            </w:pPr>
            <w:r w:rsidDel="00000000" w:rsidR="00000000" w:rsidRPr="00000000">
              <w:rPr>
                <w:sz w:val="22"/>
                <w:szCs w:val="22"/>
                <w:rtl w:val="0"/>
              </w:rPr>
              <w:t xml:space="preserve">Estimate and Measure (Stage 5, </w:t>
            </w:r>
            <w:hyperlink r:id="rId416">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w:t>
            </w:r>
          </w:p>
          <w:p w:rsidR="00000000" w:rsidDel="00000000" w:rsidP="00000000" w:rsidRDefault="00000000" w:rsidRPr="00000000" w14:paraId="00000418">
            <w:pPr>
              <w:rPr>
                <w:sz w:val="22"/>
                <w:szCs w:val="22"/>
              </w:rPr>
            </w:pPr>
            <w:r w:rsidDel="00000000" w:rsidR="00000000" w:rsidRPr="00000000">
              <w:rPr>
                <w:rtl w:val="0"/>
              </w:rPr>
            </w:r>
          </w:p>
          <w:p w:rsidR="00000000" w:rsidDel="00000000" w:rsidP="00000000" w:rsidRDefault="00000000" w:rsidRPr="00000000" w14:paraId="00000419">
            <w:pPr>
              <w:rPr>
                <w:i w:val="1"/>
                <w:sz w:val="22"/>
                <w:szCs w:val="22"/>
              </w:rPr>
            </w:pPr>
            <w:r w:rsidDel="00000000" w:rsidR="00000000" w:rsidRPr="00000000">
              <w:rPr>
                <w:i w:val="1"/>
                <w:sz w:val="22"/>
                <w:szCs w:val="22"/>
                <w:shd w:fill="efefef" w:val="clear"/>
                <w:rtl w:val="0"/>
              </w:rPr>
              <w:t xml:space="preserve">Show the measurements by making a line plot, where the horizontal scale is marked off in whole-number units.</w:t>
            </w:r>
            <w:r w:rsidDel="00000000" w:rsidR="00000000" w:rsidRPr="00000000">
              <w:rPr>
                <w:rtl w:val="0"/>
              </w:rPr>
            </w:r>
          </w:p>
          <w:p w:rsidR="00000000" w:rsidDel="00000000" w:rsidP="00000000" w:rsidRDefault="00000000" w:rsidRPr="00000000" w14:paraId="0000041A">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1B">
            <w:pPr>
              <w:numPr>
                <w:ilvl w:val="0"/>
                <w:numId w:val="82"/>
              </w:numPr>
              <w:ind w:left="270" w:hanging="315"/>
              <w:rPr>
                <w:sz w:val="22"/>
                <w:szCs w:val="22"/>
              </w:rPr>
            </w:pPr>
            <w:hyperlink r:id="rId417">
              <w:r w:rsidDel="00000000" w:rsidR="00000000" w:rsidRPr="00000000">
                <w:rPr>
                  <w:color w:val="1155cc"/>
                  <w:sz w:val="22"/>
                  <w:szCs w:val="22"/>
                  <w:u w:val="single"/>
                  <w:rtl w:val="0"/>
                </w:rPr>
                <w:t xml:space="preserve">3.14 (Activities 1–2, Problems 2, 4–5, pages 354 and 356)</w:t>
              </w:r>
            </w:hyperlink>
            <w:r w:rsidDel="00000000" w:rsidR="00000000" w:rsidRPr="00000000">
              <w:rPr>
                <w:rtl w:val="0"/>
              </w:rPr>
            </w:r>
          </w:p>
          <w:p w:rsidR="00000000" w:rsidDel="00000000" w:rsidP="00000000" w:rsidRDefault="00000000" w:rsidRPr="00000000" w14:paraId="0000041C">
            <w:pPr>
              <w:numPr>
                <w:ilvl w:val="0"/>
                <w:numId w:val="82"/>
              </w:numPr>
              <w:ind w:left="270" w:hanging="315"/>
              <w:rPr>
                <w:sz w:val="22"/>
                <w:szCs w:val="22"/>
              </w:rPr>
            </w:pPr>
            <w:hyperlink r:id="rId418">
              <w:r w:rsidDel="00000000" w:rsidR="00000000" w:rsidRPr="00000000">
                <w:rPr>
                  <w:color w:val="1155cc"/>
                  <w:sz w:val="22"/>
                  <w:szCs w:val="22"/>
                  <w:u w:val="single"/>
                  <w:rtl w:val="0"/>
                </w:rPr>
                <w:t xml:space="preserve">3.15 (Activity 1, Problem 2, page 361)</w:t>
              </w:r>
            </w:hyperlink>
            <w:r w:rsidDel="00000000" w:rsidR="00000000" w:rsidRPr="00000000">
              <w:rPr>
                <w:rtl w:val="0"/>
              </w:rPr>
            </w:r>
          </w:p>
          <w:p w:rsidR="00000000" w:rsidDel="00000000" w:rsidP="00000000" w:rsidRDefault="00000000" w:rsidRPr="00000000" w14:paraId="0000041D">
            <w:pPr>
              <w:rPr>
                <w:sz w:val="22"/>
                <w:szCs w:val="22"/>
              </w:rPr>
            </w:pPr>
            <w:r w:rsidDel="00000000" w:rsidR="00000000" w:rsidRPr="00000000">
              <w:rPr>
                <w:rtl w:val="0"/>
              </w:rPr>
            </w:r>
          </w:p>
          <w:p w:rsidR="00000000" w:rsidDel="00000000" w:rsidP="00000000" w:rsidRDefault="00000000" w:rsidRPr="00000000" w14:paraId="0000041E">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1F">
            <w:pPr>
              <w:numPr>
                <w:ilvl w:val="0"/>
                <w:numId w:val="82"/>
              </w:numPr>
              <w:ind w:left="270" w:hanging="315"/>
              <w:rPr>
                <w:sz w:val="22"/>
                <w:szCs w:val="22"/>
              </w:rPr>
            </w:pPr>
            <w:hyperlink r:id="rId419">
              <w:r w:rsidDel="00000000" w:rsidR="00000000" w:rsidRPr="00000000">
                <w:rPr>
                  <w:color w:val="1155cc"/>
                  <w:sz w:val="22"/>
                  <w:szCs w:val="22"/>
                  <w:u w:val="single"/>
                  <w:rtl w:val="0"/>
                </w:rPr>
                <w:t xml:space="preserve">3.14 (Activity 2, Differentiation | Teacher Moves, rows 2–3, page 355–356)</w:t>
              </w:r>
            </w:hyperlink>
            <w:r w:rsidDel="00000000" w:rsidR="00000000" w:rsidRPr="00000000">
              <w:rPr>
                <w:rtl w:val="0"/>
              </w:rPr>
            </w:r>
          </w:p>
          <w:p w:rsidR="00000000" w:rsidDel="00000000" w:rsidP="00000000" w:rsidRDefault="00000000" w:rsidRPr="00000000" w14:paraId="00000420">
            <w:pPr>
              <w:numPr>
                <w:ilvl w:val="0"/>
                <w:numId w:val="82"/>
              </w:numPr>
              <w:ind w:left="270" w:hanging="315"/>
              <w:rPr>
                <w:sz w:val="22"/>
                <w:szCs w:val="22"/>
              </w:rPr>
            </w:pPr>
            <w:hyperlink r:id="rId420">
              <w:r w:rsidDel="00000000" w:rsidR="00000000" w:rsidRPr="00000000">
                <w:rPr>
                  <w:color w:val="1155cc"/>
                  <w:sz w:val="22"/>
                  <w:szCs w:val="22"/>
                  <w:u w:val="single"/>
                  <w:rtl w:val="0"/>
                </w:rPr>
                <w:t xml:space="preserve">3.15 (Activity 1, entire Connect section and Differentiation | Teacher Moves, pages 360–361 and 361A)</w:t>
              </w:r>
            </w:hyperlink>
            <w:r w:rsidDel="00000000" w:rsidR="00000000" w:rsidRPr="00000000">
              <w:rPr>
                <w:rtl w:val="0"/>
              </w:rPr>
            </w:r>
          </w:p>
          <w:p w:rsidR="00000000" w:rsidDel="00000000" w:rsidP="00000000" w:rsidRDefault="00000000" w:rsidRPr="00000000" w14:paraId="00000421">
            <w:pPr>
              <w:numPr>
                <w:ilvl w:val="0"/>
                <w:numId w:val="82"/>
              </w:numPr>
              <w:ind w:left="270" w:hanging="315"/>
              <w:rPr>
                <w:sz w:val="22"/>
                <w:szCs w:val="22"/>
              </w:rPr>
            </w:pPr>
            <w:hyperlink r:id="rId421">
              <w:r w:rsidDel="00000000" w:rsidR="00000000" w:rsidRPr="00000000">
                <w:rPr>
                  <w:color w:val="1155cc"/>
                  <w:sz w:val="22"/>
                  <w:szCs w:val="22"/>
                  <w:u w:val="single"/>
                  <w:rtl w:val="0"/>
                </w:rPr>
                <w:t xml:space="preserve">3.13 (entire Synthesis, page 350A</w:t>
              </w:r>
            </w:hyperlink>
            <w:r w:rsidDel="00000000" w:rsidR="00000000" w:rsidRPr="00000000">
              <w:rPr>
                <w:sz w:val="22"/>
                <w:szCs w:val="22"/>
                <w:rtl w:val="0"/>
              </w:rPr>
              <w:t xml:space="preserve"> and </w:t>
            </w:r>
            <w:hyperlink r:id="rId422">
              <w:r w:rsidDel="00000000" w:rsidR="00000000" w:rsidRPr="00000000">
                <w:rPr>
                  <w:color w:val="1155cc"/>
                  <w:sz w:val="22"/>
                  <w:szCs w:val="22"/>
                  <w:u w:val="single"/>
                  <w:rtl w:val="0"/>
                </w:rPr>
                <w:t xml:space="preserve">Screen 8)</w:t>
              </w:r>
            </w:hyperlink>
            <w:r w:rsidDel="00000000" w:rsidR="00000000" w:rsidRPr="00000000">
              <w:rPr>
                <w:rtl w:val="0"/>
              </w:rPr>
            </w:r>
          </w:p>
          <w:p w:rsidR="00000000" w:rsidDel="00000000" w:rsidP="00000000" w:rsidRDefault="00000000" w:rsidRPr="00000000" w14:paraId="00000422">
            <w:pPr>
              <w:ind w:left="270" w:firstLine="0"/>
              <w:rPr>
                <w:sz w:val="22"/>
                <w:szCs w:val="22"/>
              </w:rPr>
            </w:pPr>
            <w:r w:rsidDel="00000000" w:rsidR="00000000" w:rsidRPr="00000000">
              <w:rPr>
                <w:rtl w:val="0"/>
              </w:rPr>
            </w:r>
          </w:p>
          <w:p w:rsidR="00000000" w:rsidDel="00000000" w:rsidP="00000000" w:rsidRDefault="00000000" w:rsidRPr="00000000" w14:paraId="00000423">
            <w:pPr>
              <w:ind w:left="270" w:firstLine="0"/>
              <w:rPr>
                <w:sz w:val="22"/>
                <w:szCs w:val="22"/>
              </w:rPr>
            </w:pPr>
            <w:r w:rsidDel="00000000" w:rsidR="00000000" w:rsidRPr="00000000">
              <w:rPr>
                <w:rtl w:val="0"/>
              </w:rPr>
            </w:r>
          </w:p>
          <w:p w:rsidR="00000000" w:rsidDel="00000000" w:rsidP="00000000" w:rsidRDefault="00000000" w:rsidRPr="00000000" w14:paraId="00000424">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2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2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27">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428">
            <w:pPr>
              <w:rPr>
                <w:sz w:val="22"/>
                <w:szCs w:val="22"/>
              </w:rPr>
            </w:pPr>
            <w:r w:rsidDel="00000000" w:rsidR="00000000" w:rsidRPr="00000000">
              <w:rPr>
                <w:sz w:val="22"/>
                <w:szCs w:val="22"/>
                <w:rtl w:val="0"/>
              </w:rPr>
              <w:t xml:space="preserve">2.MD.10</w:t>
            </w:r>
          </w:p>
        </w:tc>
        <w:tc>
          <w:tcPr/>
          <w:p w:rsidR="00000000" w:rsidDel="00000000" w:rsidP="00000000" w:rsidRDefault="00000000" w:rsidRPr="00000000" w14:paraId="00000429">
            <w:pPr>
              <w:rPr>
                <w:sz w:val="22"/>
                <w:szCs w:val="22"/>
              </w:rPr>
            </w:pPr>
            <w:r w:rsidDel="00000000" w:rsidR="00000000" w:rsidRPr="00000000">
              <w:rPr>
                <w:sz w:val="22"/>
                <w:szCs w:val="22"/>
                <w:rtl w:val="0"/>
              </w:rPr>
              <w:t xml:space="preserve">Draw a picture graph and a bar graph (with single-unit scale) to represent a data set with up to four categories. Solve simple put-together, take-apart, and compare problems using information presented in a bar graph.</w:t>
            </w:r>
          </w:p>
        </w:tc>
        <w:tc>
          <w:tcPr/>
          <w:p w:rsidR="00000000" w:rsidDel="00000000" w:rsidP="00000000" w:rsidRDefault="00000000" w:rsidRPr="00000000" w14:paraId="0000042A">
            <w:pPr>
              <w:rPr>
                <w:i w:val="1"/>
                <w:sz w:val="22"/>
                <w:szCs w:val="22"/>
                <w:shd w:fill="efefef" w:val="clear"/>
              </w:rPr>
            </w:pPr>
            <w:r w:rsidDel="00000000" w:rsidR="00000000" w:rsidRPr="00000000">
              <w:rPr>
                <w:i w:val="1"/>
                <w:sz w:val="22"/>
                <w:szCs w:val="22"/>
                <w:shd w:fill="efefef" w:val="clear"/>
                <w:rtl w:val="0"/>
              </w:rPr>
              <w:t xml:space="preserve">Draw a picture graph to represent a data set with up to four categories. </w:t>
            </w:r>
          </w:p>
          <w:p w:rsidR="00000000" w:rsidDel="00000000" w:rsidP="00000000" w:rsidRDefault="00000000" w:rsidRPr="00000000" w14:paraId="0000042B">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2C">
            <w:pPr>
              <w:numPr>
                <w:ilvl w:val="0"/>
                <w:numId w:val="30"/>
              </w:numPr>
              <w:ind w:left="270" w:hanging="315"/>
              <w:rPr>
                <w:sz w:val="22"/>
                <w:szCs w:val="22"/>
              </w:rPr>
            </w:pPr>
            <w:r w:rsidDel="00000000" w:rsidR="00000000" w:rsidRPr="00000000">
              <w:rPr>
                <w:sz w:val="22"/>
                <w:szCs w:val="22"/>
                <w:rtl w:val="0"/>
              </w:rPr>
              <w:t xml:space="preserve">1.10 (Activity 1, </w:t>
            </w:r>
            <w:hyperlink r:id="rId423">
              <w:r w:rsidDel="00000000" w:rsidR="00000000" w:rsidRPr="00000000">
                <w:rPr>
                  <w:color w:val="1155cc"/>
                  <w:sz w:val="22"/>
                  <w:szCs w:val="22"/>
                  <w:u w:val="single"/>
                  <w:rtl w:val="0"/>
                </w:rPr>
                <w:t xml:space="preserve">Problem 1, page 61</w:t>
              </w:r>
            </w:hyperlink>
            <w:r w:rsidDel="00000000" w:rsidR="00000000" w:rsidRPr="00000000">
              <w:rPr>
                <w:sz w:val="22"/>
                <w:szCs w:val="22"/>
                <w:rtl w:val="0"/>
              </w:rPr>
              <w:t xml:space="preserve"> and </w:t>
            </w:r>
            <w:hyperlink r:id="rId424">
              <w:r w:rsidDel="00000000" w:rsidR="00000000" w:rsidRPr="00000000">
                <w:rPr>
                  <w:color w:val="1155cc"/>
                  <w:sz w:val="22"/>
                  <w:szCs w:val="22"/>
                  <w:u w:val="single"/>
                  <w:rtl w:val="0"/>
                </w:rPr>
                <w:t xml:space="preserve">Activity 1 PDF</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2D">
            <w:pPr>
              <w:numPr>
                <w:ilvl w:val="0"/>
                <w:numId w:val="30"/>
              </w:numPr>
              <w:ind w:left="270" w:hanging="315"/>
              <w:rPr>
                <w:sz w:val="22"/>
                <w:szCs w:val="22"/>
              </w:rPr>
            </w:pPr>
            <w:hyperlink r:id="rId425">
              <w:r w:rsidDel="00000000" w:rsidR="00000000" w:rsidRPr="00000000">
                <w:rPr>
                  <w:color w:val="1155cc"/>
                  <w:sz w:val="22"/>
                  <w:szCs w:val="22"/>
                  <w:u w:val="single"/>
                  <w:rtl w:val="0"/>
                </w:rPr>
                <w:t xml:space="preserve">1.12 (Activity 2, Problems 5–6, page 74)</w:t>
              </w:r>
            </w:hyperlink>
            <w:r w:rsidDel="00000000" w:rsidR="00000000" w:rsidRPr="00000000">
              <w:rPr>
                <w:rtl w:val="0"/>
              </w:rPr>
            </w:r>
          </w:p>
          <w:p w:rsidR="00000000" w:rsidDel="00000000" w:rsidP="00000000" w:rsidRDefault="00000000" w:rsidRPr="00000000" w14:paraId="0000042E">
            <w:pPr>
              <w:rPr>
                <w:sz w:val="22"/>
                <w:szCs w:val="22"/>
              </w:rPr>
            </w:pPr>
            <w:r w:rsidDel="00000000" w:rsidR="00000000" w:rsidRPr="00000000">
              <w:rPr>
                <w:rtl w:val="0"/>
              </w:rPr>
            </w:r>
          </w:p>
          <w:p w:rsidR="00000000" w:rsidDel="00000000" w:rsidP="00000000" w:rsidRDefault="00000000" w:rsidRPr="00000000" w14:paraId="0000042F">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30">
            <w:pPr>
              <w:numPr>
                <w:ilvl w:val="0"/>
                <w:numId w:val="30"/>
              </w:numPr>
              <w:ind w:left="270" w:hanging="315"/>
              <w:rPr>
                <w:sz w:val="22"/>
                <w:szCs w:val="22"/>
              </w:rPr>
            </w:pPr>
            <w:hyperlink r:id="rId426">
              <w:r w:rsidDel="00000000" w:rsidR="00000000" w:rsidRPr="00000000">
                <w:rPr>
                  <w:color w:val="1155cc"/>
                  <w:sz w:val="22"/>
                  <w:szCs w:val="22"/>
                  <w:u w:val="single"/>
                  <w:rtl w:val="0"/>
                </w:rPr>
                <w:t xml:space="preserve">1.10 (Activity 1, entire Launch and Differentiation | Teacher Moves, pages 61D and 61–62)</w:t>
              </w:r>
            </w:hyperlink>
            <w:r w:rsidDel="00000000" w:rsidR="00000000" w:rsidRPr="00000000">
              <w:rPr>
                <w:rtl w:val="0"/>
              </w:rPr>
            </w:r>
          </w:p>
          <w:p w:rsidR="00000000" w:rsidDel="00000000" w:rsidP="00000000" w:rsidRDefault="00000000" w:rsidRPr="00000000" w14:paraId="00000431">
            <w:pPr>
              <w:numPr>
                <w:ilvl w:val="0"/>
                <w:numId w:val="30"/>
              </w:numPr>
              <w:ind w:left="270" w:hanging="315"/>
              <w:rPr>
                <w:sz w:val="22"/>
                <w:szCs w:val="22"/>
              </w:rPr>
            </w:pPr>
            <w:hyperlink r:id="rId427">
              <w:r w:rsidDel="00000000" w:rsidR="00000000" w:rsidRPr="00000000">
                <w:rPr>
                  <w:color w:val="1155cc"/>
                  <w:sz w:val="22"/>
                  <w:szCs w:val="22"/>
                  <w:u w:val="single"/>
                  <w:rtl w:val="0"/>
                </w:rPr>
                <w:t xml:space="preserve">1.12 (Activity 2, Differentiation | Teacher Moves, rows 2–3, page 74A)</w:t>
              </w:r>
            </w:hyperlink>
            <w:r w:rsidDel="00000000" w:rsidR="00000000" w:rsidRPr="00000000">
              <w:rPr>
                <w:rtl w:val="0"/>
              </w:rPr>
            </w:r>
          </w:p>
          <w:p w:rsidR="00000000" w:rsidDel="00000000" w:rsidP="00000000" w:rsidRDefault="00000000" w:rsidRPr="00000000" w14:paraId="00000432">
            <w:pPr>
              <w:rPr>
                <w:sz w:val="22"/>
                <w:szCs w:val="22"/>
              </w:rPr>
            </w:pPr>
            <w:r w:rsidDel="00000000" w:rsidR="00000000" w:rsidRPr="00000000">
              <w:rPr>
                <w:rtl w:val="0"/>
              </w:rPr>
            </w:r>
          </w:p>
          <w:p w:rsidR="00000000" w:rsidDel="00000000" w:rsidP="00000000" w:rsidRDefault="00000000" w:rsidRPr="00000000" w14:paraId="00000433">
            <w:pPr>
              <w:rPr>
                <w:i w:val="1"/>
                <w:sz w:val="22"/>
                <w:szCs w:val="22"/>
                <w:shd w:fill="efefef" w:val="clear"/>
              </w:rPr>
            </w:pPr>
            <w:r w:rsidDel="00000000" w:rsidR="00000000" w:rsidRPr="00000000">
              <w:rPr>
                <w:i w:val="1"/>
                <w:sz w:val="22"/>
                <w:szCs w:val="22"/>
                <w:shd w:fill="efefef" w:val="clear"/>
                <w:rtl w:val="0"/>
              </w:rPr>
              <w:t xml:space="preserve">Draw a bar graph (with single-unit scale) to represent a data set with up to four categories. </w:t>
            </w:r>
          </w:p>
          <w:p w:rsidR="00000000" w:rsidDel="00000000" w:rsidP="00000000" w:rsidRDefault="00000000" w:rsidRPr="00000000" w14:paraId="00000434">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35">
            <w:pPr>
              <w:numPr>
                <w:ilvl w:val="0"/>
                <w:numId w:val="30"/>
              </w:numPr>
              <w:ind w:left="270" w:hanging="315"/>
              <w:rPr>
                <w:sz w:val="22"/>
                <w:szCs w:val="22"/>
              </w:rPr>
            </w:pPr>
            <w:r w:rsidDel="00000000" w:rsidR="00000000" w:rsidRPr="00000000">
              <w:rPr>
                <w:sz w:val="22"/>
                <w:szCs w:val="22"/>
                <w:rtl w:val="0"/>
              </w:rPr>
              <w:t xml:space="preserve">1.10 (Activity 2, </w:t>
            </w:r>
            <w:hyperlink r:id="rId428">
              <w:r w:rsidDel="00000000" w:rsidR="00000000" w:rsidRPr="00000000">
                <w:rPr>
                  <w:color w:val="1155cc"/>
                  <w:sz w:val="22"/>
                  <w:szCs w:val="22"/>
                  <w:u w:val="single"/>
                  <w:rtl w:val="0"/>
                </w:rPr>
                <w:t xml:space="preserve">Problem 3, page 63</w:t>
              </w:r>
            </w:hyperlink>
            <w:r w:rsidDel="00000000" w:rsidR="00000000" w:rsidRPr="00000000">
              <w:rPr>
                <w:sz w:val="22"/>
                <w:szCs w:val="22"/>
                <w:rtl w:val="0"/>
              </w:rPr>
              <w:t xml:space="preserve"> and </w:t>
            </w:r>
            <w:hyperlink r:id="rId429">
              <w:r w:rsidDel="00000000" w:rsidR="00000000" w:rsidRPr="00000000">
                <w:rPr>
                  <w:color w:val="1155cc"/>
                  <w:sz w:val="22"/>
                  <w:szCs w:val="22"/>
                  <w:u w:val="single"/>
                  <w:rtl w:val="0"/>
                </w:rPr>
                <w:t xml:space="preserve">Activity 2 PDF</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36">
            <w:pPr>
              <w:numPr>
                <w:ilvl w:val="0"/>
                <w:numId w:val="30"/>
              </w:numPr>
              <w:ind w:left="270" w:hanging="315"/>
              <w:rPr>
                <w:sz w:val="22"/>
                <w:szCs w:val="22"/>
              </w:rPr>
            </w:pPr>
            <w:hyperlink r:id="rId430">
              <w:r w:rsidDel="00000000" w:rsidR="00000000" w:rsidRPr="00000000">
                <w:rPr>
                  <w:color w:val="1155cc"/>
                  <w:sz w:val="22"/>
                  <w:szCs w:val="22"/>
                  <w:u w:val="single"/>
                  <w:rtl w:val="0"/>
                </w:rPr>
                <w:t xml:space="preserve">1.12 (Activity 2, Problems 5–6, page 74)</w:t>
              </w:r>
            </w:hyperlink>
            <w:r w:rsidDel="00000000" w:rsidR="00000000" w:rsidRPr="00000000">
              <w:rPr>
                <w:rtl w:val="0"/>
              </w:rPr>
            </w:r>
          </w:p>
          <w:p w:rsidR="00000000" w:rsidDel="00000000" w:rsidP="00000000" w:rsidRDefault="00000000" w:rsidRPr="00000000" w14:paraId="00000437">
            <w:pPr>
              <w:numPr>
                <w:ilvl w:val="0"/>
                <w:numId w:val="30"/>
              </w:numPr>
              <w:ind w:left="270" w:hanging="315"/>
              <w:rPr>
                <w:sz w:val="22"/>
                <w:szCs w:val="22"/>
              </w:rPr>
            </w:pPr>
            <w:hyperlink r:id="rId431">
              <w:r w:rsidDel="00000000" w:rsidR="00000000" w:rsidRPr="00000000">
                <w:rPr>
                  <w:color w:val="1155cc"/>
                  <w:sz w:val="22"/>
                  <w:szCs w:val="22"/>
                  <w:u w:val="single"/>
                  <w:rtl w:val="0"/>
                </w:rPr>
                <w:t xml:space="preserve">1.13 (Activity 2, Directions, page 82)</w:t>
              </w:r>
            </w:hyperlink>
            <w:r w:rsidDel="00000000" w:rsidR="00000000" w:rsidRPr="00000000">
              <w:rPr>
                <w:rtl w:val="0"/>
              </w:rPr>
            </w:r>
          </w:p>
          <w:p w:rsidR="00000000" w:rsidDel="00000000" w:rsidP="00000000" w:rsidRDefault="00000000" w:rsidRPr="00000000" w14:paraId="00000438">
            <w:pPr>
              <w:rPr>
                <w:sz w:val="22"/>
                <w:szCs w:val="22"/>
              </w:rPr>
            </w:pPr>
            <w:r w:rsidDel="00000000" w:rsidR="00000000" w:rsidRPr="00000000">
              <w:rPr>
                <w:rtl w:val="0"/>
              </w:rPr>
            </w:r>
          </w:p>
          <w:p w:rsidR="00000000" w:rsidDel="00000000" w:rsidP="00000000" w:rsidRDefault="00000000" w:rsidRPr="00000000" w14:paraId="00000439">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3A">
            <w:pPr>
              <w:numPr>
                <w:ilvl w:val="0"/>
                <w:numId w:val="30"/>
              </w:numPr>
              <w:ind w:left="270" w:hanging="315"/>
              <w:rPr>
                <w:sz w:val="22"/>
                <w:szCs w:val="22"/>
              </w:rPr>
            </w:pPr>
            <w:hyperlink r:id="rId432">
              <w:r w:rsidDel="00000000" w:rsidR="00000000" w:rsidRPr="00000000">
                <w:rPr>
                  <w:color w:val="1155cc"/>
                  <w:sz w:val="22"/>
                  <w:szCs w:val="22"/>
                  <w:u w:val="single"/>
                  <w:rtl w:val="0"/>
                </w:rPr>
                <w:t xml:space="preserve">1.10 (Activity 2, entire Connect section, page 63A)</w:t>
              </w:r>
            </w:hyperlink>
            <w:r w:rsidDel="00000000" w:rsidR="00000000" w:rsidRPr="00000000">
              <w:rPr>
                <w:rtl w:val="0"/>
              </w:rPr>
            </w:r>
          </w:p>
          <w:p w:rsidR="00000000" w:rsidDel="00000000" w:rsidP="00000000" w:rsidRDefault="00000000" w:rsidRPr="00000000" w14:paraId="0000043B">
            <w:pPr>
              <w:rPr>
                <w:sz w:val="22"/>
                <w:szCs w:val="22"/>
              </w:rPr>
            </w:pPr>
            <w:r w:rsidDel="00000000" w:rsidR="00000000" w:rsidRPr="00000000">
              <w:rPr>
                <w:rtl w:val="0"/>
              </w:rPr>
            </w:r>
          </w:p>
          <w:p w:rsidR="00000000" w:rsidDel="00000000" w:rsidP="00000000" w:rsidRDefault="00000000" w:rsidRPr="00000000" w14:paraId="0000043C">
            <w:pPr>
              <w:rPr>
                <w:sz w:val="22"/>
                <w:szCs w:val="22"/>
              </w:rPr>
            </w:pPr>
            <w:r w:rsidDel="00000000" w:rsidR="00000000" w:rsidRPr="00000000">
              <w:rPr>
                <w:rtl w:val="0"/>
              </w:rPr>
            </w:r>
          </w:p>
          <w:p w:rsidR="00000000" w:rsidDel="00000000" w:rsidP="00000000" w:rsidRDefault="00000000" w:rsidRPr="00000000" w14:paraId="0000043D">
            <w:pPr>
              <w:rPr>
                <w:i w:val="1"/>
                <w:sz w:val="22"/>
                <w:szCs w:val="22"/>
                <w:shd w:fill="efefef" w:val="clear"/>
              </w:rPr>
            </w:pPr>
            <w:r w:rsidDel="00000000" w:rsidR="00000000" w:rsidRPr="00000000">
              <w:rPr>
                <w:i w:val="1"/>
                <w:sz w:val="22"/>
                <w:szCs w:val="22"/>
                <w:shd w:fill="efefef" w:val="clear"/>
                <w:rtl w:val="0"/>
              </w:rPr>
              <w:t xml:space="preserve">Solve simple put-together, take-apart, and compare problems using information presented in a bar graph.</w:t>
            </w:r>
          </w:p>
          <w:p w:rsidR="00000000" w:rsidDel="00000000" w:rsidP="00000000" w:rsidRDefault="00000000" w:rsidRPr="00000000" w14:paraId="0000043E">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3F">
            <w:pPr>
              <w:numPr>
                <w:ilvl w:val="0"/>
                <w:numId w:val="11"/>
              </w:numPr>
              <w:ind w:left="270" w:hanging="315"/>
              <w:rPr>
                <w:sz w:val="22"/>
                <w:szCs w:val="22"/>
              </w:rPr>
            </w:pPr>
            <w:hyperlink r:id="rId433">
              <w:r w:rsidDel="00000000" w:rsidR="00000000" w:rsidRPr="00000000">
                <w:rPr>
                  <w:color w:val="1155cc"/>
                  <w:sz w:val="22"/>
                  <w:szCs w:val="22"/>
                  <w:u w:val="single"/>
                  <w:rtl w:val="0"/>
                </w:rPr>
                <w:t xml:space="preserve">1,11 (Activity 2, Problems 2–4, page 68)</w:t>
              </w:r>
            </w:hyperlink>
            <w:r w:rsidDel="00000000" w:rsidR="00000000" w:rsidRPr="00000000">
              <w:rPr>
                <w:rtl w:val="0"/>
              </w:rPr>
            </w:r>
          </w:p>
          <w:p w:rsidR="00000000" w:rsidDel="00000000" w:rsidP="00000000" w:rsidRDefault="00000000" w:rsidRPr="00000000" w14:paraId="00000440">
            <w:pPr>
              <w:numPr>
                <w:ilvl w:val="0"/>
                <w:numId w:val="11"/>
              </w:numPr>
              <w:ind w:left="270" w:hanging="315"/>
              <w:rPr>
                <w:sz w:val="22"/>
                <w:szCs w:val="22"/>
              </w:rPr>
            </w:pPr>
            <w:hyperlink r:id="rId434">
              <w:r w:rsidDel="00000000" w:rsidR="00000000" w:rsidRPr="00000000">
                <w:rPr>
                  <w:color w:val="1155cc"/>
                  <w:sz w:val="22"/>
                  <w:szCs w:val="22"/>
                  <w:u w:val="single"/>
                  <w:rtl w:val="0"/>
                </w:rPr>
                <w:t xml:space="preserve">1.13 (Activities 1–2, Problems 1–6, pages 80–83)</w:t>
              </w:r>
            </w:hyperlink>
            <w:r w:rsidDel="00000000" w:rsidR="00000000" w:rsidRPr="00000000">
              <w:rPr>
                <w:rtl w:val="0"/>
              </w:rPr>
            </w:r>
          </w:p>
          <w:p w:rsidR="00000000" w:rsidDel="00000000" w:rsidP="00000000" w:rsidRDefault="00000000" w:rsidRPr="00000000" w14:paraId="00000441">
            <w:pPr>
              <w:numPr>
                <w:ilvl w:val="0"/>
                <w:numId w:val="11"/>
              </w:numPr>
              <w:ind w:left="270" w:hanging="315"/>
              <w:rPr>
                <w:sz w:val="22"/>
                <w:szCs w:val="22"/>
              </w:rPr>
            </w:pPr>
            <w:hyperlink r:id="rId435">
              <w:r w:rsidDel="00000000" w:rsidR="00000000" w:rsidRPr="00000000">
                <w:rPr>
                  <w:color w:val="1155cc"/>
                  <w:sz w:val="22"/>
                  <w:szCs w:val="22"/>
                  <w:u w:val="single"/>
                  <w:rtl w:val="0"/>
                </w:rPr>
                <w:t xml:space="preserve">1.13 (Activity 2, Problems 3–6, pages 82–83)</w:t>
              </w:r>
            </w:hyperlink>
            <w:r w:rsidDel="00000000" w:rsidR="00000000" w:rsidRPr="00000000">
              <w:rPr>
                <w:rtl w:val="0"/>
              </w:rPr>
            </w:r>
          </w:p>
          <w:p w:rsidR="00000000" w:rsidDel="00000000" w:rsidP="00000000" w:rsidRDefault="00000000" w:rsidRPr="00000000" w14:paraId="00000442">
            <w:pPr>
              <w:numPr>
                <w:ilvl w:val="0"/>
                <w:numId w:val="11"/>
              </w:numPr>
              <w:ind w:left="270" w:hanging="315"/>
              <w:rPr>
                <w:sz w:val="22"/>
                <w:szCs w:val="22"/>
              </w:rPr>
            </w:pPr>
            <w:hyperlink r:id="rId436">
              <w:r w:rsidDel="00000000" w:rsidR="00000000" w:rsidRPr="00000000">
                <w:rPr>
                  <w:color w:val="1155cc"/>
                  <w:sz w:val="22"/>
                  <w:szCs w:val="22"/>
                  <w:u w:val="single"/>
                  <w:rtl w:val="0"/>
                </w:rPr>
                <w:t xml:space="preserve">1.10 (Practice Problem 4, page 66)</w:t>
              </w:r>
            </w:hyperlink>
            <w:r w:rsidDel="00000000" w:rsidR="00000000" w:rsidRPr="00000000">
              <w:rPr>
                <w:rtl w:val="0"/>
              </w:rPr>
            </w:r>
          </w:p>
          <w:p w:rsidR="00000000" w:rsidDel="00000000" w:rsidP="00000000" w:rsidRDefault="00000000" w:rsidRPr="00000000" w14:paraId="00000443">
            <w:pPr>
              <w:rPr>
                <w:sz w:val="22"/>
                <w:szCs w:val="22"/>
              </w:rPr>
            </w:pPr>
            <w:r w:rsidDel="00000000" w:rsidR="00000000" w:rsidRPr="00000000">
              <w:rPr>
                <w:rtl w:val="0"/>
              </w:rPr>
            </w:r>
          </w:p>
          <w:p w:rsidR="00000000" w:rsidDel="00000000" w:rsidP="00000000" w:rsidRDefault="00000000" w:rsidRPr="00000000" w14:paraId="00000444">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45">
            <w:pPr>
              <w:numPr>
                <w:ilvl w:val="0"/>
                <w:numId w:val="11"/>
              </w:numPr>
              <w:ind w:left="270" w:hanging="315"/>
              <w:rPr>
                <w:sz w:val="22"/>
                <w:szCs w:val="22"/>
              </w:rPr>
            </w:pPr>
            <w:hyperlink r:id="rId437">
              <w:r w:rsidDel="00000000" w:rsidR="00000000" w:rsidRPr="00000000">
                <w:rPr>
                  <w:color w:val="1155cc"/>
                  <w:sz w:val="22"/>
                  <w:szCs w:val="22"/>
                  <w:u w:val="single"/>
                  <w:rtl w:val="0"/>
                </w:rPr>
                <w:t xml:space="preserve">1.11 (Activity 2, Differentiation | Teacher Moves, rows 2–3, page 68A)</w:t>
              </w:r>
            </w:hyperlink>
            <w:r w:rsidDel="00000000" w:rsidR="00000000" w:rsidRPr="00000000">
              <w:rPr>
                <w:rtl w:val="0"/>
              </w:rPr>
            </w:r>
          </w:p>
          <w:p w:rsidR="00000000" w:rsidDel="00000000" w:rsidP="00000000" w:rsidRDefault="00000000" w:rsidRPr="00000000" w14:paraId="00000446">
            <w:pPr>
              <w:numPr>
                <w:ilvl w:val="0"/>
                <w:numId w:val="11"/>
              </w:numPr>
              <w:ind w:left="270" w:hanging="315"/>
              <w:rPr>
                <w:sz w:val="22"/>
                <w:szCs w:val="22"/>
              </w:rPr>
            </w:pPr>
            <w:hyperlink r:id="rId438">
              <w:r w:rsidDel="00000000" w:rsidR="00000000" w:rsidRPr="00000000">
                <w:rPr>
                  <w:color w:val="1155cc"/>
                  <w:sz w:val="22"/>
                  <w:szCs w:val="22"/>
                  <w:u w:val="single"/>
                  <w:rtl w:val="0"/>
                </w:rPr>
                <w:t xml:space="preserve">1.13 (Activity 1, Connect, beginning with “Use the </w:t>
              </w:r>
            </w:hyperlink>
            <w:hyperlink r:id="rId439">
              <w:r w:rsidDel="00000000" w:rsidR="00000000" w:rsidRPr="00000000">
                <w:rPr>
                  <w:color w:val="1155cc"/>
                  <w:sz w:val="22"/>
                  <w:szCs w:val="22"/>
                  <w:u w:val="single"/>
                  <w:rtl w:val="0"/>
                </w:rPr>
                <w:t xml:space="preserve">Think-Pair-Share</w:t>
              </w:r>
            </w:hyperlink>
            <w:hyperlink r:id="rId440">
              <w:r w:rsidDel="00000000" w:rsidR="00000000" w:rsidRPr="00000000">
                <w:rPr>
                  <w:color w:val="1155cc"/>
                  <w:sz w:val="22"/>
                  <w:szCs w:val="22"/>
                  <w:u w:val="single"/>
                  <w:rtl w:val="0"/>
                </w:rPr>
                <w:t xml:space="preserve"> routine”, page 80–81)</w:t>
              </w:r>
            </w:hyperlink>
            <w:r w:rsidDel="00000000" w:rsidR="00000000" w:rsidRPr="00000000">
              <w:rPr>
                <w:rtl w:val="0"/>
              </w:rPr>
            </w:r>
          </w:p>
          <w:p w:rsidR="00000000" w:rsidDel="00000000" w:rsidP="00000000" w:rsidRDefault="00000000" w:rsidRPr="00000000" w14:paraId="00000447">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4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4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4A">
            <w:pPr>
              <w:spacing w:after="20" w:before="20" w:lineRule="auto"/>
              <w:rPr/>
            </w:pPr>
            <w:r w:rsidDel="00000000" w:rsidR="00000000" w:rsidRPr="00000000">
              <w:rPr>
                <w:rtl w:val="0"/>
              </w:rPr>
            </w:r>
          </w:p>
        </w:tc>
      </w:tr>
    </w:tbl>
    <w:p w:rsidR="00000000" w:rsidDel="00000000" w:rsidP="00000000" w:rsidRDefault="00000000" w:rsidRPr="00000000" w14:paraId="0000044B">
      <w:pPr>
        <w:spacing w:after="240" w:lineRule="auto"/>
        <w:ind w:left="720" w:firstLine="0"/>
        <w:rPr/>
      </w:pPr>
      <w:r w:rsidDel="00000000" w:rsidR="00000000" w:rsidRPr="00000000">
        <w:rPr>
          <w:rtl w:val="0"/>
        </w:rPr>
      </w:r>
    </w:p>
    <w:p w:rsidR="00000000" w:rsidDel="00000000" w:rsidP="00000000" w:rsidRDefault="00000000" w:rsidRPr="00000000" w14:paraId="0000044C">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44D">
      <w:pPr>
        <w:pStyle w:val="Heading3"/>
        <w:rPr>
          <w:sz w:val="32"/>
          <w:szCs w:val="32"/>
        </w:rPr>
      </w:pPr>
      <w:r w:rsidDel="00000000" w:rsidR="00000000" w:rsidRPr="00000000">
        <w:rPr>
          <w:sz w:val="32"/>
          <w:szCs w:val="32"/>
          <w:rtl w:val="0"/>
        </w:rPr>
        <w:t xml:space="preserve">Domain: Geometry</w:t>
      </w:r>
    </w:p>
    <w:p w:rsidR="00000000" w:rsidDel="00000000" w:rsidP="00000000" w:rsidRDefault="00000000" w:rsidRPr="00000000" w14:paraId="0000044E">
      <w:pPr>
        <w:pStyle w:val="Heading5"/>
        <w:rPr>
          <w:sz w:val="26"/>
          <w:szCs w:val="26"/>
        </w:rPr>
      </w:pPr>
      <w:bookmarkStart w:colFirst="0" w:colLast="0" w:name="_heading=h.x46b3b9wqlvo" w:id="14"/>
      <w:bookmarkEnd w:id="14"/>
      <w:r w:rsidDel="00000000" w:rsidR="00000000" w:rsidRPr="00000000">
        <w:rPr>
          <w:sz w:val="26"/>
          <w:szCs w:val="26"/>
          <w:rtl w:val="0"/>
        </w:rPr>
        <w:t xml:space="preserve">Cluster: Reason with shapes and their attributes.</w:t>
      </w:r>
    </w:p>
    <w:p w:rsidR="00000000" w:rsidDel="00000000" w:rsidP="00000000" w:rsidRDefault="00000000" w:rsidRPr="00000000" w14:paraId="0000044F">
      <w:pPr>
        <w:spacing w:after="240" w:lineRule="auto"/>
        <w:ind w:left="0" w:firstLine="0"/>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450">
      <w:pPr>
        <w:spacing w:before="20" w:lineRule="auto"/>
        <w:rPr>
          <w:sz w:val="22"/>
          <w:szCs w:val="22"/>
        </w:rPr>
      </w:pPr>
      <w:r w:rsidDel="00000000" w:rsidR="00000000" w:rsidRPr="00000000">
        <w:rPr>
          <w:sz w:val="22"/>
          <w:szCs w:val="22"/>
          <w:rtl w:val="0"/>
        </w:rPr>
        <w:t xml:space="preserve">Amplify Desmos Math California addresses this aspect of the domain in Units 6 and 8. </w:t>
      </w:r>
    </w:p>
    <w:p w:rsidR="00000000" w:rsidDel="00000000" w:rsidP="00000000" w:rsidRDefault="00000000" w:rsidRPr="00000000" w14:paraId="00000451">
      <w:pPr>
        <w:numPr>
          <w:ilvl w:val="0"/>
          <w:numId w:val="72"/>
        </w:numPr>
        <w:spacing w:after="0" w:afterAutospacing="0" w:before="20" w:lineRule="auto"/>
        <w:ind w:left="270" w:right="54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6</w:t>
      </w:r>
      <w:r w:rsidDel="00000000" w:rsidR="00000000" w:rsidRPr="00000000">
        <w:rPr>
          <w:sz w:val="22"/>
          <w:szCs w:val="22"/>
          <w:rtl w:val="0"/>
        </w:rPr>
        <w:t xml:space="preserve">, students sort and identify examples and non-examples of triangles, quadrilaterals, pentagons, and hexagons based on their attributes — </w:t>
      </w:r>
      <w:r w:rsidDel="00000000" w:rsidR="00000000" w:rsidRPr="00000000">
        <w:rPr>
          <w:sz w:val="22"/>
          <w:szCs w:val="22"/>
          <w:rtl w:val="0"/>
        </w:rPr>
        <w:t xml:space="preserve">the </w:t>
      </w:r>
      <w:r w:rsidDel="00000000" w:rsidR="00000000" w:rsidRPr="00000000">
        <w:rPr>
          <w:sz w:val="22"/>
          <w:szCs w:val="22"/>
          <w:rtl w:val="0"/>
        </w:rPr>
        <w:t xml:space="preserve">number of sides and corners of each type of shape. They identify solid shapes (cubes, prisms, cylinders, cones, and spheres) and describe their attributes — number of faces, shape of faces, flat faces with corners, or curved surfaces. Students partition rectangles and circles into two, three, and four equal parts and describe the equal parts as </w:t>
      </w:r>
      <w:r w:rsidDel="00000000" w:rsidR="00000000" w:rsidRPr="00000000">
        <w:rPr>
          <w:i w:val="1"/>
          <w:sz w:val="22"/>
          <w:szCs w:val="22"/>
          <w:rtl w:val="0"/>
        </w:rPr>
        <w:t xml:space="preserve">halves</w:t>
      </w:r>
      <w:r w:rsidDel="00000000" w:rsidR="00000000" w:rsidRPr="00000000">
        <w:rPr>
          <w:sz w:val="22"/>
          <w:szCs w:val="22"/>
          <w:rtl w:val="0"/>
        </w:rPr>
        <w:t xml:space="preserve">, </w:t>
      </w:r>
      <w:r w:rsidDel="00000000" w:rsidR="00000000" w:rsidRPr="00000000">
        <w:rPr>
          <w:i w:val="1"/>
          <w:sz w:val="22"/>
          <w:szCs w:val="22"/>
          <w:rtl w:val="0"/>
        </w:rPr>
        <w:t xml:space="preserve">thirds</w:t>
      </w:r>
      <w:r w:rsidDel="00000000" w:rsidR="00000000" w:rsidRPr="00000000">
        <w:rPr>
          <w:sz w:val="22"/>
          <w:szCs w:val="22"/>
          <w:rtl w:val="0"/>
        </w:rPr>
        <w:t xml:space="preserve">, and </w:t>
      </w:r>
      <w:r w:rsidDel="00000000" w:rsidR="00000000" w:rsidRPr="00000000">
        <w:rPr>
          <w:i w:val="1"/>
          <w:sz w:val="22"/>
          <w:szCs w:val="22"/>
          <w:rtl w:val="0"/>
        </w:rPr>
        <w:t xml:space="preserve">fourths/ quarters</w:t>
      </w:r>
      <w:r w:rsidDel="00000000" w:rsidR="00000000" w:rsidRPr="00000000">
        <w:rPr>
          <w:sz w:val="22"/>
          <w:szCs w:val="22"/>
          <w:rtl w:val="0"/>
        </w:rPr>
        <w:t xml:space="preserve">. As they partition shapes into equal parts in different ways, students generalize that the parts have the same name and are the same size, even if their shapes are different. They continue partitioning shapes and describing halves, thirds, and quarters using the language </w:t>
      </w:r>
      <w:r w:rsidDel="00000000" w:rsidR="00000000" w:rsidRPr="00000000">
        <w:rPr>
          <w:i w:val="1"/>
          <w:sz w:val="22"/>
          <w:szCs w:val="22"/>
          <w:rtl w:val="0"/>
        </w:rPr>
        <w:t xml:space="preserve">a half</w:t>
      </w:r>
      <w:r w:rsidDel="00000000" w:rsidR="00000000" w:rsidRPr="00000000">
        <w:rPr>
          <w:sz w:val="22"/>
          <w:szCs w:val="22"/>
          <w:rtl w:val="0"/>
        </w:rPr>
        <w:t xml:space="preserve"> </w:t>
      </w:r>
      <w:r w:rsidDel="00000000" w:rsidR="00000000" w:rsidRPr="00000000">
        <w:rPr>
          <w:i w:val="1"/>
          <w:sz w:val="22"/>
          <w:szCs w:val="22"/>
          <w:rtl w:val="0"/>
        </w:rPr>
        <w:t xml:space="preserve">of</w:t>
      </w:r>
      <w:r w:rsidDel="00000000" w:rsidR="00000000" w:rsidRPr="00000000">
        <w:rPr>
          <w:sz w:val="22"/>
          <w:szCs w:val="22"/>
          <w:rtl w:val="0"/>
        </w:rPr>
        <w:t xml:space="preserve">, </w:t>
      </w:r>
      <w:r w:rsidDel="00000000" w:rsidR="00000000" w:rsidRPr="00000000">
        <w:rPr>
          <w:i w:val="1"/>
          <w:sz w:val="22"/>
          <w:szCs w:val="22"/>
          <w:rtl w:val="0"/>
        </w:rPr>
        <w:t xml:space="preserve">a third of</w:t>
      </w:r>
      <w:r w:rsidDel="00000000" w:rsidR="00000000" w:rsidRPr="00000000">
        <w:rPr>
          <w:sz w:val="22"/>
          <w:szCs w:val="22"/>
          <w:rtl w:val="0"/>
        </w:rPr>
        <w:t xml:space="preserve">, and a </w:t>
      </w:r>
      <w:r w:rsidDel="00000000" w:rsidR="00000000" w:rsidRPr="00000000">
        <w:rPr>
          <w:i w:val="1"/>
          <w:sz w:val="22"/>
          <w:szCs w:val="22"/>
          <w:rtl w:val="0"/>
        </w:rPr>
        <w:t xml:space="preserve">quarter of </w:t>
      </w:r>
      <w:r w:rsidDel="00000000" w:rsidR="00000000" w:rsidRPr="00000000">
        <w:rPr>
          <w:sz w:val="22"/>
          <w:szCs w:val="22"/>
          <w:rtl w:val="0"/>
        </w:rPr>
        <w:t xml:space="preserve">or</w:t>
      </w:r>
      <w:r w:rsidDel="00000000" w:rsidR="00000000" w:rsidRPr="00000000">
        <w:rPr>
          <w:i w:val="1"/>
          <w:sz w:val="22"/>
          <w:szCs w:val="22"/>
          <w:rtl w:val="0"/>
        </w:rPr>
        <w:t xml:space="preserve"> fourth of</w:t>
      </w:r>
      <w:r w:rsidDel="00000000" w:rsidR="00000000" w:rsidRPr="00000000">
        <w:rPr>
          <w:sz w:val="22"/>
          <w:szCs w:val="22"/>
          <w:rtl w:val="0"/>
        </w:rPr>
        <w:t xml:space="preserve">. Through the use of story problems involving food sharing, students recognize two halves, three thirds, and four fourths as one whole.</w:t>
      </w:r>
    </w:p>
    <w:p w:rsidR="00000000" w:rsidDel="00000000" w:rsidP="00000000" w:rsidRDefault="00000000" w:rsidRPr="00000000" w14:paraId="00000452">
      <w:pPr>
        <w:numPr>
          <w:ilvl w:val="0"/>
          <w:numId w:val="72"/>
        </w:numPr>
        <w:spacing w:before="0" w:beforeAutospacing="0" w:lineRule="auto"/>
        <w:ind w:left="270" w:right="54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8</w:t>
      </w:r>
      <w:r w:rsidDel="00000000" w:rsidR="00000000" w:rsidRPr="00000000">
        <w:rPr>
          <w:sz w:val="22"/>
          <w:szCs w:val="22"/>
          <w:rtl w:val="0"/>
        </w:rPr>
        <w:t xml:space="preserve">, students partition rectangles into a given number of rows and columns of equal-sized squares. They use the structure of arrays to find the total number of squares, preparing them for understanding area and multiplication in Grade 3.</w:t>
      </w:r>
      <w:r w:rsidDel="00000000" w:rsidR="00000000" w:rsidRPr="00000000">
        <w:rPr>
          <w:rtl w:val="0"/>
        </w:rPr>
        <w:t xml:space="preserve"> </w:t>
      </w:r>
      <w:r w:rsidDel="00000000" w:rsidR="00000000" w:rsidRPr="00000000">
        <w:rPr>
          <w:sz w:val="22"/>
          <w:szCs w:val="22"/>
          <w:rtl w:val="0"/>
        </w:rPr>
        <w:t xml:space="preserve">Students partition rectangles into equal-size squares and interpret the partition as the rows and columns of an array.</w:t>
        <w:br w:type="textWrapping"/>
      </w:r>
      <w:r w:rsidDel="00000000" w:rsidR="00000000" w:rsidRPr="00000000">
        <w:rPr>
          <w:rtl w:val="0"/>
        </w:rPr>
        <w:t xml:space="preserve">  </w:t>
      </w:r>
    </w:p>
    <w:tbl>
      <w:tblPr>
        <w:tblStyle w:val="Table12"/>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5"/>
        <w:gridCol w:w="3150"/>
        <w:gridCol w:w="3495"/>
        <w:gridCol w:w="720"/>
        <w:gridCol w:w="720"/>
        <w:gridCol w:w="4590"/>
        <w:tblGridChange w:id="0">
          <w:tblGrid>
            <w:gridCol w:w="1185"/>
            <w:gridCol w:w="3150"/>
            <w:gridCol w:w="3495"/>
            <w:gridCol w:w="720"/>
            <w:gridCol w:w="720"/>
            <w:gridCol w:w="4590"/>
          </w:tblGrid>
        </w:tblGridChange>
      </w:tblGrid>
      <w:tr>
        <w:trPr>
          <w:cantSplit w:val="1"/>
          <w:tblHeader w:val="1"/>
        </w:trPr>
        <w:tc>
          <w:tcPr>
            <w:vAlign w:val="center"/>
          </w:tcPr>
          <w:p w:rsidR="00000000" w:rsidDel="00000000" w:rsidP="00000000" w:rsidRDefault="00000000" w:rsidRPr="00000000" w14:paraId="00000453">
            <w:pPr>
              <w:spacing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vAlign w:val="center"/>
          </w:tcPr>
          <w:p w:rsidR="00000000" w:rsidDel="00000000" w:rsidP="00000000" w:rsidRDefault="00000000" w:rsidRPr="00000000" w14:paraId="00000454">
            <w:pPr>
              <w:spacing w:before="20" w:lineRule="auto"/>
              <w:jc w:val="center"/>
              <w:rPr>
                <w:sz w:val="20"/>
                <w:szCs w:val="20"/>
              </w:rPr>
            </w:pPr>
            <w:r w:rsidDel="00000000" w:rsidR="00000000" w:rsidRPr="00000000">
              <w:rPr>
                <w:b w:val="1"/>
                <w:sz w:val="20"/>
                <w:szCs w:val="20"/>
                <w:rtl w:val="0"/>
              </w:rPr>
              <w:t xml:space="preserve">Standard Language</w:t>
            </w:r>
            <w:r w:rsidDel="00000000" w:rsidR="00000000" w:rsidRPr="00000000">
              <w:rPr>
                <w:rtl w:val="0"/>
              </w:rPr>
            </w:r>
          </w:p>
        </w:tc>
        <w:tc>
          <w:tcPr>
            <w:vAlign w:val="center"/>
          </w:tcPr>
          <w:p w:rsidR="00000000" w:rsidDel="00000000" w:rsidP="00000000" w:rsidRDefault="00000000" w:rsidRPr="00000000" w14:paraId="00000455">
            <w:pPr>
              <w:spacing w:before="20" w:lineRule="auto"/>
              <w:jc w:val="center"/>
              <w:rPr>
                <w:sz w:val="20"/>
                <w:szCs w:val="20"/>
              </w:rPr>
            </w:pPr>
            <w:r w:rsidDel="00000000" w:rsidR="00000000" w:rsidRPr="00000000">
              <w:rPr>
                <w:b w:val="1"/>
                <w:sz w:val="20"/>
                <w:szCs w:val="20"/>
                <w:rtl w:val="0"/>
              </w:rPr>
              <w:t xml:space="preserve">Publisher/Developer Citations</w:t>
            </w:r>
            <w:r w:rsidDel="00000000" w:rsidR="00000000" w:rsidRPr="00000000">
              <w:rPr>
                <w:rtl w:val="0"/>
              </w:rPr>
            </w:r>
          </w:p>
        </w:tc>
        <w:tc>
          <w:tcPr>
            <w:shd w:fill="f2f2f2" w:val="clear"/>
            <w:vAlign w:val="center"/>
          </w:tcPr>
          <w:p w:rsidR="00000000" w:rsidDel="00000000" w:rsidP="00000000" w:rsidRDefault="00000000" w:rsidRPr="00000000" w14:paraId="00000456">
            <w:pPr>
              <w:spacing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457">
            <w:pPr>
              <w:spacing w:before="20" w:lineRule="auto"/>
              <w:jc w:val="center"/>
              <w:rPr>
                <w:sz w:val="20"/>
                <w:szCs w:val="20"/>
              </w:rPr>
            </w:pPr>
            <w:r w:rsidDel="00000000" w:rsidR="00000000" w:rsidRPr="00000000">
              <w:rPr>
                <w:b w:val="1"/>
                <w:sz w:val="20"/>
                <w:szCs w:val="20"/>
                <w:rtl w:val="0"/>
              </w:rPr>
              <w:t xml:space="preserve">Yes</w:t>
            </w:r>
            <w:r w:rsidDel="00000000" w:rsidR="00000000" w:rsidRPr="00000000">
              <w:rPr>
                <w:rtl w:val="0"/>
              </w:rPr>
            </w:r>
          </w:p>
        </w:tc>
        <w:tc>
          <w:tcPr>
            <w:shd w:fill="f2f2f2" w:val="clear"/>
            <w:vAlign w:val="center"/>
          </w:tcPr>
          <w:p w:rsidR="00000000" w:rsidDel="00000000" w:rsidP="00000000" w:rsidRDefault="00000000" w:rsidRPr="00000000" w14:paraId="00000458">
            <w:pPr>
              <w:spacing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459">
            <w:pPr>
              <w:spacing w:before="20" w:lineRule="auto"/>
              <w:jc w:val="center"/>
              <w:rPr>
                <w:sz w:val="20"/>
                <w:szCs w:val="20"/>
              </w:rPr>
            </w:pPr>
            <w:r w:rsidDel="00000000" w:rsidR="00000000" w:rsidRPr="00000000">
              <w:rPr>
                <w:b w:val="1"/>
                <w:sz w:val="20"/>
                <w:szCs w:val="20"/>
                <w:rtl w:val="0"/>
              </w:rPr>
              <w:t xml:space="preserve">No</w:t>
            </w:r>
            <w:r w:rsidDel="00000000" w:rsidR="00000000" w:rsidRPr="00000000">
              <w:rPr>
                <w:rtl w:val="0"/>
              </w:rPr>
            </w:r>
          </w:p>
        </w:tc>
        <w:tc>
          <w:tcPr>
            <w:shd w:fill="f2f2f2" w:val="clear"/>
            <w:vAlign w:val="center"/>
          </w:tcPr>
          <w:p w:rsidR="00000000" w:rsidDel="00000000" w:rsidP="00000000" w:rsidRDefault="00000000" w:rsidRPr="00000000" w14:paraId="0000045A">
            <w:pPr>
              <w:spacing w:before="20" w:lineRule="auto"/>
              <w:jc w:val="center"/>
              <w:rPr>
                <w:sz w:val="20"/>
                <w:szCs w:val="20"/>
              </w:rPr>
            </w:pPr>
            <w:r w:rsidDel="00000000" w:rsidR="00000000" w:rsidRPr="00000000">
              <w:rPr>
                <w:b w:val="1"/>
                <w:sz w:val="20"/>
                <w:szCs w:val="20"/>
                <w:rtl w:val="0"/>
              </w:rPr>
              <w:t xml:space="preserve">Reviewer Notes</w:t>
            </w:r>
            <w:r w:rsidDel="00000000" w:rsidR="00000000" w:rsidRPr="00000000">
              <w:rPr>
                <w:rtl w:val="0"/>
              </w:rPr>
            </w:r>
          </w:p>
        </w:tc>
      </w:tr>
      <w:tr>
        <w:trPr>
          <w:cantSplit w:val="0"/>
          <w:tblHeader w:val="0"/>
        </w:trPr>
        <w:tc>
          <w:tcPr/>
          <w:p w:rsidR="00000000" w:rsidDel="00000000" w:rsidP="00000000" w:rsidRDefault="00000000" w:rsidRPr="00000000" w14:paraId="0000045B">
            <w:pPr>
              <w:rPr>
                <w:sz w:val="22"/>
                <w:szCs w:val="22"/>
              </w:rPr>
            </w:pPr>
            <w:r w:rsidDel="00000000" w:rsidR="00000000" w:rsidRPr="00000000">
              <w:rPr>
                <w:sz w:val="22"/>
                <w:szCs w:val="22"/>
                <w:rtl w:val="0"/>
              </w:rPr>
              <w:t xml:space="preserve">2.G.1</w:t>
            </w:r>
          </w:p>
        </w:tc>
        <w:tc>
          <w:tcPr/>
          <w:p w:rsidR="00000000" w:rsidDel="00000000" w:rsidP="00000000" w:rsidRDefault="00000000" w:rsidRPr="00000000" w14:paraId="0000045C">
            <w:pPr>
              <w:rPr>
                <w:sz w:val="22"/>
                <w:szCs w:val="22"/>
              </w:rPr>
            </w:pPr>
            <w:r w:rsidDel="00000000" w:rsidR="00000000" w:rsidRPr="00000000">
              <w:rPr>
                <w:sz w:val="22"/>
                <w:szCs w:val="22"/>
                <w:rtl w:val="0"/>
              </w:rPr>
              <w:t xml:space="preserve">Recognize and draw shapes having specified attributes, such as a given number of angles or a given number of equal faces.</w:t>
            </w:r>
            <w:r w:rsidDel="00000000" w:rsidR="00000000" w:rsidRPr="00000000">
              <w:rPr>
                <w:rFonts w:ascii="Arial" w:cs="Arial" w:eastAsia="Arial" w:hAnsi="Arial"/>
                <w:sz w:val="22"/>
                <w:szCs w:val="22"/>
                <w:vertAlign w:val="superscript"/>
              </w:rPr>
              <w:footnoteReference w:customMarkFollows="0" w:id="3"/>
            </w:r>
            <w:r w:rsidDel="00000000" w:rsidR="00000000" w:rsidRPr="00000000">
              <w:rPr>
                <w:sz w:val="22"/>
                <w:szCs w:val="22"/>
                <w:rtl w:val="0"/>
              </w:rPr>
              <w:t xml:space="preserve"> Identify triangles, quadrilaterals, pentagons, hexagons, and cubes.</w:t>
            </w:r>
          </w:p>
        </w:tc>
        <w:tc>
          <w:tcPr/>
          <w:p w:rsidR="00000000" w:rsidDel="00000000" w:rsidP="00000000" w:rsidRDefault="00000000" w:rsidRPr="00000000" w14:paraId="0000045D">
            <w:pPr>
              <w:rPr>
                <w:i w:val="1"/>
                <w:sz w:val="22"/>
                <w:szCs w:val="22"/>
                <w:shd w:fill="efefef" w:val="clear"/>
              </w:rPr>
            </w:pPr>
            <w:r w:rsidDel="00000000" w:rsidR="00000000" w:rsidRPr="00000000">
              <w:rPr>
                <w:i w:val="1"/>
                <w:sz w:val="22"/>
                <w:szCs w:val="22"/>
                <w:shd w:fill="efefef" w:val="clear"/>
                <w:rtl w:val="0"/>
              </w:rPr>
              <w:t xml:space="preserve">Recognize shapes having specified attributes, such as a given number of angles or a given number of equal faces.</w:t>
            </w:r>
          </w:p>
          <w:p w:rsidR="00000000" w:rsidDel="00000000" w:rsidP="00000000" w:rsidRDefault="00000000" w:rsidRPr="00000000" w14:paraId="0000045E">
            <w:pPr>
              <w:rPr>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45F">
            <w:pPr>
              <w:numPr>
                <w:ilvl w:val="0"/>
                <w:numId w:val="27"/>
              </w:numPr>
              <w:ind w:left="270" w:hanging="315"/>
              <w:rPr>
                <w:sz w:val="22"/>
                <w:szCs w:val="22"/>
              </w:rPr>
            </w:pPr>
            <w:r w:rsidDel="00000000" w:rsidR="00000000" w:rsidRPr="00000000">
              <w:rPr>
                <w:sz w:val="22"/>
                <w:szCs w:val="22"/>
                <w:rtl w:val="0"/>
              </w:rPr>
              <w:t xml:space="preserve">6.02 (Activity 2, </w:t>
            </w:r>
            <w:hyperlink r:id="rId441">
              <w:r w:rsidDel="00000000" w:rsidR="00000000" w:rsidRPr="00000000">
                <w:rPr>
                  <w:color w:val="1155cc"/>
                  <w:sz w:val="22"/>
                  <w:szCs w:val="22"/>
                  <w:u w:val="single"/>
                  <w:rtl w:val="0"/>
                </w:rPr>
                <w:t xml:space="preserve">Problems 1–2, page 544</w:t>
              </w:r>
            </w:hyperlink>
            <w:r w:rsidDel="00000000" w:rsidR="00000000" w:rsidRPr="00000000">
              <w:rPr>
                <w:sz w:val="22"/>
                <w:szCs w:val="22"/>
                <w:rtl w:val="0"/>
              </w:rPr>
              <w:t xml:space="preserve"> and </w:t>
            </w:r>
            <w:hyperlink r:id="rId442">
              <w:r w:rsidDel="00000000" w:rsidR="00000000" w:rsidRPr="00000000">
                <w:rPr>
                  <w:color w:val="1155cc"/>
                  <w:sz w:val="22"/>
                  <w:szCs w:val="22"/>
                  <w:u w:val="single"/>
                  <w:rtl w:val="0"/>
                </w:rPr>
                <w:t xml:space="preserve">Activity 1 PDF</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60">
            <w:pPr>
              <w:numPr>
                <w:ilvl w:val="0"/>
                <w:numId w:val="27"/>
              </w:numPr>
              <w:ind w:left="270" w:hanging="315"/>
              <w:rPr>
                <w:sz w:val="22"/>
                <w:szCs w:val="22"/>
              </w:rPr>
            </w:pPr>
            <w:hyperlink r:id="rId443">
              <w:r w:rsidDel="00000000" w:rsidR="00000000" w:rsidRPr="00000000">
                <w:rPr>
                  <w:color w:val="1155cc"/>
                  <w:sz w:val="22"/>
                  <w:szCs w:val="22"/>
                  <w:u w:val="single"/>
                  <w:rtl w:val="0"/>
                </w:rPr>
                <w:t xml:space="preserve">6.06 (Activity 2, Problems 3–4, page 570)</w:t>
              </w:r>
            </w:hyperlink>
            <w:r w:rsidDel="00000000" w:rsidR="00000000" w:rsidRPr="00000000">
              <w:rPr>
                <w:rtl w:val="0"/>
              </w:rPr>
            </w:r>
          </w:p>
          <w:p w:rsidR="00000000" w:rsidDel="00000000" w:rsidP="00000000" w:rsidRDefault="00000000" w:rsidRPr="00000000" w14:paraId="00000461">
            <w:pPr>
              <w:numPr>
                <w:ilvl w:val="0"/>
                <w:numId w:val="27"/>
              </w:numPr>
              <w:ind w:left="270" w:hanging="315"/>
              <w:rPr>
                <w:sz w:val="22"/>
                <w:szCs w:val="22"/>
              </w:rPr>
            </w:pPr>
            <w:hyperlink r:id="rId444">
              <w:r w:rsidDel="00000000" w:rsidR="00000000" w:rsidRPr="00000000">
                <w:rPr>
                  <w:color w:val="1155cc"/>
                  <w:sz w:val="22"/>
                  <w:szCs w:val="22"/>
                  <w:u w:val="single"/>
                  <w:rtl w:val="0"/>
                </w:rPr>
                <w:t xml:space="preserve">6.07 (Activity 2, Problem 1, pages 576–577)</w:t>
              </w:r>
            </w:hyperlink>
            <w:r w:rsidDel="00000000" w:rsidR="00000000" w:rsidRPr="00000000">
              <w:rPr>
                <w:rtl w:val="0"/>
              </w:rPr>
            </w:r>
          </w:p>
          <w:p w:rsidR="00000000" w:rsidDel="00000000" w:rsidP="00000000" w:rsidRDefault="00000000" w:rsidRPr="00000000" w14:paraId="00000462">
            <w:pPr>
              <w:rPr>
                <w:sz w:val="22"/>
                <w:szCs w:val="22"/>
              </w:rPr>
            </w:pPr>
            <w:r w:rsidDel="00000000" w:rsidR="00000000" w:rsidRPr="00000000">
              <w:rPr>
                <w:rtl w:val="0"/>
              </w:rPr>
            </w:r>
          </w:p>
          <w:p w:rsidR="00000000" w:rsidDel="00000000" w:rsidP="00000000" w:rsidRDefault="00000000" w:rsidRPr="00000000" w14:paraId="00000463">
            <w:pPr>
              <w:rPr>
                <w:sz w:val="22"/>
                <w:szCs w:val="22"/>
              </w:rPr>
            </w:pPr>
            <w:r w:rsidDel="00000000" w:rsidR="00000000" w:rsidRPr="00000000">
              <w:rPr>
                <w:b w:val="1"/>
                <w:sz w:val="22"/>
                <w:szCs w:val="22"/>
                <w:rtl w:val="0"/>
              </w:rPr>
              <w:t xml:space="preserve">Teacher Edition</w:t>
            </w:r>
            <w:r w:rsidDel="00000000" w:rsidR="00000000" w:rsidRPr="00000000">
              <w:rPr>
                <w:rtl w:val="0"/>
              </w:rPr>
            </w:r>
          </w:p>
          <w:p w:rsidR="00000000" w:rsidDel="00000000" w:rsidP="00000000" w:rsidRDefault="00000000" w:rsidRPr="00000000" w14:paraId="00000464">
            <w:pPr>
              <w:numPr>
                <w:ilvl w:val="0"/>
                <w:numId w:val="27"/>
              </w:numPr>
              <w:ind w:left="270" w:hanging="315"/>
              <w:rPr>
                <w:sz w:val="22"/>
                <w:szCs w:val="22"/>
              </w:rPr>
            </w:pPr>
            <w:hyperlink r:id="rId445">
              <w:r w:rsidDel="00000000" w:rsidR="00000000" w:rsidRPr="00000000">
                <w:rPr>
                  <w:color w:val="1155cc"/>
                  <w:sz w:val="22"/>
                  <w:szCs w:val="22"/>
                  <w:u w:val="single"/>
                  <w:rtl w:val="0"/>
                </w:rPr>
                <w:t xml:space="preserve">6.03 (Activity 1, entire Connect section, page 548-</w:t>
              </w:r>
            </w:hyperlink>
            <w:hyperlink r:id="rId446">
              <w:r w:rsidDel="00000000" w:rsidR="00000000" w:rsidRPr="00000000">
                <w:rPr>
                  <w:color w:val="1155cc"/>
                  <w:sz w:val="22"/>
                  <w:szCs w:val="22"/>
                  <w:u w:val="single"/>
                  <w:rtl w:val="0"/>
                </w:rPr>
                <w:t xml:space="preserve">549)</w:t>
              </w:r>
            </w:hyperlink>
            <w:r w:rsidDel="00000000" w:rsidR="00000000" w:rsidRPr="00000000">
              <w:rPr>
                <w:rtl w:val="0"/>
              </w:rPr>
            </w:r>
          </w:p>
          <w:p w:rsidR="00000000" w:rsidDel="00000000" w:rsidP="00000000" w:rsidRDefault="00000000" w:rsidRPr="00000000" w14:paraId="00000465">
            <w:pPr>
              <w:numPr>
                <w:ilvl w:val="0"/>
                <w:numId w:val="27"/>
              </w:numPr>
              <w:ind w:left="270" w:hanging="315"/>
              <w:rPr>
                <w:sz w:val="22"/>
                <w:szCs w:val="22"/>
              </w:rPr>
            </w:pPr>
            <w:hyperlink r:id="rId447">
              <w:r w:rsidDel="00000000" w:rsidR="00000000" w:rsidRPr="00000000">
                <w:rPr>
                  <w:color w:val="1155cc"/>
                  <w:sz w:val="22"/>
                  <w:szCs w:val="22"/>
                  <w:u w:val="single"/>
                  <w:rtl w:val="0"/>
                </w:rPr>
                <w:t xml:space="preserve">6.06 (Activity 2, entire Connect section, page 570)</w:t>
              </w:r>
            </w:hyperlink>
            <w:r w:rsidDel="00000000" w:rsidR="00000000" w:rsidRPr="00000000">
              <w:rPr>
                <w:rtl w:val="0"/>
              </w:rPr>
            </w:r>
          </w:p>
          <w:p w:rsidR="00000000" w:rsidDel="00000000" w:rsidP="00000000" w:rsidRDefault="00000000" w:rsidRPr="00000000" w14:paraId="00000466">
            <w:pPr>
              <w:numPr>
                <w:ilvl w:val="0"/>
                <w:numId w:val="27"/>
              </w:numPr>
              <w:ind w:left="270" w:hanging="315"/>
              <w:rPr>
                <w:sz w:val="22"/>
                <w:szCs w:val="22"/>
              </w:rPr>
            </w:pPr>
            <w:hyperlink r:id="rId448">
              <w:r w:rsidDel="00000000" w:rsidR="00000000" w:rsidRPr="00000000">
                <w:rPr>
                  <w:color w:val="1155cc"/>
                  <w:sz w:val="22"/>
                  <w:szCs w:val="22"/>
                  <w:u w:val="single"/>
                  <w:rtl w:val="0"/>
                </w:rPr>
                <w:t xml:space="preserve">6.07 (Activity 2, entire Connect section, page 576–577)</w:t>
              </w:r>
            </w:hyperlink>
            <w:r w:rsidDel="00000000" w:rsidR="00000000" w:rsidRPr="00000000">
              <w:rPr>
                <w:rtl w:val="0"/>
              </w:rPr>
            </w:r>
          </w:p>
          <w:p w:rsidR="00000000" w:rsidDel="00000000" w:rsidP="00000000" w:rsidRDefault="00000000" w:rsidRPr="00000000" w14:paraId="00000467">
            <w:pPr>
              <w:rPr>
                <w:sz w:val="22"/>
                <w:szCs w:val="22"/>
              </w:rPr>
            </w:pPr>
            <w:r w:rsidDel="00000000" w:rsidR="00000000" w:rsidRPr="00000000">
              <w:rPr>
                <w:rtl w:val="0"/>
              </w:rPr>
            </w:r>
          </w:p>
          <w:p w:rsidR="00000000" w:rsidDel="00000000" w:rsidP="00000000" w:rsidRDefault="00000000" w:rsidRPr="00000000" w14:paraId="00000468">
            <w:pPr>
              <w:rPr>
                <w:b w:val="1"/>
                <w:sz w:val="22"/>
                <w:szCs w:val="22"/>
              </w:rPr>
            </w:pPr>
            <w:r w:rsidDel="00000000" w:rsidR="00000000" w:rsidRPr="00000000">
              <w:rPr>
                <w:b w:val="1"/>
                <w:sz w:val="22"/>
                <w:szCs w:val="22"/>
                <w:rtl w:val="0"/>
              </w:rPr>
              <w:t xml:space="preserve">Centers Resources</w:t>
            </w:r>
          </w:p>
          <w:p w:rsidR="00000000" w:rsidDel="00000000" w:rsidP="00000000" w:rsidRDefault="00000000" w:rsidRPr="00000000" w14:paraId="00000469">
            <w:pPr>
              <w:numPr>
                <w:ilvl w:val="0"/>
                <w:numId w:val="7"/>
              </w:numPr>
              <w:ind w:left="270" w:hanging="315"/>
              <w:rPr>
                <w:sz w:val="22"/>
                <w:szCs w:val="22"/>
              </w:rPr>
            </w:pPr>
            <w:r w:rsidDel="00000000" w:rsidR="00000000" w:rsidRPr="00000000">
              <w:rPr>
                <w:sz w:val="22"/>
                <w:szCs w:val="22"/>
                <w:rtl w:val="0"/>
              </w:rPr>
              <w:t xml:space="preserve">Mystery Shape (Stage 3, </w:t>
            </w:r>
            <w:hyperlink r:id="rId449">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 and </w:t>
            </w:r>
            <w:hyperlink r:id="rId450">
              <w:r w:rsidDel="00000000" w:rsidR="00000000" w:rsidRPr="00000000">
                <w:rPr>
                  <w:color w:val="1155cc"/>
                  <w:sz w:val="22"/>
                  <w:szCs w:val="22"/>
                  <w:u w:val="single"/>
                  <w:rtl w:val="0"/>
                </w:rPr>
                <w:t xml:space="preserve">Shape Cards, Grade 2</w:t>
              </w:r>
            </w:hyperlink>
            <w:r w:rsidDel="00000000" w:rsidR="00000000" w:rsidRPr="00000000">
              <w:rPr>
                <w:sz w:val="22"/>
                <w:szCs w:val="22"/>
                <w:rtl w:val="0"/>
              </w:rPr>
              <w:t xml:space="preserve">)</w:t>
            </w:r>
          </w:p>
          <w:p w:rsidR="00000000" w:rsidDel="00000000" w:rsidP="00000000" w:rsidRDefault="00000000" w:rsidRPr="00000000" w14:paraId="0000046A">
            <w:pPr>
              <w:numPr>
                <w:ilvl w:val="0"/>
                <w:numId w:val="7"/>
              </w:numPr>
              <w:ind w:left="270" w:hanging="315"/>
              <w:rPr>
                <w:sz w:val="22"/>
                <w:szCs w:val="22"/>
              </w:rPr>
            </w:pPr>
            <w:r w:rsidDel="00000000" w:rsidR="00000000" w:rsidRPr="00000000">
              <w:rPr>
                <w:sz w:val="22"/>
                <w:szCs w:val="22"/>
                <w:rtl w:val="0"/>
              </w:rPr>
              <w:t xml:space="preserve">Mystery Shape (Stage 4, </w:t>
            </w:r>
            <w:hyperlink r:id="rId451">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w:t>
            </w:r>
          </w:p>
          <w:p w:rsidR="00000000" w:rsidDel="00000000" w:rsidP="00000000" w:rsidRDefault="00000000" w:rsidRPr="00000000" w14:paraId="0000046B">
            <w:pPr>
              <w:ind w:left="270" w:firstLine="0"/>
              <w:rPr>
                <w:sz w:val="22"/>
                <w:szCs w:val="22"/>
              </w:rPr>
            </w:pPr>
            <w:r w:rsidDel="00000000" w:rsidR="00000000" w:rsidRPr="00000000">
              <w:rPr>
                <w:rtl w:val="0"/>
              </w:rPr>
            </w:r>
          </w:p>
          <w:p w:rsidR="00000000" w:rsidDel="00000000" w:rsidP="00000000" w:rsidRDefault="00000000" w:rsidRPr="00000000" w14:paraId="0000046C">
            <w:pPr>
              <w:rPr>
                <w:i w:val="1"/>
                <w:sz w:val="22"/>
                <w:szCs w:val="22"/>
                <w:shd w:fill="efefef" w:val="clear"/>
              </w:rPr>
            </w:pPr>
            <w:r w:rsidDel="00000000" w:rsidR="00000000" w:rsidRPr="00000000">
              <w:rPr>
                <w:i w:val="1"/>
                <w:sz w:val="22"/>
                <w:szCs w:val="22"/>
                <w:shd w:fill="efefef" w:val="clear"/>
                <w:rtl w:val="0"/>
              </w:rPr>
              <w:t xml:space="preserve">Draw shapes having specified attributes, such as a given number of angles or a given number of equal faces. </w:t>
            </w:r>
          </w:p>
          <w:p w:rsidR="00000000" w:rsidDel="00000000" w:rsidP="00000000" w:rsidRDefault="00000000" w:rsidRPr="00000000" w14:paraId="0000046D">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6E">
            <w:pPr>
              <w:numPr>
                <w:ilvl w:val="0"/>
                <w:numId w:val="40"/>
              </w:numPr>
              <w:ind w:left="270" w:hanging="315"/>
              <w:rPr>
                <w:sz w:val="22"/>
                <w:szCs w:val="22"/>
              </w:rPr>
            </w:pPr>
            <w:r w:rsidDel="00000000" w:rsidR="00000000" w:rsidRPr="00000000">
              <w:rPr>
                <w:sz w:val="22"/>
                <w:szCs w:val="22"/>
                <w:rtl w:val="0"/>
              </w:rPr>
              <w:t xml:space="preserve">6.05 (</w:t>
            </w:r>
            <w:hyperlink r:id="rId452">
              <w:r w:rsidDel="00000000" w:rsidR="00000000" w:rsidRPr="00000000">
                <w:rPr>
                  <w:color w:val="1155cc"/>
                  <w:sz w:val="22"/>
                  <w:szCs w:val="22"/>
                  <w:u w:val="single"/>
                  <w:rtl w:val="0"/>
                </w:rPr>
                <w:t xml:space="preserve">Activity 2, Problems 4–5, pages 564–565</w:t>
              </w:r>
            </w:hyperlink>
            <w:r w:rsidDel="00000000" w:rsidR="00000000" w:rsidRPr="00000000">
              <w:rPr>
                <w:sz w:val="22"/>
                <w:szCs w:val="22"/>
                <w:rtl w:val="0"/>
              </w:rPr>
              <w:t xml:space="preserve"> and </w:t>
            </w:r>
            <w:hyperlink r:id="rId453">
              <w:r w:rsidDel="00000000" w:rsidR="00000000" w:rsidRPr="00000000">
                <w:rPr>
                  <w:color w:val="1155cc"/>
                  <w:sz w:val="22"/>
                  <w:szCs w:val="22"/>
                  <w:u w:val="single"/>
                  <w:rtl w:val="0"/>
                </w:rPr>
                <w:t xml:space="preserve">Activity 2 PDF</w:t>
              </w:r>
            </w:hyperlink>
            <w:r w:rsidDel="00000000" w:rsidR="00000000" w:rsidRPr="00000000">
              <w:rPr>
                <w:sz w:val="22"/>
                <w:szCs w:val="22"/>
                <w:rtl w:val="0"/>
              </w:rPr>
              <w:t xml:space="preserve">)</w:t>
            </w:r>
          </w:p>
          <w:p w:rsidR="00000000" w:rsidDel="00000000" w:rsidP="00000000" w:rsidRDefault="00000000" w:rsidRPr="00000000" w14:paraId="0000046F">
            <w:pPr>
              <w:numPr>
                <w:ilvl w:val="0"/>
                <w:numId w:val="40"/>
              </w:numPr>
              <w:ind w:left="270" w:hanging="315"/>
              <w:rPr>
                <w:sz w:val="22"/>
                <w:szCs w:val="22"/>
              </w:rPr>
            </w:pPr>
            <w:hyperlink r:id="rId454">
              <w:r w:rsidDel="00000000" w:rsidR="00000000" w:rsidRPr="00000000">
                <w:rPr>
                  <w:color w:val="1155cc"/>
                  <w:sz w:val="22"/>
                  <w:szCs w:val="22"/>
                  <w:u w:val="single"/>
                  <w:rtl w:val="0"/>
                </w:rPr>
                <w:t xml:space="preserve">6.03 (Activity 2, Problems 1–3, pages 550–551)</w:t>
              </w:r>
            </w:hyperlink>
            <w:r w:rsidDel="00000000" w:rsidR="00000000" w:rsidRPr="00000000">
              <w:rPr>
                <w:rtl w:val="0"/>
              </w:rPr>
            </w:r>
          </w:p>
          <w:p w:rsidR="00000000" w:rsidDel="00000000" w:rsidP="00000000" w:rsidRDefault="00000000" w:rsidRPr="00000000" w14:paraId="00000470">
            <w:pPr>
              <w:numPr>
                <w:ilvl w:val="0"/>
                <w:numId w:val="40"/>
              </w:numPr>
              <w:ind w:left="270" w:hanging="315"/>
              <w:rPr>
                <w:sz w:val="22"/>
                <w:szCs w:val="22"/>
              </w:rPr>
            </w:pPr>
            <w:hyperlink r:id="rId455">
              <w:r w:rsidDel="00000000" w:rsidR="00000000" w:rsidRPr="00000000">
                <w:rPr>
                  <w:color w:val="1155cc"/>
                  <w:sz w:val="22"/>
                  <w:szCs w:val="22"/>
                  <w:u w:val="single"/>
                  <w:rtl w:val="0"/>
                </w:rPr>
                <w:t xml:space="preserve">6.04 (Activity 1, Screens 4–5)</w:t>
              </w:r>
            </w:hyperlink>
            <w:r w:rsidDel="00000000" w:rsidR="00000000" w:rsidRPr="00000000">
              <w:rPr>
                <w:rtl w:val="0"/>
              </w:rPr>
            </w:r>
          </w:p>
          <w:p w:rsidR="00000000" w:rsidDel="00000000" w:rsidP="00000000" w:rsidRDefault="00000000" w:rsidRPr="00000000" w14:paraId="00000471">
            <w:pPr>
              <w:rPr>
                <w:sz w:val="22"/>
                <w:szCs w:val="22"/>
              </w:rPr>
            </w:pPr>
            <w:r w:rsidDel="00000000" w:rsidR="00000000" w:rsidRPr="00000000">
              <w:rPr>
                <w:rtl w:val="0"/>
              </w:rPr>
            </w:r>
          </w:p>
          <w:p w:rsidR="00000000" w:rsidDel="00000000" w:rsidP="00000000" w:rsidRDefault="00000000" w:rsidRPr="00000000" w14:paraId="00000472">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73">
            <w:pPr>
              <w:numPr>
                <w:ilvl w:val="0"/>
                <w:numId w:val="40"/>
              </w:numPr>
              <w:ind w:left="270" w:hanging="315"/>
              <w:rPr>
                <w:sz w:val="22"/>
                <w:szCs w:val="22"/>
              </w:rPr>
            </w:pPr>
            <w:hyperlink r:id="rId456">
              <w:r w:rsidDel="00000000" w:rsidR="00000000" w:rsidRPr="00000000">
                <w:rPr>
                  <w:color w:val="1155cc"/>
                  <w:sz w:val="22"/>
                  <w:szCs w:val="22"/>
                  <w:u w:val="single"/>
                  <w:rtl w:val="0"/>
                </w:rPr>
                <w:t xml:space="preserve">6.05 (Activity 2, Differentiation | Teacher Moves, row 3, page 565A)</w:t>
              </w:r>
            </w:hyperlink>
            <w:r w:rsidDel="00000000" w:rsidR="00000000" w:rsidRPr="00000000">
              <w:rPr>
                <w:rtl w:val="0"/>
              </w:rPr>
            </w:r>
          </w:p>
          <w:p w:rsidR="00000000" w:rsidDel="00000000" w:rsidP="00000000" w:rsidRDefault="00000000" w:rsidRPr="00000000" w14:paraId="00000474">
            <w:pPr>
              <w:rPr>
                <w:sz w:val="22"/>
                <w:szCs w:val="22"/>
              </w:rPr>
            </w:pPr>
            <w:r w:rsidDel="00000000" w:rsidR="00000000" w:rsidRPr="00000000">
              <w:rPr>
                <w:rtl w:val="0"/>
              </w:rPr>
            </w:r>
          </w:p>
          <w:p w:rsidR="00000000" w:rsidDel="00000000" w:rsidP="00000000" w:rsidRDefault="00000000" w:rsidRPr="00000000" w14:paraId="00000475">
            <w:pPr>
              <w:rPr>
                <w:b w:val="1"/>
                <w:sz w:val="22"/>
                <w:szCs w:val="22"/>
              </w:rPr>
            </w:pPr>
            <w:r w:rsidDel="00000000" w:rsidR="00000000" w:rsidRPr="00000000">
              <w:rPr>
                <w:b w:val="1"/>
                <w:sz w:val="22"/>
                <w:szCs w:val="22"/>
                <w:rtl w:val="0"/>
              </w:rPr>
              <w:t xml:space="preserve">Centers Resources</w:t>
            </w:r>
          </w:p>
          <w:p w:rsidR="00000000" w:rsidDel="00000000" w:rsidP="00000000" w:rsidRDefault="00000000" w:rsidRPr="00000000" w14:paraId="00000476">
            <w:pPr>
              <w:numPr>
                <w:ilvl w:val="0"/>
                <w:numId w:val="7"/>
              </w:numPr>
              <w:ind w:left="270" w:hanging="315"/>
              <w:rPr>
                <w:sz w:val="22"/>
                <w:szCs w:val="22"/>
              </w:rPr>
            </w:pPr>
            <w:r w:rsidDel="00000000" w:rsidR="00000000" w:rsidRPr="00000000">
              <w:rPr>
                <w:sz w:val="22"/>
                <w:szCs w:val="22"/>
                <w:rtl w:val="0"/>
              </w:rPr>
              <w:t xml:space="preserve">Can You Draw It? (Stage 3, </w:t>
            </w:r>
            <w:hyperlink r:id="rId457">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 and </w:t>
            </w:r>
            <w:hyperlink r:id="rId458">
              <w:r w:rsidDel="00000000" w:rsidR="00000000" w:rsidRPr="00000000">
                <w:rPr>
                  <w:color w:val="1155cc"/>
                  <w:sz w:val="22"/>
                  <w:szCs w:val="22"/>
                  <w:u w:val="single"/>
                  <w:rtl w:val="0"/>
                </w:rPr>
                <w:t xml:space="preserve">Shape Cards, Grade 2</w:t>
              </w:r>
            </w:hyperlink>
            <w:r w:rsidDel="00000000" w:rsidR="00000000" w:rsidRPr="00000000">
              <w:rPr>
                <w:sz w:val="22"/>
                <w:szCs w:val="22"/>
                <w:rtl w:val="0"/>
              </w:rPr>
              <w:t xml:space="preserve">)</w:t>
            </w:r>
          </w:p>
          <w:p w:rsidR="00000000" w:rsidDel="00000000" w:rsidP="00000000" w:rsidRDefault="00000000" w:rsidRPr="00000000" w14:paraId="00000477">
            <w:pPr>
              <w:ind w:left="315" w:firstLine="0"/>
              <w:rPr>
                <w:sz w:val="22"/>
                <w:szCs w:val="22"/>
              </w:rPr>
            </w:pPr>
            <w:r w:rsidDel="00000000" w:rsidR="00000000" w:rsidRPr="00000000">
              <w:rPr>
                <w:rtl w:val="0"/>
              </w:rPr>
            </w:r>
          </w:p>
          <w:p w:rsidR="00000000" w:rsidDel="00000000" w:rsidP="00000000" w:rsidRDefault="00000000" w:rsidRPr="00000000" w14:paraId="00000478">
            <w:pPr>
              <w:rPr>
                <w:i w:val="1"/>
                <w:sz w:val="22"/>
                <w:szCs w:val="22"/>
              </w:rPr>
            </w:pPr>
            <w:r w:rsidDel="00000000" w:rsidR="00000000" w:rsidRPr="00000000">
              <w:rPr>
                <w:i w:val="1"/>
                <w:sz w:val="22"/>
                <w:szCs w:val="22"/>
                <w:shd w:fill="efefef" w:val="clear"/>
                <w:rtl w:val="0"/>
              </w:rPr>
              <w:t xml:space="preserve">Identify triangles, quadrilaterals, pentagons, hexagons, and cubes.</w:t>
            </w:r>
            <w:r w:rsidDel="00000000" w:rsidR="00000000" w:rsidRPr="00000000">
              <w:rPr>
                <w:rtl w:val="0"/>
              </w:rPr>
            </w:r>
          </w:p>
          <w:p w:rsidR="00000000" w:rsidDel="00000000" w:rsidP="00000000" w:rsidRDefault="00000000" w:rsidRPr="00000000" w14:paraId="00000479">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7A">
            <w:pPr>
              <w:numPr>
                <w:ilvl w:val="0"/>
                <w:numId w:val="27"/>
              </w:numPr>
              <w:ind w:left="270" w:hanging="315"/>
              <w:rPr>
                <w:sz w:val="22"/>
                <w:szCs w:val="22"/>
              </w:rPr>
            </w:pPr>
            <w:hyperlink r:id="rId459">
              <w:r w:rsidDel="00000000" w:rsidR="00000000" w:rsidRPr="00000000">
                <w:rPr>
                  <w:color w:val="1155cc"/>
                  <w:sz w:val="22"/>
                  <w:szCs w:val="22"/>
                  <w:u w:val="single"/>
                  <w:rtl w:val="0"/>
                </w:rPr>
                <w:t xml:space="preserve">6.02 (</w:t>
              </w:r>
            </w:hyperlink>
            <w:hyperlink r:id="rId460">
              <w:r w:rsidDel="00000000" w:rsidR="00000000" w:rsidRPr="00000000">
                <w:rPr>
                  <w:i w:val="1"/>
                  <w:color w:val="1155cc"/>
                  <w:sz w:val="22"/>
                  <w:szCs w:val="22"/>
                  <w:u w:val="single"/>
                  <w:rtl w:val="0"/>
                </w:rPr>
                <w:t xml:space="preserve">Show What You Know</w:t>
              </w:r>
            </w:hyperlink>
            <w:hyperlink r:id="rId461">
              <w:r w:rsidDel="00000000" w:rsidR="00000000" w:rsidRPr="00000000">
                <w:rPr>
                  <w:color w:val="1155cc"/>
                  <w:sz w:val="22"/>
                  <w:szCs w:val="22"/>
                  <w:u w:val="single"/>
                  <w:rtl w:val="0"/>
                </w:rPr>
                <w:t xml:space="preserve"> PDF)</w:t>
              </w:r>
            </w:hyperlink>
            <w:r w:rsidDel="00000000" w:rsidR="00000000" w:rsidRPr="00000000">
              <w:rPr>
                <w:rtl w:val="0"/>
              </w:rPr>
            </w:r>
          </w:p>
          <w:p w:rsidR="00000000" w:rsidDel="00000000" w:rsidP="00000000" w:rsidRDefault="00000000" w:rsidRPr="00000000" w14:paraId="0000047B">
            <w:pPr>
              <w:numPr>
                <w:ilvl w:val="0"/>
                <w:numId w:val="27"/>
              </w:numPr>
              <w:ind w:left="270" w:hanging="315"/>
              <w:rPr>
                <w:sz w:val="22"/>
                <w:szCs w:val="22"/>
              </w:rPr>
            </w:pPr>
            <w:hyperlink r:id="rId462">
              <w:r w:rsidDel="00000000" w:rsidR="00000000" w:rsidRPr="00000000">
                <w:rPr>
                  <w:color w:val="1155cc"/>
                  <w:sz w:val="22"/>
                  <w:szCs w:val="22"/>
                  <w:u w:val="single"/>
                  <w:rtl w:val="0"/>
                </w:rPr>
                <w:t xml:space="preserve">6.07 (</w:t>
              </w:r>
            </w:hyperlink>
            <w:hyperlink r:id="rId463">
              <w:r w:rsidDel="00000000" w:rsidR="00000000" w:rsidRPr="00000000">
                <w:rPr>
                  <w:i w:val="1"/>
                  <w:color w:val="1155cc"/>
                  <w:sz w:val="22"/>
                  <w:szCs w:val="22"/>
                  <w:u w:val="single"/>
                  <w:rtl w:val="0"/>
                </w:rPr>
                <w:t xml:space="preserve">Show What You Know</w:t>
              </w:r>
            </w:hyperlink>
            <w:hyperlink r:id="rId464">
              <w:r w:rsidDel="00000000" w:rsidR="00000000" w:rsidRPr="00000000">
                <w:rPr>
                  <w:color w:val="1155cc"/>
                  <w:sz w:val="22"/>
                  <w:szCs w:val="22"/>
                  <w:u w:val="single"/>
                  <w:rtl w:val="0"/>
                </w:rPr>
                <w:t xml:space="preserve"> PDF)</w:t>
              </w:r>
            </w:hyperlink>
            <w:r w:rsidDel="00000000" w:rsidR="00000000" w:rsidRPr="00000000">
              <w:rPr>
                <w:rtl w:val="0"/>
              </w:rPr>
            </w:r>
          </w:p>
          <w:p w:rsidR="00000000" w:rsidDel="00000000" w:rsidP="00000000" w:rsidRDefault="00000000" w:rsidRPr="00000000" w14:paraId="0000047C">
            <w:pPr>
              <w:numPr>
                <w:ilvl w:val="0"/>
                <w:numId w:val="27"/>
              </w:numPr>
              <w:ind w:left="270" w:hanging="315"/>
              <w:rPr>
                <w:sz w:val="22"/>
                <w:szCs w:val="22"/>
              </w:rPr>
            </w:pPr>
            <w:hyperlink r:id="rId465">
              <w:r w:rsidDel="00000000" w:rsidR="00000000" w:rsidRPr="00000000">
                <w:rPr>
                  <w:color w:val="1155cc"/>
                  <w:sz w:val="22"/>
                  <w:szCs w:val="22"/>
                  <w:u w:val="single"/>
                  <w:rtl w:val="0"/>
                </w:rPr>
                <w:t xml:space="preserve">6.02 (Practice, Problems 1–2, pages 545–555)</w:t>
              </w:r>
            </w:hyperlink>
            <w:r w:rsidDel="00000000" w:rsidR="00000000" w:rsidRPr="00000000">
              <w:rPr>
                <w:rtl w:val="0"/>
              </w:rPr>
            </w:r>
          </w:p>
          <w:p w:rsidR="00000000" w:rsidDel="00000000" w:rsidP="00000000" w:rsidRDefault="00000000" w:rsidRPr="00000000" w14:paraId="0000047D">
            <w:pPr>
              <w:rPr>
                <w:sz w:val="22"/>
                <w:szCs w:val="22"/>
              </w:rPr>
            </w:pPr>
            <w:r w:rsidDel="00000000" w:rsidR="00000000" w:rsidRPr="00000000">
              <w:rPr>
                <w:rtl w:val="0"/>
              </w:rPr>
            </w:r>
          </w:p>
          <w:p w:rsidR="00000000" w:rsidDel="00000000" w:rsidP="00000000" w:rsidRDefault="00000000" w:rsidRPr="00000000" w14:paraId="0000047E">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7F">
            <w:pPr>
              <w:numPr>
                <w:ilvl w:val="0"/>
                <w:numId w:val="27"/>
              </w:numPr>
              <w:ind w:left="270" w:hanging="315"/>
              <w:rPr>
                <w:sz w:val="22"/>
                <w:szCs w:val="22"/>
              </w:rPr>
            </w:pPr>
            <w:hyperlink r:id="rId466">
              <w:r w:rsidDel="00000000" w:rsidR="00000000" w:rsidRPr="00000000">
                <w:rPr>
                  <w:color w:val="1155cc"/>
                  <w:sz w:val="22"/>
                  <w:szCs w:val="22"/>
                  <w:u w:val="single"/>
                  <w:rtl w:val="0"/>
                </w:rPr>
                <w:t xml:space="preserve">6.02 (Activity 2, entire Connect section, page 544)</w:t>
              </w:r>
            </w:hyperlink>
            <w:r w:rsidDel="00000000" w:rsidR="00000000" w:rsidRPr="00000000">
              <w:rPr>
                <w:rtl w:val="0"/>
              </w:rPr>
            </w:r>
          </w:p>
          <w:p w:rsidR="00000000" w:rsidDel="00000000" w:rsidP="00000000" w:rsidRDefault="00000000" w:rsidRPr="00000000" w14:paraId="00000480">
            <w:pPr>
              <w:rPr>
                <w:sz w:val="22"/>
                <w:szCs w:val="22"/>
              </w:rPr>
            </w:pPr>
            <w:r w:rsidDel="00000000" w:rsidR="00000000" w:rsidRPr="00000000">
              <w:rPr>
                <w:rtl w:val="0"/>
              </w:rPr>
            </w:r>
          </w:p>
          <w:p w:rsidR="00000000" w:rsidDel="00000000" w:rsidP="00000000" w:rsidRDefault="00000000" w:rsidRPr="00000000" w14:paraId="00000481">
            <w:pPr>
              <w:rPr>
                <w:b w:val="1"/>
                <w:sz w:val="22"/>
                <w:szCs w:val="22"/>
              </w:rPr>
            </w:pPr>
            <w:r w:rsidDel="00000000" w:rsidR="00000000" w:rsidRPr="00000000">
              <w:rPr>
                <w:b w:val="1"/>
                <w:sz w:val="22"/>
                <w:szCs w:val="22"/>
                <w:rtl w:val="0"/>
              </w:rPr>
              <w:t xml:space="preserve">Centers Resources</w:t>
            </w:r>
          </w:p>
          <w:p w:rsidR="00000000" w:rsidDel="00000000" w:rsidP="00000000" w:rsidRDefault="00000000" w:rsidRPr="00000000" w14:paraId="00000482">
            <w:pPr>
              <w:numPr>
                <w:ilvl w:val="0"/>
                <w:numId w:val="7"/>
              </w:numPr>
              <w:ind w:left="270" w:hanging="315"/>
              <w:rPr>
                <w:sz w:val="22"/>
                <w:szCs w:val="22"/>
              </w:rPr>
            </w:pPr>
            <w:r w:rsidDel="00000000" w:rsidR="00000000" w:rsidRPr="00000000">
              <w:rPr>
                <w:sz w:val="22"/>
                <w:szCs w:val="22"/>
                <w:rtl w:val="0"/>
              </w:rPr>
              <w:t xml:space="preserve">Mystery Shape (Stage 3, </w:t>
            </w:r>
            <w:hyperlink r:id="rId467">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 and </w:t>
            </w:r>
            <w:hyperlink r:id="rId468">
              <w:r w:rsidDel="00000000" w:rsidR="00000000" w:rsidRPr="00000000">
                <w:rPr>
                  <w:color w:val="1155cc"/>
                  <w:sz w:val="22"/>
                  <w:szCs w:val="22"/>
                  <w:u w:val="single"/>
                  <w:rtl w:val="0"/>
                </w:rPr>
                <w:t xml:space="preserve">Shape Cards, Grade 2</w:t>
              </w:r>
            </w:hyperlink>
            <w:r w:rsidDel="00000000" w:rsidR="00000000" w:rsidRPr="00000000">
              <w:rPr>
                <w:sz w:val="22"/>
                <w:szCs w:val="22"/>
                <w:rtl w:val="0"/>
              </w:rPr>
              <w:t xml:space="preserve">)</w:t>
            </w:r>
          </w:p>
          <w:p w:rsidR="00000000" w:rsidDel="00000000" w:rsidP="00000000" w:rsidRDefault="00000000" w:rsidRPr="00000000" w14:paraId="00000483">
            <w:pPr>
              <w:numPr>
                <w:ilvl w:val="0"/>
                <w:numId w:val="7"/>
              </w:numPr>
              <w:ind w:left="270" w:hanging="315"/>
              <w:rPr>
                <w:sz w:val="22"/>
                <w:szCs w:val="22"/>
              </w:rPr>
            </w:pPr>
            <w:r w:rsidDel="00000000" w:rsidR="00000000" w:rsidRPr="00000000">
              <w:rPr>
                <w:sz w:val="22"/>
                <w:szCs w:val="22"/>
                <w:rtl w:val="0"/>
              </w:rPr>
              <w:t xml:space="preserve">Mystery Shape (Stage 4, </w:t>
            </w:r>
            <w:hyperlink r:id="rId469">
              <w:r w:rsidDel="00000000" w:rsidR="00000000" w:rsidRPr="00000000">
                <w:rPr>
                  <w:color w:val="1155cc"/>
                  <w:sz w:val="22"/>
                  <w:szCs w:val="22"/>
                  <w:u w:val="single"/>
                  <w:rtl w:val="0"/>
                </w:rPr>
                <w:t xml:space="preserve">Directions</w:t>
              </w:r>
            </w:hyperlink>
            <w:r w:rsidDel="00000000" w:rsidR="00000000" w:rsidRPr="00000000">
              <w:rPr>
                <w:sz w:val="22"/>
                <w:szCs w:val="22"/>
                <w:rtl w:val="0"/>
              </w:rPr>
              <w:t xml:space="preserve">)</w:t>
            </w:r>
          </w:p>
          <w:p w:rsidR="00000000" w:rsidDel="00000000" w:rsidP="00000000" w:rsidRDefault="00000000" w:rsidRPr="00000000" w14:paraId="00000484">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8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8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87">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488">
            <w:pPr>
              <w:rPr>
                <w:sz w:val="22"/>
                <w:szCs w:val="22"/>
              </w:rPr>
            </w:pPr>
            <w:r w:rsidDel="00000000" w:rsidR="00000000" w:rsidRPr="00000000">
              <w:rPr>
                <w:sz w:val="22"/>
                <w:szCs w:val="22"/>
                <w:rtl w:val="0"/>
              </w:rPr>
              <w:t xml:space="preserve">2.G.2</w:t>
            </w:r>
          </w:p>
        </w:tc>
        <w:tc>
          <w:tcPr/>
          <w:p w:rsidR="00000000" w:rsidDel="00000000" w:rsidP="00000000" w:rsidRDefault="00000000" w:rsidRPr="00000000" w14:paraId="00000489">
            <w:pPr>
              <w:rPr>
                <w:sz w:val="22"/>
                <w:szCs w:val="22"/>
              </w:rPr>
            </w:pPr>
            <w:r w:rsidDel="00000000" w:rsidR="00000000" w:rsidRPr="00000000">
              <w:rPr>
                <w:sz w:val="22"/>
                <w:szCs w:val="22"/>
                <w:rtl w:val="0"/>
              </w:rPr>
              <w:t xml:space="preserve">Partition a rectangle into rows and columns of same-size squares and count to find the total number of them.</w:t>
            </w:r>
          </w:p>
        </w:tc>
        <w:tc>
          <w:tcPr/>
          <w:p w:rsidR="00000000" w:rsidDel="00000000" w:rsidP="00000000" w:rsidRDefault="00000000" w:rsidRPr="00000000" w14:paraId="0000048A">
            <w:pPr>
              <w:rPr>
                <w:i w:val="1"/>
                <w:sz w:val="22"/>
                <w:szCs w:val="22"/>
              </w:rPr>
            </w:pPr>
            <w:r w:rsidDel="00000000" w:rsidR="00000000" w:rsidRPr="00000000">
              <w:rPr>
                <w:i w:val="1"/>
                <w:sz w:val="22"/>
                <w:szCs w:val="22"/>
                <w:shd w:fill="efefef" w:val="clear"/>
                <w:rtl w:val="0"/>
              </w:rPr>
              <w:t xml:space="preserve">Partition a rectangle into rows and columns of same-size squares.</w:t>
            </w:r>
            <w:r w:rsidDel="00000000" w:rsidR="00000000" w:rsidRPr="00000000">
              <w:rPr>
                <w:rtl w:val="0"/>
              </w:rPr>
            </w:r>
          </w:p>
          <w:p w:rsidR="00000000" w:rsidDel="00000000" w:rsidP="00000000" w:rsidRDefault="00000000" w:rsidRPr="00000000" w14:paraId="0000048B">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8C">
            <w:pPr>
              <w:numPr>
                <w:ilvl w:val="0"/>
                <w:numId w:val="35"/>
              </w:numPr>
              <w:ind w:left="270" w:hanging="315"/>
              <w:rPr>
                <w:sz w:val="22"/>
                <w:szCs w:val="22"/>
              </w:rPr>
            </w:pPr>
            <w:hyperlink r:id="rId470">
              <w:r w:rsidDel="00000000" w:rsidR="00000000" w:rsidRPr="00000000">
                <w:rPr>
                  <w:color w:val="1155cc"/>
                  <w:sz w:val="22"/>
                  <w:szCs w:val="22"/>
                  <w:u w:val="single"/>
                  <w:rtl w:val="0"/>
                </w:rPr>
                <w:t xml:space="preserve">8.13 (Activity 1, Screens 2–6)</w:t>
              </w:r>
            </w:hyperlink>
            <w:r w:rsidDel="00000000" w:rsidR="00000000" w:rsidRPr="00000000">
              <w:rPr>
                <w:rtl w:val="0"/>
              </w:rPr>
            </w:r>
          </w:p>
          <w:p w:rsidR="00000000" w:rsidDel="00000000" w:rsidP="00000000" w:rsidRDefault="00000000" w:rsidRPr="00000000" w14:paraId="0000048D">
            <w:pPr>
              <w:numPr>
                <w:ilvl w:val="0"/>
                <w:numId w:val="35"/>
              </w:numPr>
              <w:ind w:left="270" w:hanging="315"/>
              <w:rPr>
                <w:sz w:val="22"/>
                <w:szCs w:val="22"/>
              </w:rPr>
            </w:pPr>
            <w:hyperlink r:id="rId471">
              <w:r w:rsidDel="00000000" w:rsidR="00000000" w:rsidRPr="00000000">
                <w:rPr>
                  <w:color w:val="1155cc"/>
                  <w:sz w:val="22"/>
                  <w:szCs w:val="22"/>
                  <w:u w:val="single"/>
                  <w:rtl w:val="0"/>
                </w:rPr>
                <w:t xml:space="preserve">8.12 (Activity 2, Problems 4–6, pages 859–860)</w:t>
              </w:r>
            </w:hyperlink>
            <w:r w:rsidDel="00000000" w:rsidR="00000000" w:rsidRPr="00000000">
              <w:rPr>
                <w:rtl w:val="0"/>
              </w:rPr>
            </w:r>
          </w:p>
          <w:p w:rsidR="00000000" w:rsidDel="00000000" w:rsidP="00000000" w:rsidRDefault="00000000" w:rsidRPr="00000000" w14:paraId="0000048E">
            <w:pPr>
              <w:rPr>
                <w:sz w:val="22"/>
                <w:szCs w:val="22"/>
              </w:rPr>
            </w:pPr>
            <w:r w:rsidDel="00000000" w:rsidR="00000000" w:rsidRPr="00000000">
              <w:rPr>
                <w:rtl w:val="0"/>
              </w:rPr>
            </w:r>
          </w:p>
          <w:p w:rsidR="00000000" w:rsidDel="00000000" w:rsidP="00000000" w:rsidRDefault="00000000" w:rsidRPr="00000000" w14:paraId="0000048F">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90">
            <w:pPr>
              <w:numPr>
                <w:ilvl w:val="0"/>
                <w:numId w:val="35"/>
              </w:numPr>
              <w:ind w:left="270" w:hanging="315"/>
              <w:rPr>
                <w:sz w:val="22"/>
                <w:szCs w:val="22"/>
              </w:rPr>
            </w:pPr>
            <w:r w:rsidDel="00000000" w:rsidR="00000000" w:rsidRPr="00000000">
              <w:rPr>
                <w:sz w:val="22"/>
                <w:szCs w:val="22"/>
                <w:rtl w:val="0"/>
              </w:rPr>
              <w:t xml:space="preserve">8.12 (</w:t>
            </w:r>
            <w:hyperlink r:id="rId472">
              <w:r w:rsidDel="00000000" w:rsidR="00000000" w:rsidRPr="00000000">
                <w:rPr>
                  <w:color w:val="1155cc"/>
                  <w:sz w:val="22"/>
                  <w:szCs w:val="22"/>
                  <w:u w:val="single"/>
                  <w:rtl w:val="0"/>
                </w:rPr>
                <w:t xml:space="preserve">Activity 1, entire Connect section and Differentiation | Teacher moves, pages 857D and 857–858</w:t>
              </w:r>
            </w:hyperlink>
            <w:r w:rsidDel="00000000" w:rsidR="00000000" w:rsidRPr="00000000">
              <w:rPr>
                <w:sz w:val="22"/>
                <w:szCs w:val="22"/>
                <w:rtl w:val="0"/>
              </w:rPr>
              <w:t xml:space="preserve"> and </w:t>
            </w:r>
            <w:hyperlink r:id="rId473">
              <w:r w:rsidDel="00000000" w:rsidR="00000000" w:rsidRPr="00000000">
                <w:rPr>
                  <w:color w:val="1155cc"/>
                  <w:sz w:val="22"/>
                  <w:szCs w:val="22"/>
                  <w:u w:val="single"/>
                  <w:rtl w:val="0"/>
                </w:rPr>
                <w:t xml:space="preserve">Screen 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91">
            <w:pPr>
              <w:rPr>
                <w:sz w:val="22"/>
                <w:szCs w:val="22"/>
              </w:rPr>
            </w:pPr>
            <w:r w:rsidDel="00000000" w:rsidR="00000000" w:rsidRPr="00000000">
              <w:rPr>
                <w:rtl w:val="0"/>
              </w:rPr>
            </w:r>
          </w:p>
          <w:p w:rsidR="00000000" w:rsidDel="00000000" w:rsidP="00000000" w:rsidRDefault="00000000" w:rsidRPr="00000000" w14:paraId="00000492">
            <w:pPr>
              <w:rPr>
                <w:i w:val="1"/>
                <w:sz w:val="22"/>
                <w:szCs w:val="22"/>
              </w:rPr>
            </w:pPr>
            <w:r w:rsidDel="00000000" w:rsidR="00000000" w:rsidRPr="00000000">
              <w:rPr>
                <w:i w:val="1"/>
                <w:sz w:val="22"/>
                <w:szCs w:val="22"/>
                <w:shd w:fill="efefef" w:val="clear"/>
                <w:rtl w:val="0"/>
              </w:rPr>
              <w:t xml:space="preserve">Count to find the total number of them.</w:t>
            </w:r>
            <w:r w:rsidDel="00000000" w:rsidR="00000000" w:rsidRPr="00000000">
              <w:rPr>
                <w:rtl w:val="0"/>
              </w:rPr>
            </w:r>
          </w:p>
          <w:p w:rsidR="00000000" w:rsidDel="00000000" w:rsidP="00000000" w:rsidRDefault="00000000" w:rsidRPr="00000000" w14:paraId="00000493">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94">
            <w:pPr>
              <w:numPr>
                <w:ilvl w:val="0"/>
                <w:numId w:val="35"/>
              </w:numPr>
              <w:ind w:left="270" w:hanging="315"/>
              <w:rPr>
                <w:sz w:val="22"/>
                <w:szCs w:val="22"/>
              </w:rPr>
            </w:pPr>
            <w:hyperlink r:id="rId474">
              <w:r w:rsidDel="00000000" w:rsidR="00000000" w:rsidRPr="00000000">
                <w:rPr>
                  <w:color w:val="1155cc"/>
                  <w:sz w:val="22"/>
                  <w:szCs w:val="22"/>
                  <w:u w:val="single"/>
                  <w:rtl w:val="0"/>
                </w:rPr>
                <w:t xml:space="preserve">8.13 (Activity 2, Screens 7–9)</w:t>
              </w:r>
            </w:hyperlink>
            <w:r w:rsidDel="00000000" w:rsidR="00000000" w:rsidRPr="00000000">
              <w:rPr>
                <w:rtl w:val="0"/>
              </w:rPr>
            </w:r>
          </w:p>
          <w:p w:rsidR="00000000" w:rsidDel="00000000" w:rsidP="00000000" w:rsidRDefault="00000000" w:rsidRPr="00000000" w14:paraId="00000495">
            <w:pPr>
              <w:numPr>
                <w:ilvl w:val="0"/>
                <w:numId w:val="35"/>
              </w:numPr>
              <w:ind w:left="270" w:hanging="315"/>
              <w:rPr>
                <w:sz w:val="22"/>
                <w:szCs w:val="22"/>
              </w:rPr>
            </w:pPr>
            <w:hyperlink r:id="rId475">
              <w:r w:rsidDel="00000000" w:rsidR="00000000" w:rsidRPr="00000000">
                <w:rPr>
                  <w:color w:val="1155cc"/>
                  <w:sz w:val="22"/>
                  <w:szCs w:val="22"/>
                  <w:u w:val="single"/>
                  <w:rtl w:val="0"/>
                </w:rPr>
                <w:t xml:space="preserve">8.12 (Activity 2, Problems 4–6, pages 859–860)</w:t>
              </w:r>
            </w:hyperlink>
            <w:r w:rsidDel="00000000" w:rsidR="00000000" w:rsidRPr="00000000">
              <w:rPr>
                <w:rtl w:val="0"/>
              </w:rPr>
            </w:r>
          </w:p>
          <w:p w:rsidR="00000000" w:rsidDel="00000000" w:rsidP="00000000" w:rsidRDefault="00000000" w:rsidRPr="00000000" w14:paraId="00000496">
            <w:pPr>
              <w:rPr>
                <w:sz w:val="22"/>
                <w:szCs w:val="22"/>
              </w:rPr>
            </w:pPr>
            <w:r w:rsidDel="00000000" w:rsidR="00000000" w:rsidRPr="00000000">
              <w:rPr>
                <w:rtl w:val="0"/>
              </w:rPr>
            </w:r>
          </w:p>
          <w:p w:rsidR="00000000" w:rsidDel="00000000" w:rsidP="00000000" w:rsidRDefault="00000000" w:rsidRPr="00000000" w14:paraId="00000497">
            <w:pPr>
              <w:rPr>
                <w:sz w:val="22"/>
                <w:szCs w:val="22"/>
              </w:rPr>
            </w:pPr>
            <w:r w:rsidDel="00000000" w:rsidR="00000000" w:rsidRPr="00000000">
              <w:rPr>
                <w:b w:val="1"/>
                <w:sz w:val="22"/>
                <w:szCs w:val="22"/>
                <w:rtl w:val="0"/>
              </w:rPr>
              <w:t xml:space="preserve">Teacher Edition</w:t>
            </w:r>
            <w:r w:rsidDel="00000000" w:rsidR="00000000" w:rsidRPr="00000000">
              <w:rPr>
                <w:rtl w:val="0"/>
              </w:rPr>
            </w:r>
          </w:p>
          <w:p w:rsidR="00000000" w:rsidDel="00000000" w:rsidP="00000000" w:rsidRDefault="00000000" w:rsidRPr="00000000" w14:paraId="00000498">
            <w:pPr>
              <w:numPr>
                <w:ilvl w:val="0"/>
                <w:numId w:val="35"/>
              </w:numPr>
              <w:ind w:left="270" w:hanging="315"/>
              <w:rPr>
                <w:sz w:val="22"/>
                <w:szCs w:val="22"/>
              </w:rPr>
            </w:pPr>
            <w:r w:rsidDel="00000000" w:rsidR="00000000" w:rsidRPr="00000000">
              <w:rPr>
                <w:sz w:val="22"/>
                <w:szCs w:val="22"/>
                <w:rtl w:val="0"/>
              </w:rPr>
              <w:t xml:space="preserve">8.13 (</w:t>
            </w:r>
            <w:hyperlink r:id="rId476">
              <w:r w:rsidDel="00000000" w:rsidR="00000000" w:rsidRPr="00000000">
                <w:rPr>
                  <w:color w:val="1155cc"/>
                  <w:sz w:val="22"/>
                  <w:szCs w:val="22"/>
                  <w:u w:val="single"/>
                  <w:rtl w:val="0"/>
                </w:rPr>
                <w:t xml:space="preserve">Activity 2, entire Connect section and Differentiation | Teacher moves, pages 866–867 and 867A</w:t>
              </w:r>
            </w:hyperlink>
            <w:r w:rsidDel="00000000" w:rsidR="00000000" w:rsidRPr="00000000">
              <w:rPr>
                <w:sz w:val="22"/>
                <w:szCs w:val="22"/>
                <w:rtl w:val="0"/>
              </w:rPr>
              <w:t xml:space="preserve"> and </w:t>
            </w:r>
            <w:hyperlink r:id="rId477">
              <w:r w:rsidDel="00000000" w:rsidR="00000000" w:rsidRPr="00000000">
                <w:rPr>
                  <w:color w:val="1155cc"/>
                  <w:sz w:val="22"/>
                  <w:szCs w:val="22"/>
                  <w:u w:val="single"/>
                  <w:rtl w:val="0"/>
                </w:rPr>
                <w:t xml:space="preserve">Screen 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99">
            <w:pPr>
              <w:numPr>
                <w:ilvl w:val="0"/>
                <w:numId w:val="35"/>
              </w:numPr>
              <w:ind w:left="270" w:hanging="315"/>
              <w:rPr>
                <w:sz w:val="22"/>
                <w:szCs w:val="22"/>
              </w:rPr>
            </w:pPr>
            <w:hyperlink r:id="rId478">
              <w:r w:rsidDel="00000000" w:rsidR="00000000" w:rsidRPr="00000000">
                <w:rPr>
                  <w:color w:val="1155cc"/>
                  <w:sz w:val="22"/>
                  <w:szCs w:val="22"/>
                  <w:u w:val="single"/>
                  <w:rtl w:val="0"/>
                </w:rPr>
                <w:t xml:space="preserve">8.13 (entire Synthesis, page 868A</w:t>
              </w:r>
            </w:hyperlink>
            <w:r w:rsidDel="00000000" w:rsidR="00000000" w:rsidRPr="00000000">
              <w:rPr>
                <w:sz w:val="22"/>
                <w:szCs w:val="22"/>
                <w:rtl w:val="0"/>
              </w:rPr>
              <w:t xml:space="preserve"> and</w:t>
            </w:r>
            <w:hyperlink r:id="rId479">
              <w:r w:rsidDel="00000000" w:rsidR="00000000" w:rsidRPr="00000000">
                <w:rPr>
                  <w:color w:val="1155cc"/>
                  <w:sz w:val="22"/>
                  <w:szCs w:val="22"/>
                  <w:u w:val="single"/>
                  <w:rtl w:val="0"/>
                </w:rPr>
                <w:t xml:space="preserve"> Screen 10)</w:t>
              </w:r>
            </w:hyperlink>
            <w:r w:rsidDel="00000000" w:rsidR="00000000" w:rsidRPr="00000000">
              <w:rPr>
                <w:rtl w:val="0"/>
              </w:rPr>
            </w:r>
          </w:p>
          <w:p w:rsidR="00000000" w:rsidDel="00000000" w:rsidP="00000000" w:rsidRDefault="00000000" w:rsidRPr="00000000" w14:paraId="0000049A">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9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9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9D">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49E">
            <w:pPr>
              <w:rPr>
                <w:sz w:val="22"/>
                <w:szCs w:val="22"/>
              </w:rPr>
            </w:pPr>
            <w:r w:rsidDel="00000000" w:rsidR="00000000" w:rsidRPr="00000000">
              <w:rPr>
                <w:sz w:val="22"/>
                <w:szCs w:val="22"/>
                <w:rtl w:val="0"/>
              </w:rPr>
              <w:t xml:space="preserve">2.G.3</w:t>
            </w:r>
          </w:p>
        </w:tc>
        <w:tc>
          <w:tcPr/>
          <w:p w:rsidR="00000000" w:rsidDel="00000000" w:rsidP="00000000" w:rsidRDefault="00000000" w:rsidRPr="00000000" w14:paraId="0000049F">
            <w:pPr>
              <w:rPr>
                <w:sz w:val="22"/>
                <w:szCs w:val="22"/>
              </w:rPr>
            </w:pPr>
            <w:r w:rsidDel="00000000" w:rsidR="00000000" w:rsidRPr="00000000">
              <w:rPr>
                <w:sz w:val="22"/>
                <w:szCs w:val="22"/>
                <w:rtl w:val="0"/>
              </w:rPr>
              <w:t xml:space="preserve">Partition circles and rectangles into two, three, or four equal shares, describe the shares using the words </w:t>
            </w:r>
            <w:r w:rsidDel="00000000" w:rsidR="00000000" w:rsidRPr="00000000">
              <w:rPr>
                <w:i w:val="1"/>
                <w:sz w:val="22"/>
                <w:szCs w:val="22"/>
                <w:rtl w:val="0"/>
              </w:rPr>
              <w:t xml:space="preserve">halves</w:t>
            </w:r>
            <w:r w:rsidDel="00000000" w:rsidR="00000000" w:rsidRPr="00000000">
              <w:rPr>
                <w:sz w:val="22"/>
                <w:szCs w:val="22"/>
                <w:rtl w:val="0"/>
              </w:rPr>
              <w:t xml:space="preserve">, </w:t>
            </w:r>
            <w:r w:rsidDel="00000000" w:rsidR="00000000" w:rsidRPr="00000000">
              <w:rPr>
                <w:i w:val="1"/>
                <w:sz w:val="22"/>
                <w:szCs w:val="22"/>
                <w:rtl w:val="0"/>
              </w:rPr>
              <w:t xml:space="preserve">thirds</w:t>
            </w:r>
            <w:r w:rsidDel="00000000" w:rsidR="00000000" w:rsidRPr="00000000">
              <w:rPr>
                <w:sz w:val="22"/>
                <w:szCs w:val="22"/>
                <w:rtl w:val="0"/>
              </w:rPr>
              <w:t xml:space="preserve">, </w:t>
            </w:r>
            <w:r w:rsidDel="00000000" w:rsidR="00000000" w:rsidRPr="00000000">
              <w:rPr>
                <w:i w:val="1"/>
                <w:sz w:val="22"/>
                <w:szCs w:val="22"/>
                <w:rtl w:val="0"/>
              </w:rPr>
              <w:t xml:space="preserve">half of</w:t>
            </w:r>
            <w:r w:rsidDel="00000000" w:rsidR="00000000" w:rsidRPr="00000000">
              <w:rPr>
                <w:sz w:val="22"/>
                <w:szCs w:val="22"/>
                <w:rtl w:val="0"/>
              </w:rPr>
              <w:t xml:space="preserve">, </w:t>
            </w:r>
            <w:r w:rsidDel="00000000" w:rsidR="00000000" w:rsidRPr="00000000">
              <w:rPr>
                <w:i w:val="1"/>
                <w:sz w:val="22"/>
                <w:szCs w:val="22"/>
                <w:rtl w:val="0"/>
              </w:rPr>
              <w:t xml:space="preserve">a third of</w:t>
            </w:r>
            <w:r w:rsidDel="00000000" w:rsidR="00000000" w:rsidRPr="00000000">
              <w:rPr>
                <w:sz w:val="22"/>
                <w:szCs w:val="22"/>
                <w:rtl w:val="0"/>
              </w:rPr>
              <w:t xml:space="preserve">, etc., and describe the whole as two halves, three thirds, four fourths.</w:t>
            </w:r>
          </w:p>
          <w:p w:rsidR="00000000" w:rsidDel="00000000" w:rsidP="00000000" w:rsidRDefault="00000000" w:rsidRPr="00000000" w14:paraId="000004A0">
            <w:pPr>
              <w:rPr>
                <w:sz w:val="22"/>
                <w:szCs w:val="22"/>
              </w:rPr>
            </w:pPr>
            <w:r w:rsidDel="00000000" w:rsidR="00000000" w:rsidRPr="00000000">
              <w:rPr>
                <w:sz w:val="22"/>
                <w:szCs w:val="22"/>
                <w:rtl w:val="0"/>
              </w:rPr>
              <w:t xml:space="preserve">Recognize that equal shares of identical </w:t>
            </w:r>
            <w:r w:rsidDel="00000000" w:rsidR="00000000" w:rsidRPr="00000000">
              <w:rPr>
                <w:sz w:val="22"/>
                <w:szCs w:val="22"/>
                <w:rtl w:val="0"/>
              </w:rPr>
              <w:t xml:space="preserve">wholes</w:t>
            </w:r>
            <w:r w:rsidDel="00000000" w:rsidR="00000000" w:rsidRPr="00000000">
              <w:rPr>
                <w:sz w:val="22"/>
                <w:szCs w:val="22"/>
                <w:rtl w:val="0"/>
              </w:rPr>
              <w:t xml:space="preserve"> need not have the same shape.</w:t>
            </w:r>
          </w:p>
        </w:tc>
        <w:tc>
          <w:tcPr/>
          <w:p w:rsidR="00000000" w:rsidDel="00000000" w:rsidP="00000000" w:rsidRDefault="00000000" w:rsidRPr="00000000" w14:paraId="000004A1">
            <w:pPr>
              <w:rPr>
                <w:i w:val="1"/>
                <w:sz w:val="22"/>
                <w:szCs w:val="22"/>
                <w:shd w:fill="efefef" w:val="clear"/>
              </w:rPr>
            </w:pPr>
            <w:r w:rsidDel="00000000" w:rsidR="00000000" w:rsidRPr="00000000">
              <w:rPr>
                <w:i w:val="1"/>
                <w:sz w:val="22"/>
                <w:szCs w:val="22"/>
                <w:shd w:fill="efefef" w:val="clear"/>
                <w:rtl w:val="0"/>
              </w:rPr>
              <w:t xml:space="preserve">Partition circles and rectangles into two, three, or four equal shares.</w:t>
            </w:r>
          </w:p>
          <w:p w:rsidR="00000000" w:rsidDel="00000000" w:rsidP="00000000" w:rsidRDefault="00000000" w:rsidRPr="00000000" w14:paraId="000004A2">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A3">
            <w:pPr>
              <w:numPr>
                <w:ilvl w:val="0"/>
                <w:numId w:val="64"/>
              </w:numPr>
              <w:ind w:left="270" w:hanging="315"/>
              <w:rPr>
                <w:sz w:val="22"/>
                <w:szCs w:val="22"/>
              </w:rPr>
            </w:pPr>
            <w:hyperlink r:id="rId480">
              <w:r w:rsidDel="00000000" w:rsidR="00000000" w:rsidRPr="00000000">
                <w:rPr>
                  <w:color w:val="1155cc"/>
                  <w:sz w:val="22"/>
                  <w:szCs w:val="22"/>
                  <w:u w:val="single"/>
                  <w:rtl w:val="0"/>
                </w:rPr>
                <w:t xml:space="preserve">6.09 (Activity 1, Problems 1–3, pages 588–589)</w:t>
              </w:r>
            </w:hyperlink>
            <w:r w:rsidDel="00000000" w:rsidR="00000000" w:rsidRPr="00000000">
              <w:rPr>
                <w:rtl w:val="0"/>
              </w:rPr>
            </w:r>
          </w:p>
          <w:p w:rsidR="00000000" w:rsidDel="00000000" w:rsidP="00000000" w:rsidRDefault="00000000" w:rsidRPr="00000000" w14:paraId="000004A4">
            <w:pPr>
              <w:numPr>
                <w:ilvl w:val="0"/>
                <w:numId w:val="64"/>
              </w:numPr>
              <w:ind w:left="270" w:hanging="315"/>
              <w:rPr>
                <w:sz w:val="22"/>
                <w:szCs w:val="22"/>
              </w:rPr>
            </w:pPr>
            <w:hyperlink r:id="rId481">
              <w:r w:rsidDel="00000000" w:rsidR="00000000" w:rsidRPr="00000000">
                <w:rPr>
                  <w:color w:val="1155cc"/>
                  <w:sz w:val="22"/>
                  <w:szCs w:val="22"/>
                  <w:u w:val="single"/>
                  <w:rtl w:val="0"/>
                </w:rPr>
                <w:t xml:space="preserve">6.10 (Activity 2, Screens 5–7)</w:t>
              </w:r>
            </w:hyperlink>
            <w:r w:rsidDel="00000000" w:rsidR="00000000" w:rsidRPr="00000000">
              <w:rPr>
                <w:rtl w:val="0"/>
              </w:rPr>
            </w:r>
          </w:p>
          <w:p w:rsidR="00000000" w:rsidDel="00000000" w:rsidP="00000000" w:rsidRDefault="00000000" w:rsidRPr="00000000" w14:paraId="000004A5">
            <w:pPr>
              <w:rPr>
                <w:sz w:val="22"/>
                <w:szCs w:val="22"/>
              </w:rPr>
            </w:pPr>
            <w:r w:rsidDel="00000000" w:rsidR="00000000" w:rsidRPr="00000000">
              <w:rPr>
                <w:rtl w:val="0"/>
              </w:rPr>
            </w:r>
          </w:p>
          <w:p w:rsidR="00000000" w:rsidDel="00000000" w:rsidP="00000000" w:rsidRDefault="00000000" w:rsidRPr="00000000" w14:paraId="000004A6">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A7">
            <w:pPr>
              <w:numPr>
                <w:ilvl w:val="0"/>
                <w:numId w:val="64"/>
              </w:numPr>
              <w:ind w:left="270" w:hanging="315"/>
              <w:rPr>
                <w:sz w:val="22"/>
                <w:szCs w:val="22"/>
              </w:rPr>
            </w:pPr>
            <w:hyperlink r:id="rId482">
              <w:r w:rsidDel="00000000" w:rsidR="00000000" w:rsidRPr="00000000">
                <w:rPr>
                  <w:color w:val="1155cc"/>
                  <w:sz w:val="22"/>
                  <w:szCs w:val="22"/>
                  <w:u w:val="single"/>
                  <w:rtl w:val="0"/>
                </w:rPr>
                <w:t xml:space="preserve">6.10 (Activity 2, Differentiation | Teacher Moves, page 597–598)</w:t>
              </w:r>
            </w:hyperlink>
            <w:r w:rsidDel="00000000" w:rsidR="00000000" w:rsidRPr="00000000">
              <w:rPr>
                <w:rtl w:val="0"/>
              </w:rPr>
            </w:r>
          </w:p>
          <w:p w:rsidR="00000000" w:rsidDel="00000000" w:rsidP="00000000" w:rsidRDefault="00000000" w:rsidRPr="00000000" w14:paraId="000004A8">
            <w:pPr>
              <w:ind w:left="315" w:firstLine="0"/>
              <w:rPr>
                <w:sz w:val="22"/>
                <w:szCs w:val="22"/>
              </w:rPr>
            </w:pPr>
            <w:r w:rsidDel="00000000" w:rsidR="00000000" w:rsidRPr="00000000">
              <w:rPr>
                <w:rtl w:val="0"/>
              </w:rPr>
            </w:r>
          </w:p>
          <w:p w:rsidR="00000000" w:rsidDel="00000000" w:rsidP="00000000" w:rsidRDefault="00000000" w:rsidRPr="00000000" w14:paraId="000004A9">
            <w:pPr>
              <w:rPr>
                <w:i w:val="1"/>
                <w:sz w:val="22"/>
                <w:szCs w:val="22"/>
                <w:shd w:fill="efefef" w:val="clear"/>
              </w:rPr>
            </w:pPr>
            <w:r w:rsidDel="00000000" w:rsidR="00000000" w:rsidRPr="00000000">
              <w:rPr>
                <w:i w:val="1"/>
                <w:sz w:val="22"/>
                <w:szCs w:val="22"/>
                <w:shd w:fill="efefef" w:val="clear"/>
                <w:rtl w:val="0"/>
              </w:rPr>
              <w:t xml:space="preserve">Describe the shares using the words halves, thirds, half of, a third of, etc., and describe the whole as two halves, three thirds, four fourths.</w:t>
            </w:r>
          </w:p>
          <w:p w:rsidR="00000000" w:rsidDel="00000000" w:rsidP="00000000" w:rsidRDefault="00000000" w:rsidRPr="00000000" w14:paraId="000004AA">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AB">
            <w:pPr>
              <w:numPr>
                <w:ilvl w:val="0"/>
                <w:numId w:val="64"/>
              </w:numPr>
              <w:ind w:left="270" w:hanging="315"/>
              <w:rPr>
                <w:sz w:val="22"/>
                <w:szCs w:val="22"/>
              </w:rPr>
            </w:pPr>
            <w:hyperlink r:id="rId483">
              <w:r w:rsidDel="00000000" w:rsidR="00000000" w:rsidRPr="00000000">
                <w:rPr>
                  <w:color w:val="1155cc"/>
                  <w:sz w:val="22"/>
                  <w:szCs w:val="22"/>
                  <w:u w:val="single"/>
                  <w:rtl w:val="0"/>
                </w:rPr>
                <w:t xml:space="preserve">6.11 (Activity 1, Problems 1–6, page 602–603)</w:t>
              </w:r>
            </w:hyperlink>
            <w:r w:rsidDel="00000000" w:rsidR="00000000" w:rsidRPr="00000000">
              <w:rPr>
                <w:rtl w:val="0"/>
              </w:rPr>
            </w:r>
          </w:p>
          <w:p w:rsidR="00000000" w:rsidDel="00000000" w:rsidP="00000000" w:rsidRDefault="00000000" w:rsidRPr="00000000" w14:paraId="000004AC">
            <w:pPr>
              <w:numPr>
                <w:ilvl w:val="0"/>
                <w:numId w:val="64"/>
              </w:numPr>
              <w:ind w:left="270" w:hanging="315"/>
              <w:rPr>
                <w:sz w:val="22"/>
                <w:szCs w:val="22"/>
              </w:rPr>
            </w:pPr>
            <w:hyperlink r:id="rId484">
              <w:r w:rsidDel="00000000" w:rsidR="00000000" w:rsidRPr="00000000">
                <w:rPr>
                  <w:color w:val="1155cc"/>
                  <w:sz w:val="22"/>
                  <w:szCs w:val="22"/>
                  <w:u w:val="single"/>
                  <w:rtl w:val="0"/>
                </w:rPr>
                <w:t xml:space="preserve">6.11 (</w:t>
              </w:r>
            </w:hyperlink>
            <w:hyperlink r:id="rId485">
              <w:r w:rsidDel="00000000" w:rsidR="00000000" w:rsidRPr="00000000">
                <w:rPr>
                  <w:i w:val="1"/>
                  <w:color w:val="1155cc"/>
                  <w:sz w:val="22"/>
                  <w:szCs w:val="22"/>
                  <w:u w:val="single"/>
                  <w:rtl w:val="0"/>
                </w:rPr>
                <w:t xml:space="preserve">Show What You Know</w:t>
              </w:r>
            </w:hyperlink>
            <w:hyperlink r:id="rId486">
              <w:r w:rsidDel="00000000" w:rsidR="00000000" w:rsidRPr="00000000">
                <w:rPr>
                  <w:color w:val="1155cc"/>
                  <w:sz w:val="22"/>
                  <w:szCs w:val="22"/>
                  <w:u w:val="single"/>
                  <w:rtl w:val="0"/>
                </w:rPr>
                <w:t xml:space="preserve"> PDF)</w:t>
              </w:r>
            </w:hyperlink>
            <w:r w:rsidDel="00000000" w:rsidR="00000000" w:rsidRPr="00000000">
              <w:rPr>
                <w:rtl w:val="0"/>
              </w:rPr>
            </w:r>
          </w:p>
          <w:p w:rsidR="00000000" w:rsidDel="00000000" w:rsidP="00000000" w:rsidRDefault="00000000" w:rsidRPr="00000000" w14:paraId="000004AD">
            <w:pPr>
              <w:numPr>
                <w:ilvl w:val="0"/>
                <w:numId w:val="64"/>
              </w:numPr>
              <w:ind w:left="270" w:hanging="315"/>
              <w:rPr>
                <w:sz w:val="22"/>
                <w:szCs w:val="22"/>
              </w:rPr>
            </w:pPr>
            <w:hyperlink r:id="rId487">
              <w:r w:rsidDel="00000000" w:rsidR="00000000" w:rsidRPr="00000000">
                <w:rPr>
                  <w:color w:val="1155cc"/>
                  <w:sz w:val="22"/>
                  <w:szCs w:val="22"/>
                  <w:u w:val="single"/>
                  <w:rtl w:val="0"/>
                </w:rPr>
                <w:t xml:space="preserve">6.09 (Activity 1, Problems 1–3, pages 588–589)</w:t>
              </w:r>
            </w:hyperlink>
            <w:r w:rsidDel="00000000" w:rsidR="00000000" w:rsidRPr="00000000">
              <w:rPr>
                <w:rtl w:val="0"/>
              </w:rPr>
            </w:r>
          </w:p>
          <w:p w:rsidR="00000000" w:rsidDel="00000000" w:rsidP="00000000" w:rsidRDefault="00000000" w:rsidRPr="00000000" w14:paraId="000004AE">
            <w:pPr>
              <w:rPr>
                <w:sz w:val="22"/>
                <w:szCs w:val="22"/>
              </w:rPr>
            </w:pPr>
            <w:r w:rsidDel="00000000" w:rsidR="00000000" w:rsidRPr="00000000">
              <w:rPr>
                <w:rtl w:val="0"/>
              </w:rPr>
            </w:r>
          </w:p>
          <w:p w:rsidR="00000000" w:rsidDel="00000000" w:rsidP="00000000" w:rsidRDefault="00000000" w:rsidRPr="00000000" w14:paraId="000004AF">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B0">
            <w:pPr>
              <w:numPr>
                <w:ilvl w:val="0"/>
                <w:numId w:val="64"/>
              </w:numPr>
              <w:ind w:left="270" w:hanging="315"/>
              <w:rPr>
                <w:sz w:val="22"/>
                <w:szCs w:val="22"/>
              </w:rPr>
            </w:pPr>
            <w:hyperlink r:id="rId488">
              <w:r w:rsidDel="00000000" w:rsidR="00000000" w:rsidRPr="00000000">
                <w:rPr>
                  <w:color w:val="1155cc"/>
                  <w:sz w:val="22"/>
                  <w:szCs w:val="22"/>
                  <w:u w:val="single"/>
                  <w:rtl w:val="0"/>
                </w:rPr>
                <w:t xml:space="preserve">6.11 (Activity 1, entire Connect section, pages 602–603)</w:t>
              </w:r>
            </w:hyperlink>
            <w:r w:rsidDel="00000000" w:rsidR="00000000" w:rsidRPr="00000000">
              <w:rPr>
                <w:rtl w:val="0"/>
              </w:rPr>
            </w:r>
          </w:p>
          <w:p w:rsidR="00000000" w:rsidDel="00000000" w:rsidP="00000000" w:rsidRDefault="00000000" w:rsidRPr="00000000" w14:paraId="000004B1">
            <w:pPr>
              <w:rPr>
                <w:sz w:val="22"/>
                <w:szCs w:val="22"/>
              </w:rPr>
            </w:pPr>
            <w:r w:rsidDel="00000000" w:rsidR="00000000" w:rsidRPr="00000000">
              <w:rPr>
                <w:rtl w:val="0"/>
              </w:rPr>
            </w:r>
          </w:p>
          <w:p w:rsidR="00000000" w:rsidDel="00000000" w:rsidP="00000000" w:rsidRDefault="00000000" w:rsidRPr="00000000" w14:paraId="000004B2">
            <w:pPr>
              <w:rPr>
                <w:i w:val="1"/>
                <w:sz w:val="22"/>
                <w:szCs w:val="22"/>
                <w:shd w:fill="efefef" w:val="clear"/>
              </w:rPr>
            </w:pPr>
            <w:r w:rsidDel="00000000" w:rsidR="00000000" w:rsidRPr="00000000">
              <w:rPr>
                <w:i w:val="1"/>
                <w:sz w:val="22"/>
                <w:szCs w:val="22"/>
                <w:shd w:fill="efefef" w:val="clear"/>
                <w:rtl w:val="0"/>
              </w:rPr>
              <w:t xml:space="preserve">Recognize that equal shares of identical </w:t>
            </w:r>
            <w:r w:rsidDel="00000000" w:rsidR="00000000" w:rsidRPr="00000000">
              <w:rPr>
                <w:i w:val="1"/>
                <w:sz w:val="22"/>
                <w:szCs w:val="22"/>
                <w:shd w:fill="efefef" w:val="clear"/>
                <w:rtl w:val="0"/>
              </w:rPr>
              <w:t xml:space="preserve">wholes</w:t>
            </w:r>
            <w:r w:rsidDel="00000000" w:rsidR="00000000" w:rsidRPr="00000000">
              <w:rPr>
                <w:i w:val="1"/>
                <w:sz w:val="22"/>
                <w:szCs w:val="22"/>
                <w:shd w:fill="efefef" w:val="clear"/>
                <w:rtl w:val="0"/>
              </w:rPr>
              <w:t xml:space="preserve"> need not have the same shape.</w:t>
            </w:r>
          </w:p>
          <w:p w:rsidR="00000000" w:rsidDel="00000000" w:rsidP="00000000" w:rsidRDefault="00000000" w:rsidRPr="00000000" w14:paraId="000004B3">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B4">
            <w:pPr>
              <w:numPr>
                <w:ilvl w:val="0"/>
                <w:numId w:val="64"/>
              </w:numPr>
              <w:ind w:left="270" w:hanging="315"/>
              <w:rPr>
                <w:sz w:val="22"/>
                <w:szCs w:val="22"/>
              </w:rPr>
            </w:pPr>
            <w:hyperlink r:id="rId489">
              <w:r w:rsidDel="00000000" w:rsidR="00000000" w:rsidRPr="00000000">
                <w:rPr>
                  <w:color w:val="1155cc"/>
                  <w:sz w:val="22"/>
                  <w:szCs w:val="22"/>
                  <w:u w:val="single"/>
                  <w:rtl w:val="0"/>
                </w:rPr>
                <w:t xml:space="preserve">6.10 (Activity 1, Screens 2–4)</w:t>
              </w:r>
            </w:hyperlink>
            <w:r w:rsidDel="00000000" w:rsidR="00000000" w:rsidRPr="00000000">
              <w:rPr>
                <w:rtl w:val="0"/>
              </w:rPr>
            </w:r>
          </w:p>
          <w:p w:rsidR="00000000" w:rsidDel="00000000" w:rsidP="00000000" w:rsidRDefault="00000000" w:rsidRPr="00000000" w14:paraId="000004B5">
            <w:pPr>
              <w:rPr>
                <w:sz w:val="22"/>
                <w:szCs w:val="22"/>
              </w:rPr>
            </w:pPr>
            <w:r w:rsidDel="00000000" w:rsidR="00000000" w:rsidRPr="00000000">
              <w:rPr>
                <w:rtl w:val="0"/>
              </w:rPr>
            </w:r>
          </w:p>
          <w:p w:rsidR="00000000" w:rsidDel="00000000" w:rsidP="00000000" w:rsidRDefault="00000000" w:rsidRPr="00000000" w14:paraId="000004B6">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B7">
            <w:pPr>
              <w:numPr>
                <w:ilvl w:val="0"/>
                <w:numId w:val="64"/>
              </w:numPr>
              <w:ind w:left="270" w:hanging="315"/>
              <w:rPr>
                <w:sz w:val="22"/>
                <w:szCs w:val="22"/>
              </w:rPr>
            </w:pPr>
            <w:hyperlink r:id="rId490">
              <w:r w:rsidDel="00000000" w:rsidR="00000000" w:rsidRPr="00000000">
                <w:rPr>
                  <w:color w:val="1155cc"/>
                  <w:sz w:val="22"/>
                  <w:szCs w:val="22"/>
                  <w:u w:val="single"/>
                  <w:rtl w:val="0"/>
                </w:rPr>
                <w:t xml:space="preserve">6.10 (Activity 1, entire Connect section, page 595D)</w:t>
              </w:r>
            </w:hyperlink>
            <w:r w:rsidDel="00000000" w:rsidR="00000000" w:rsidRPr="00000000">
              <w:rPr>
                <w:rtl w:val="0"/>
              </w:rPr>
            </w:r>
          </w:p>
          <w:p w:rsidR="00000000" w:rsidDel="00000000" w:rsidP="00000000" w:rsidRDefault="00000000" w:rsidRPr="00000000" w14:paraId="000004B8">
            <w:pPr>
              <w:numPr>
                <w:ilvl w:val="0"/>
                <w:numId w:val="64"/>
              </w:numPr>
              <w:ind w:left="270" w:hanging="315"/>
              <w:rPr>
                <w:sz w:val="22"/>
                <w:szCs w:val="22"/>
              </w:rPr>
            </w:pPr>
            <w:hyperlink r:id="rId491">
              <w:r w:rsidDel="00000000" w:rsidR="00000000" w:rsidRPr="00000000">
                <w:rPr>
                  <w:color w:val="1155cc"/>
                  <w:sz w:val="22"/>
                  <w:szCs w:val="22"/>
                  <w:u w:val="single"/>
                  <w:rtl w:val="0"/>
                </w:rPr>
                <w:t xml:space="preserve">6.10 (entire Synthesis, page 599A)</w:t>
              </w:r>
            </w:hyperlink>
            <w:r w:rsidDel="00000000" w:rsidR="00000000" w:rsidRPr="00000000">
              <w:rPr>
                <w:rtl w:val="0"/>
              </w:rPr>
            </w:r>
          </w:p>
          <w:p w:rsidR="00000000" w:rsidDel="00000000" w:rsidP="00000000" w:rsidRDefault="00000000" w:rsidRPr="00000000" w14:paraId="000004B9">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B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B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BC">
            <w:pPr>
              <w:spacing w:after="20" w:before="20" w:lineRule="auto"/>
              <w:rPr/>
            </w:pPr>
            <w:r w:rsidDel="00000000" w:rsidR="00000000" w:rsidRPr="00000000">
              <w:rPr>
                <w:rtl w:val="0"/>
              </w:rPr>
            </w:r>
          </w:p>
        </w:tc>
      </w:tr>
    </w:tbl>
    <w:p w:rsidR="00000000" w:rsidDel="00000000" w:rsidP="00000000" w:rsidRDefault="00000000" w:rsidRPr="00000000" w14:paraId="000004BD">
      <w:pPr>
        <w:pStyle w:val="Heading2"/>
        <w:rPr>
          <w:b w:val="0"/>
          <w:sz w:val="24"/>
          <w:szCs w:val="24"/>
        </w:rPr>
      </w:pPr>
      <w:bookmarkStart w:colFirst="0" w:colLast="0" w:name="_heading=h.4d34og8" w:id="15"/>
      <w:bookmarkEnd w:id="15"/>
      <w:r w:rsidDel="00000000" w:rsidR="00000000" w:rsidRPr="00000000">
        <w:rPr>
          <w:rtl w:val="0"/>
        </w:rPr>
        <w:t xml:space="preserve">Appendix: </w:t>
      </w:r>
      <w:r w:rsidDel="00000000" w:rsidR="00000000" w:rsidRPr="00000000">
        <w:rPr>
          <w:b w:val="0"/>
          <w:sz w:val="24"/>
          <w:szCs w:val="24"/>
          <w:rtl w:val="0"/>
        </w:rPr>
        <w:t xml:space="preserve">(Publisher/Developer, please enter any additional notes regarding the standards below.)</w:t>
      </w:r>
    </w:p>
    <w:p w:rsidR="00000000" w:rsidDel="00000000" w:rsidP="00000000" w:rsidRDefault="00000000" w:rsidRPr="00000000" w14:paraId="000004BE">
      <w:pPr>
        <w:spacing w:before="240" w:lineRule="auto"/>
        <w:rPr>
          <w:color w:val="000000"/>
        </w:rPr>
      </w:pPr>
      <w:r w:rsidDel="00000000" w:rsidR="00000000" w:rsidRPr="00000000">
        <w:rPr>
          <w:color w:val="000000"/>
          <w:rtl w:val="0"/>
        </w:rPr>
        <w:t xml:space="preserve">     </w:t>
      </w:r>
    </w:p>
    <w:p w:rsidR="00000000" w:rsidDel="00000000" w:rsidP="00000000" w:rsidRDefault="00000000" w:rsidRPr="00000000" w14:paraId="000004BF">
      <w:pPr>
        <w:spacing w:after="60" w:before="480" w:lineRule="auto"/>
        <w:rPr/>
      </w:pPr>
      <w:r w:rsidDel="00000000" w:rsidR="00000000" w:rsidRPr="00000000">
        <w:rPr>
          <w:color w:val="000000"/>
          <w:rtl w:val="0"/>
        </w:rPr>
        <w:t xml:space="preserve">California Department of Education, October 2024</w:t>
      </w:r>
      <w:r w:rsidDel="00000000" w:rsidR="00000000" w:rsidRPr="00000000">
        <w:rPr>
          <w:rtl w:val="0"/>
        </w:rPr>
      </w:r>
    </w:p>
    <w:sectPr>
      <w:headerReference r:id="rId492" w:type="default"/>
      <w:headerReference r:id="rId493" w:type="first"/>
      <w:footerReference r:id="rId494" w:type="first"/>
      <w:type w:val="continuous"/>
      <w:pgSz w:h="12240" w:w="15840" w:orient="landscape"/>
      <w:pgMar w:bottom="720" w:top="540" w:left="720" w:right="720" w:header="144" w:footer="14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oboto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2330"/>
      </w:tabs>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Standards Map Template–2025 Mathematics Adoption </w:t>
      <w:tab/>
      <w:t xml:space="preserve">Page </w:t>
    </w:r>
    <w:r w:rsidDel="00000000" w:rsidR="00000000" w:rsidRPr="00000000">
      <w:rPr>
        <w:rFonts w:ascii="Arial" w:cs="Arial" w:eastAsia="Arial" w:hAnsi="Arial"/>
        <w:b w:val="0"/>
        <w:i w:val="0"/>
        <w:smallCaps w:val="0"/>
        <w:strike w:val="0"/>
        <w:color w:val="2b579a"/>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2b579a"/>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7"/>
      <w:tblW w:w="14400.0" w:type="dxa"/>
      <w:jc w:val="left"/>
      <w:tblLayout w:type="fixed"/>
      <w:tblLook w:val="0600"/>
    </w:tblPr>
    <w:tblGrid>
      <w:gridCol w:w="4800"/>
      <w:gridCol w:w="4800"/>
      <w:gridCol w:w="4800"/>
      <w:tblGridChange w:id="0">
        <w:tblGrid>
          <w:gridCol w:w="4800"/>
          <w:gridCol w:w="4800"/>
          <w:gridCol w:w="4800"/>
        </w:tblGrid>
      </w:tblGridChange>
    </w:tblGrid>
    <w:tr>
      <w:trPr>
        <w:cantSplit w:val="0"/>
        <w:trHeight w:val="300" w:hRule="atLeast"/>
        <w:tblHeader w:val="0"/>
      </w:trPr>
      <w:tc>
        <w:tcPr/>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8"/>
      <w:tblW w:w="14400.0" w:type="dxa"/>
      <w:jc w:val="left"/>
      <w:tblLayout w:type="fixed"/>
      <w:tblLook w:val="0600"/>
    </w:tblPr>
    <w:tblGrid>
      <w:gridCol w:w="4800"/>
      <w:gridCol w:w="4800"/>
      <w:gridCol w:w="4800"/>
      <w:tblGridChange w:id="0">
        <w:tblGrid>
          <w:gridCol w:w="4800"/>
          <w:gridCol w:w="4800"/>
          <w:gridCol w:w="4800"/>
        </w:tblGrid>
      </w:tblGridChange>
    </w:tblGrid>
    <w:tr>
      <w:trPr>
        <w:cantSplit w:val="0"/>
        <w:trHeight w:val="300" w:hRule="atLeast"/>
        <w:tblHeader w:val="0"/>
      </w:trPr>
      <w:tc>
        <w:tcPr/>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California Common Core State Standards: Mathematics were adopted by the State Board of Education on August 2, 2010, (and modified pursuant to Senate Bill 1200 on January 16, 2013). This standards map is organized by Big Idea and Content Connections in alignment with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Mathematics Framework for California Public Schools: Kindergarten Through Grade Twelve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approved by the State Board of Education on July 12, 2023.</w:t>
      </w:r>
    </w:p>
  </w:footnote>
  <w:footnote w:id="1">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standard 1.OA.6 for a list of mental strategies.</w:t>
      </w:r>
      <w:r w:rsidDel="00000000" w:rsidR="00000000" w:rsidRPr="00000000">
        <w:rPr>
          <w:rtl w:val="0"/>
        </w:rPr>
      </w:r>
    </w:p>
  </w:footnote>
  <w:footnote w:id="2">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Explanations may be supported by drawings or objects.</w:t>
      </w:r>
    </w:p>
  </w:footnote>
  <w:footnote w:id="3">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Sizes are compared directly or visually, not compared by measuring.</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3"/>
      <w:tblW w:w="14400.0" w:type="dxa"/>
      <w:jc w:val="left"/>
      <w:tblLayout w:type="fixed"/>
      <w:tblLook w:val="0600"/>
    </w:tblPr>
    <w:tblGrid>
      <w:gridCol w:w="4800"/>
      <w:gridCol w:w="4800"/>
      <w:gridCol w:w="4800"/>
      <w:tblGridChange w:id="0">
        <w:tblGrid>
          <w:gridCol w:w="4800"/>
          <w:gridCol w:w="4800"/>
          <w:gridCol w:w="4800"/>
        </w:tblGrid>
      </w:tblGridChange>
    </w:tblGrid>
    <w:tr>
      <w:trPr>
        <w:cantSplit w:val="0"/>
        <w:trHeight w:val="300" w:hRule="atLeast"/>
        <w:tblHeader w:val="0"/>
      </w:trPr>
      <w:tc>
        <w:tcPr/>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14400.0" w:type="dxa"/>
      <w:jc w:val="left"/>
      <w:tblLayout w:type="fixed"/>
      <w:tblLook w:val="0600"/>
    </w:tblPr>
    <w:tblGrid>
      <w:gridCol w:w="4800"/>
      <w:gridCol w:w="4800"/>
      <w:gridCol w:w="4800"/>
      <w:tblGridChange w:id="0">
        <w:tblGrid>
          <w:gridCol w:w="4800"/>
          <w:gridCol w:w="4800"/>
          <w:gridCol w:w="4800"/>
        </w:tblGrid>
      </w:tblGridChange>
    </w:tblGrid>
    <w:tr>
      <w:trPr>
        <w:cantSplit w:val="0"/>
        <w:trHeight w:val="300" w:hRule="atLeast"/>
        <w:tblHeader w:val="0"/>
      </w:trPr>
      <w:tc>
        <w:tcPr/>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5"/>
      <w:tblW w:w="14400.0" w:type="dxa"/>
      <w:jc w:val="left"/>
      <w:tblLayout w:type="fixed"/>
      <w:tblLook w:val="0600"/>
    </w:tblPr>
    <w:tblGrid>
      <w:gridCol w:w="4800"/>
      <w:gridCol w:w="4800"/>
      <w:gridCol w:w="4800"/>
      <w:tblGridChange w:id="0">
        <w:tblGrid>
          <w:gridCol w:w="4800"/>
          <w:gridCol w:w="4800"/>
          <w:gridCol w:w="4800"/>
        </w:tblGrid>
      </w:tblGridChange>
    </w:tblGrid>
    <w:tr>
      <w:trPr>
        <w:cantSplit w:val="0"/>
        <w:trHeight w:val="300" w:hRule="atLeast"/>
        <w:tblHeader w:val="0"/>
      </w:trPr>
      <w:tc>
        <w:tcPr/>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6"/>
      <w:tblW w:w="14400.0" w:type="dxa"/>
      <w:jc w:val="left"/>
      <w:tblLayout w:type="fixed"/>
      <w:tblLook w:val="0600"/>
    </w:tblPr>
    <w:tblGrid>
      <w:gridCol w:w="4800"/>
      <w:gridCol w:w="4800"/>
      <w:gridCol w:w="4800"/>
      <w:tblGridChange w:id="0">
        <w:tblGrid>
          <w:gridCol w:w="4800"/>
          <w:gridCol w:w="4800"/>
          <w:gridCol w:w="4800"/>
        </w:tblGrid>
      </w:tblGridChange>
    </w:tblGrid>
    <w:tr>
      <w:trPr>
        <w:cantSplit w:val="0"/>
        <w:trHeight w:val="300" w:hRule="atLeast"/>
        <w:tblHeader w:val="0"/>
      </w:trPr>
      <w:tc>
        <w:tcPr/>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270" w:hanging="315"/>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decimal"/>
      <w:lvlText w:val="%1."/>
      <w:lvlJc w:val="left"/>
      <w:pPr>
        <w:ind w:left="1200" w:hanging="600"/>
      </w:pPr>
      <w:rPr>
        <w:b w:val="0"/>
        <w:i w:val="0"/>
      </w:rPr>
    </w:lvl>
    <w:lvl w:ilvl="1">
      <w:start w:val="1"/>
      <w:numFmt w:val="lowerLetter"/>
      <w:lvlText w:val="%2."/>
      <w:lvlJc w:val="left"/>
      <w:pPr>
        <w:ind w:left="2040" w:hanging="360"/>
      </w:pPr>
      <w:rPr/>
    </w:lvl>
    <w:lvl w:ilvl="2">
      <w:start w:val="1"/>
      <w:numFmt w:val="lowerRoman"/>
      <w:lvlText w:val="%3."/>
      <w:lvlJc w:val="right"/>
      <w:pPr>
        <w:ind w:left="2760" w:hanging="180"/>
      </w:pPr>
      <w:rPr/>
    </w:lvl>
    <w:lvl w:ilvl="3">
      <w:start w:val="1"/>
      <w:numFmt w:val="decimal"/>
      <w:lvlText w:val="%4."/>
      <w:lvlJc w:val="left"/>
      <w:pPr>
        <w:ind w:left="3480" w:hanging="360"/>
      </w:pPr>
      <w:rPr/>
    </w:lvl>
    <w:lvl w:ilvl="4">
      <w:start w:val="1"/>
      <w:numFmt w:val="lowerLetter"/>
      <w:lvlText w:val="%5."/>
      <w:lvlJc w:val="left"/>
      <w:pPr>
        <w:ind w:left="4200" w:hanging="360"/>
      </w:pPr>
      <w:rPr/>
    </w:lvl>
    <w:lvl w:ilvl="5">
      <w:start w:val="1"/>
      <w:numFmt w:val="lowerRoman"/>
      <w:lvlText w:val="%6."/>
      <w:lvlJc w:val="right"/>
      <w:pPr>
        <w:ind w:left="4920" w:hanging="180"/>
      </w:pPr>
      <w:rPr/>
    </w:lvl>
    <w:lvl w:ilvl="6">
      <w:start w:val="1"/>
      <w:numFmt w:val="decimal"/>
      <w:lvlText w:val="%7."/>
      <w:lvlJc w:val="left"/>
      <w:pPr>
        <w:ind w:left="5640" w:hanging="360"/>
      </w:pPr>
      <w:rPr/>
    </w:lvl>
    <w:lvl w:ilvl="7">
      <w:start w:val="1"/>
      <w:numFmt w:val="lowerLetter"/>
      <w:lvlText w:val="%8."/>
      <w:lvlJc w:val="left"/>
      <w:pPr>
        <w:ind w:left="6360" w:hanging="360"/>
      </w:pPr>
      <w:rPr/>
    </w:lvl>
    <w:lvl w:ilvl="8">
      <w:start w:val="1"/>
      <w:numFmt w:val="lowerRoman"/>
      <w:lvlText w:val="%9."/>
      <w:lvlJc w:val="right"/>
      <w:pPr>
        <w:ind w:left="7080" w:hanging="180"/>
      </w:pPr>
      <w:rPr/>
    </w:lvl>
  </w:abstractNum>
  <w:abstractNum w:abstractNumId="57">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32"/>
      <w:szCs w:val="32"/>
    </w:rPr>
  </w:style>
  <w:style w:type="paragraph" w:styleId="Heading2">
    <w:name w:val="heading 2"/>
    <w:basedOn w:val="Normal"/>
    <w:next w:val="Normal"/>
    <w:pPr>
      <w:spacing w:after="240" w:before="240" w:lineRule="auto"/>
      <w:jc w:val="left"/>
    </w:pPr>
    <w:rPr>
      <w:b w:val="1"/>
      <w:sz w:val="28"/>
      <w:szCs w:val="28"/>
    </w:rPr>
  </w:style>
  <w:style w:type="paragraph" w:styleId="Heading3">
    <w:name w:val="heading 3"/>
    <w:basedOn w:val="Normal"/>
    <w:next w:val="Normal"/>
    <w:pPr>
      <w:spacing w:after="240" w:before="360" w:lineRule="auto"/>
    </w:pPr>
    <w:rPr>
      <w:b w:val="1"/>
      <w:sz w:val="26"/>
      <w:szCs w:val="26"/>
    </w:rPr>
  </w:style>
  <w:style w:type="paragraph" w:styleId="Heading4">
    <w:name w:val="heading 4"/>
    <w:basedOn w:val="Normal"/>
    <w:next w:val="Normal"/>
    <w:pPr>
      <w:keepNext w:val="1"/>
      <w:keepLines w:val="1"/>
      <w:spacing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72E86"/>
    <w:rPr>
      <w:rFonts w:ascii="Arial" w:hAnsi="Arial"/>
      <w:sz w:val="24"/>
      <w:szCs w:val="24"/>
    </w:rPr>
  </w:style>
  <w:style w:type="paragraph" w:styleId="Heading1">
    <w:name w:val="heading 1"/>
    <w:basedOn w:val="Normal"/>
    <w:next w:val="Normal"/>
    <w:link w:val="Heading1Char"/>
    <w:qFormat w:val="1"/>
    <w:rsid w:val="00B63ABF"/>
    <w:pPr>
      <w:jc w:val="center"/>
      <w:outlineLvl w:val="0"/>
    </w:pPr>
    <w:rPr>
      <w:rFonts w:cs="Arial"/>
      <w:b w:val="1"/>
      <w:bCs w:val="1"/>
      <w:noProof w:val="1"/>
      <w:sz w:val="32"/>
      <w:szCs w:val="32"/>
    </w:rPr>
  </w:style>
  <w:style w:type="paragraph" w:styleId="Heading2">
    <w:name w:val="heading 2"/>
    <w:basedOn w:val="Heading1"/>
    <w:next w:val="Normal"/>
    <w:link w:val="Heading2Char"/>
    <w:qFormat w:val="1"/>
    <w:rsid w:val="00A60B0E"/>
    <w:pPr>
      <w:spacing w:after="240" w:before="240"/>
      <w:jc w:val="left"/>
      <w:outlineLvl w:val="1"/>
    </w:pPr>
    <w:rPr>
      <w:sz w:val="28"/>
      <w:szCs w:val="28"/>
    </w:rPr>
  </w:style>
  <w:style w:type="paragraph" w:styleId="Heading3">
    <w:name w:val="heading 3"/>
    <w:basedOn w:val="Normal"/>
    <w:next w:val="Normal"/>
    <w:link w:val="Heading3Char"/>
    <w:qFormat w:val="1"/>
    <w:rsid w:val="00A90A26"/>
    <w:pPr>
      <w:spacing w:after="240" w:before="360"/>
      <w:outlineLvl w:val="2"/>
    </w:pPr>
    <w:rPr>
      <w:rFonts w:asciiTheme="minorBidi" w:cstheme="minorBidi" w:hAnsiTheme="minorBidi"/>
      <w:b w:val="1"/>
      <w:sz w:val="26"/>
    </w:rPr>
  </w:style>
  <w:style w:type="paragraph" w:styleId="Heading4">
    <w:name w:val="heading 4"/>
    <w:basedOn w:val="Normal"/>
    <w:next w:val="Normal"/>
    <w:link w:val="Heading4Char"/>
    <w:unhideWhenUsed w:val="1"/>
    <w:qFormat w:val="1"/>
    <w:rsid w:val="00272E86"/>
    <w:pPr>
      <w:keepNext w:val="1"/>
      <w:keepLines w:val="1"/>
      <w:spacing w:before="240"/>
      <w:outlineLvl w:val="3"/>
    </w:pPr>
    <w:rPr>
      <w:rFonts w:cstheme="majorBidi" w:eastAsiaTheme="majorEastAsia"/>
      <w:b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htitle" w:customStyle="1">
    <w:name w:val="Ch title"/>
    <w:basedOn w:val="Normal"/>
    <w:rsid w:val="007638F2"/>
    <w:pPr>
      <w:widowControl w:val="0"/>
      <w:autoSpaceDE w:val="0"/>
      <w:autoSpaceDN w:val="0"/>
      <w:adjustRightInd w:val="0"/>
      <w:spacing w:line="288" w:lineRule="auto"/>
      <w:textAlignment w:val="center"/>
    </w:pPr>
    <w:rPr>
      <w:rFonts w:ascii="Palatino-Roman" w:cs="Palatino-Roman" w:hAnsi="Palatino-Roman"/>
      <w:color w:val="ffffff"/>
      <w:sz w:val="44"/>
      <w:szCs w:val="44"/>
      <w:lang w:bidi="en-US"/>
    </w:rPr>
  </w:style>
  <w:style w:type="paragraph" w:styleId="Standard-1" w:customStyle="1">
    <w:name w:val="Standard-1"/>
    <w:basedOn w:val="Normal"/>
    <w:rsid w:val="007638F2"/>
    <w:pPr>
      <w:widowControl w:val="0"/>
      <w:pBdr>
        <w:top w:color="auto" w:space="16" w:sz="4" w:val="single"/>
      </w:pBdr>
      <w:autoSpaceDE w:val="0"/>
      <w:autoSpaceDN w:val="0"/>
      <w:adjustRightInd w:val="0"/>
      <w:spacing w:after="120" w:before="240" w:line="320" w:lineRule="atLeast"/>
      <w:textAlignment w:val="baseline"/>
    </w:pPr>
    <w:rPr>
      <w:rFonts w:ascii="Palatino-Bold" w:cs="Palatino-Bold" w:hAnsi="Palatino-Bold"/>
      <w:b w:val="1"/>
      <w:bCs w:val="1"/>
      <w:color w:val="000000"/>
      <w:lang w:bidi="en-US"/>
    </w:rPr>
  </w:style>
  <w:style w:type="paragraph" w:styleId="StandardHead" w:customStyle="1">
    <w:name w:val="Standard Head"/>
    <w:basedOn w:val="Standard-1"/>
    <w:rsid w:val="007638F2"/>
    <w:pPr>
      <w:pBdr>
        <w:top w:color="auto" w:space="0" w:sz="0" w:val="none"/>
      </w:pBdr>
      <w:spacing w:after="0" w:before="40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cs="Palatino-Roman" w:hAnsi="Palatino-Roman"/>
      <w:color w:val="000000"/>
      <w:sz w:val="22"/>
      <w:szCs w:val="22"/>
      <w:lang w:bidi="en-US"/>
    </w:rPr>
  </w:style>
  <w:style w:type="paragraph" w:styleId="StandardsText" w:customStyle="1">
    <w:name w:val="Standards Text"/>
    <w:basedOn w:val="BodyText"/>
    <w:rsid w:val="007638F2"/>
    <w:pPr>
      <w:tabs>
        <w:tab w:val="left" w:pos="900"/>
      </w:tabs>
      <w:suppressAutoHyphens w:val="1"/>
      <w:spacing w:after="80"/>
      <w:ind w:left="900" w:hanging="900"/>
    </w:pPr>
  </w:style>
  <w:style w:type="paragraph" w:styleId="StandardHeads" w:customStyle="1">
    <w:name w:val="Standard Heads"/>
    <w:basedOn w:val="Normal"/>
    <w:rsid w:val="007638F2"/>
    <w:pPr>
      <w:keepNext w:val="1"/>
      <w:widowControl w:val="0"/>
      <w:autoSpaceDE w:val="0"/>
      <w:autoSpaceDN w:val="0"/>
      <w:adjustRightInd w:val="0"/>
      <w:spacing w:after="240" w:before="240" w:line="480" w:lineRule="atLeast"/>
      <w:textAlignment w:val="center"/>
    </w:pPr>
    <w:rPr>
      <w:rFonts w:ascii="Times-Bold" w:cs="Times-Bold" w:hAnsi="Times-Bold"/>
      <w:b w:val="1"/>
      <w:bCs w:val="1"/>
      <w:color w:val="000000"/>
      <w:lang w:bidi="en-US"/>
    </w:rPr>
  </w:style>
  <w:style w:type="paragraph" w:styleId="Footnote" w:customStyle="1">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cs="Palatino-Roman" w:hAnsi="Palatino-Roman"/>
      <w:color w:val="000000"/>
      <w:sz w:val="16"/>
      <w:szCs w:val="16"/>
      <w:lang w:bidi="en-US"/>
    </w:rPr>
  </w:style>
  <w:style w:type="paragraph" w:styleId="NormalParagraphStyle" w:customStyle="1">
    <w:name w:val="NormalParagraphStyle"/>
    <w:basedOn w:val="Normal"/>
    <w:rsid w:val="007638F2"/>
    <w:pPr>
      <w:widowControl w:val="0"/>
      <w:autoSpaceDE w:val="0"/>
      <w:autoSpaceDN w:val="0"/>
      <w:adjustRightInd w:val="0"/>
      <w:spacing w:line="288" w:lineRule="auto"/>
      <w:textAlignment w:val="center"/>
    </w:pPr>
    <w:rPr>
      <w:rFonts w:ascii="Times-Roman" w:cs="Times-Roman" w:hAnsi="Times-Roman"/>
      <w:color w:val="000000"/>
      <w:lang w:bidi="en-US"/>
    </w:rPr>
  </w:style>
  <w:style w:type="character" w:styleId="Multiplestandards" w:customStyle="1">
    <w:name w:val="Multiple standards"/>
    <w:rsid w:val="007638F2"/>
    <w:rPr>
      <w:sz w:val="22"/>
      <w:szCs w:val="22"/>
    </w:rPr>
  </w:style>
  <w:style w:type="paragraph" w:styleId="Bullets" w:customStyle="1">
    <w:name w:val="Bullets"/>
    <w:basedOn w:val="Normal"/>
    <w:rsid w:val="007638F2"/>
    <w:pPr>
      <w:widowControl w:val="0"/>
      <w:tabs>
        <w:tab w:val="left" w:pos="540"/>
      </w:tabs>
      <w:suppressAutoHyphens w:val="1"/>
      <w:autoSpaceDE w:val="0"/>
      <w:autoSpaceDN w:val="0"/>
      <w:adjustRightInd w:val="0"/>
      <w:spacing w:after="240" w:line="480" w:lineRule="atLeast"/>
      <w:ind w:left="540" w:hanging="360"/>
      <w:textAlignment w:val="baseline"/>
    </w:pPr>
    <w:rPr>
      <w:rFonts w:ascii="Times-Roman" w:cs="Times-Roman" w:hAnsi="Times-Roman"/>
      <w:color w:val="000000"/>
      <w:lang w:bidi="en-US"/>
    </w:rPr>
  </w:style>
  <w:style w:type="table" w:styleId="TableGrid">
    <w:name w:val="Table Grid"/>
    <w:basedOn w:val="TableNormal"/>
    <w:rsid w:val="007638F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noteReference">
    <w:name w:val="footnote reference"/>
    <w:semiHidden w:val="1"/>
    <w:rsid w:val="007638F2"/>
    <w:rPr>
      <w:rFonts w:ascii="TimesNewRomanPSMT" w:cs="TimesNewRomanPSMT" w:hAnsi="TimesNewRomanPSMT"/>
      <w:w w:val="100"/>
      <w:sz w:val="24"/>
      <w:szCs w:val="24"/>
      <w:vertAlign w:val="superscript"/>
    </w:rPr>
  </w:style>
  <w:style w:type="paragraph" w:styleId="Noparagraphstyle" w:customStyle="1">
    <w:name w:val="[No paragraph style]"/>
    <w:rsid w:val="0031379D"/>
    <w:pPr>
      <w:widowControl w:val="0"/>
      <w:autoSpaceDE w:val="0"/>
      <w:autoSpaceDN w:val="0"/>
      <w:adjustRightInd w:val="0"/>
      <w:spacing w:line="288" w:lineRule="auto"/>
      <w:textAlignment w:val="center"/>
    </w:pPr>
    <w:rPr>
      <w:rFonts w:ascii="Times-Roman" w:cs="Times-Roman" w:hAnsi="Times-Roman"/>
      <w:color w:val="000000"/>
      <w:sz w:val="24"/>
      <w:szCs w:val="24"/>
      <w:lang w:bidi="en-US"/>
    </w:rPr>
  </w:style>
  <w:style w:type="character" w:styleId="Hyperlink">
    <w:name w:val="Hyperlink"/>
    <w:rsid w:val="0053703D"/>
    <w:rPr>
      <w:rFonts w:ascii="Arial" w:hAnsi="Arial"/>
      <w:color w:val="0000ff"/>
      <w:w w:val="100"/>
      <w:sz w:val="24"/>
      <w:u w:color="000000" w:val="single"/>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link w:val="HeaderChar"/>
    <w:rsid w:val="00F432A3"/>
    <w:pPr>
      <w:tabs>
        <w:tab w:val="center" w:pos="4320"/>
        <w:tab w:val="right" w:pos="8640"/>
      </w:tabs>
    </w:pPr>
  </w:style>
  <w:style w:type="paragraph" w:styleId="BalloonText">
    <w:name w:val="Balloon Text"/>
    <w:basedOn w:val="Normal"/>
    <w:link w:val="BalloonTextChar"/>
    <w:rsid w:val="008C7182"/>
    <w:rPr>
      <w:rFonts w:ascii="Tahoma" w:cs="Tahoma" w:hAnsi="Tahoma"/>
      <w:sz w:val="16"/>
      <w:szCs w:val="16"/>
    </w:rPr>
  </w:style>
  <w:style w:type="character" w:styleId="BalloonTextChar" w:customStyle="1">
    <w:name w:val="Balloon Text Char"/>
    <w:link w:val="BalloonText"/>
    <w:rsid w:val="008C7182"/>
    <w:rPr>
      <w:rFonts w:ascii="Tahoma" w:cs="Tahoma" w:hAnsi="Tahoma"/>
      <w:sz w:val="16"/>
      <w:szCs w:val="16"/>
    </w:rPr>
  </w:style>
  <w:style w:type="character" w:styleId="FollowedHyperlink">
    <w:name w:val="FollowedHyperlink"/>
    <w:rsid w:val="00320718"/>
    <w:rPr>
      <w:color w:val="800080"/>
      <w:u w:val="single"/>
    </w:rPr>
  </w:style>
  <w:style w:type="character" w:styleId="Heading1Char" w:customStyle="1">
    <w:name w:val="Heading 1 Char"/>
    <w:link w:val="Heading1"/>
    <w:rsid w:val="00B63ABF"/>
    <w:rPr>
      <w:rFonts w:ascii="Arial" w:cs="Arial" w:hAnsi="Arial"/>
      <w:b w:val="1"/>
      <w:bCs w:val="1"/>
      <w:noProof w:val="1"/>
      <w:sz w:val="32"/>
      <w:szCs w:val="32"/>
    </w:rPr>
  </w:style>
  <w:style w:type="character" w:styleId="Heading3Char" w:customStyle="1">
    <w:name w:val="Heading 3 Char"/>
    <w:basedOn w:val="DefaultParagraphFont"/>
    <w:link w:val="Heading3"/>
    <w:rsid w:val="00A90A26"/>
    <w:rPr>
      <w:rFonts w:asciiTheme="minorBidi" w:cstheme="minorBidi" w:hAnsiTheme="minorBidi"/>
      <w:b w:val="1"/>
      <w:sz w:val="26"/>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styleId="CommentTextChar" w:customStyle="1">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val="1"/>
      <w:bCs w:val="1"/>
    </w:rPr>
  </w:style>
  <w:style w:type="character" w:styleId="CommentSubjectChar" w:customStyle="1">
    <w:name w:val="Comment Subject Char"/>
    <w:basedOn w:val="CommentTextChar"/>
    <w:link w:val="CommentSubject"/>
    <w:rsid w:val="00F51D6E"/>
    <w:rPr>
      <w:b w:val="1"/>
      <w:bCs w:val="1"/>
    </w:rPr>
  </w:style>
  <w:style w:type="paragraph" w:styleId="FootnoteText">
    <w:name w:val="footnote text"/>
    <w:basedOn w:val="Normal"/>
    <w:link w:val="FootnoteTextChar"/>
    <w:rsid w:val="002479EB"/>
    <w:rPr>
      <w:sz w:val="20"/>
      <w:szCs w:val="20"/>
    </w:rPr>
  </w:style>
  <w:style w:type="character" w:styleId="FootnoteTextChar" w:customStyle="1">
    <w:name w:val="Footnote Text Char"/>
    <w:basedOn w:val="DefaultParagraphFont"/>
    <w:link w:val="FootnoteText"/>
    <w:rsid w:val="002479EB"/>
  </w:style>
  <w:style w:type="character" w:styleId="Heading2Char" w:customStyle="1">
    <w:name w:val="Heading 2 Char"/>
    <w:basedOn w:val="DefaultParagraphFont"/>
    <w:link w:val="Heading2"/>
    <w:rsid w:val="00A60B0E"/>
    <w:rPr>
      <w:rFonts w:ascii="Arial" w:cs="Arial" w:hAnsi="Arial"/>
      <w:b w:val="1"/>
      <w:bCs w:val="1"/>
      <w:noProof w:val="1"/>
      <w:sz w:val="28"/>
      <w:szCs w:val="28"/>
    </w:rPr>
  </w:style>
  <w:style w:type="character" w:styleId="HeaderChar" w:customStyle="1">
    <w:name w:val="Header Char"/>
    <w:basedOn w:val="DefaultParagraphFont"/>
    <w:link w:val="Header"/>
    <w:rsid w:val="00667335"/>
    <w:rPr>
      <w:rFonts w:ascii="Arial" w:hAnsi="Arial"/>
      <w:sz w:val="24"/>
      <w:szCs w:val="24"/>
    </w:rPr>
  </w:style>
  <w:style w:type="character" w:styleId="normaltextrun" w:customStyle="1">
    <w:name w:val="normaltextrun"/>
    <w:basedOn w:val="DefaultParagraphFont"/>
    <w:rsid w:val="00667335"/>
  </w:style>
  <w:style w:type="character" w:styleId="eop" w:customStyle="1">
    <w:name w:val="eop"/>
    <w:basedOn w:val="DefaultParagraphFont"/>
    <w:rsid w:val="00667335"/>
  </w:style>
  <w:style w:type="paragraph" w:styleId="00Title" w:customStyle="1">
    <w:name w:val="00 Title"/>
    <w:basedOn w:val="Normal"/>
    <w:qFormat w:val="1"/>
    <w:rsid w:val="00372467"/>
    <w:pPr>
      <w:widowControl w:val="0"/>
      <w:autoSpaceDE w:val="0"/>
      <w:autoSpaceDN w:val="0"/>
      <w:adjustRightInd w:val="0"/>
      <w:spacing w:after="60" w:before="60"/>
    </w:pPr>
    <w:rPr>
      <w:rFonts w:cs="Gotham-Bold" w:eastAsia="Cambria"/>
      <w:b w:val="1"/>
      <w:bCs w:val="1"/>
      <w:sz w:val="18"/>
      <w:szCs w:val="18"/>
    </w:rPr>
  </w:style>
  <w:style w:type="paragraph" w:styleId="00numbers" w:customStyle="1">
    <w:name w:val="00 numbers"/>
    <w:basedOn w:val="Normal"/>
    <w:qFormat w:val="1"/>
    <w:rsid w:val="00372467"/>
    <w:pPr>
      <w:spacing w:after="60" w:before="60"/>
      <w:ind w:left="576" w:hanging="360"/>
    </w:pPr>
    <w:rPr>
      <w:rFonts w:eastAsia="Cambria"/>
      <w:sz w:val="18"/>
    </w:rPr>
  </w:style>
  <w:style w:type="character" w:styleId="Mention">
    <w:name w:val="Mention"/>
    <w:basedOn w:val="DefaultParagraphFont"/>
    <w:uiPriority w:val="99"/>
    <w:unhideWhenUsed w:val="1"/>
    <w:rPr>
      <w:color w:val="2b579a"/>
      <w:shd w:color="auto" w:fill="e6e6e6" w:val="clear"/>
    </w:rPr>
  </w:style>
  <w:style w:type="paragraph" w:styleId="Heading40" w:customStyle="1">
    <w:name w:val="Heading4"/>
    <w:basedOn w:val="Normal"/>
    <w:link w:val="Heading4Char0"/>
    <w:qFormat w:val="1"/>
    <w:rsid w:val="00D76762"/>
    <w:rPr>
      <w:rFonts w:eastAsia="Gotham-Book"/>
      <w:b w:val="1"/>
      <w:bCs w:val="1"/>
    </w:rPr>
  </w:style>
  <w:style w:type="character" w:styleId="Heading4Char0" w:customStyle="1">
    <w:name w:val="Heading4 Char"/>
    <w:basedOn w:val="DefaultParagraphFont"/>
    <w:link w:val="Heading40"/>
    <w:rsid w:val="00D76762"/>
    <w:rPr>
      <w:rFonts w:ascii="Arial" w:eastAsia="Gotham-Book" w:hAnsi="Arial"/>
      <w:b w:val="1"/>
      <w:bCs w:val="1"/>
      <w:sz w:val="24"/>
      <w:szCs w:val="24"/>
    </w:rPr>
  </w:style>
  <w:style w:type="paragraph" w:styleId="Revision">
    <w:name w:val="Revision"/>
    <w:hidden w:val="1"/>
    <w:uiPriority w:val="99"/>
    <w:semiHidden w:val="1"/>
    <w:rsid w:val="00B7784D"/>
    <w:rPr>
      <w:rFonts w:ascii="Arial" w:hAnsi="Arial"/>
      <w:sz w:val="24"/>
      <w:szCs w:val="24"/>
    </w:rPr>
  </w:style>
  <w:style w:type="character" w:styleId="Heading4Char" w:customStyle="1">
    <w:name w:val="Heading 4 Char"/>
    <w:basedOn w:val="DefaultParagraphFont"/>
    <w:link w:val="Heading4"/>
    <w:rsid w:val="00272E86"/>
    <w:rPr>
      <w:rFonts w:ascii="Arial" w:hAnsi="Arial" w:cstheme="majorBidi" w:eastAsiaTheme="majorEastAsia"/>
      <w:b w:val="1"/>
      <w:iCs w:val="1"/>
      <w:sz w:val="24"/>
      <w:szCs w:val="24"/>
    </w:rPr>
  </w:style>
  <w:style w:type="character" w:styleId="UnresolvedMention">
    <w:name w:val="Unresolved Mention"/>
    <w:basedOn w:val="DefaultParagraphFont"/>
    <w:uiPriority w:val="99"/>
    <w:semiHidden w:val="1"/>
    <w:unhideWhenUsed w:val="1"/>
    <w:rsid w:val="00592EB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learning.amplify.com/m/be58615f74311/original/ADM-G2-U5-09-SE-lesson-answer-key-CA.pdf#page=3" TargetMode="External"/><Relationship Id="rId194" Type="http://schemas.openxmlformats.org/officeDocument/2006/relationships/hyperlink" Target="https://learning.amplify.com/m/7df1efe66531077a/original/ADM-G2-U5-09-TE-CA.pdf#page=6" TargetMode="External"/><Relationship Id="rId193" Type="http://schemas.openxmlformats.org/officeDocument/2006/relationships/hyperlink" Target="https://teacher.desmos.com/activitybuilder/custom/68059c80907aef8d987321cd?collections=67fd335d907aef8d98f2f10c%2C68059c6e907aef8d9871c951%2C68059c80907aef8d98731b19#preview/a8d58bbf-604d-42a6-84d9-79adc669e668" TargetMode="External"/><Relationship Id="rId192" Type="http://schemas.openxmlformats.org/officeDocument/2006/relationships/hyperlink" Target="https://learning.amplify.com/m/31852bcf22d1f432/original/ADM-G2-U5-04-TE-CA.pdf#page=6" TargetMode="External"/><Relationship Id="rId191" Type="http://schemas.openxmlformats.org/officeDocument/2006/relationships/hyperlink" Target="https://learning.amplify.com/m/3aa9afbd21925032/original/ADM-G2-U5-03-SE-lesson-answer-key-CA.pdf#page=1" TargetMode="External"/><Relationship Id="rId187" Type="http://schemas.openxmlformats.org/officeDocument/2006/relationships/hyperlink" Target="https://teacher.desmos.com/activitybuilder/custom/68059c80907aef8d98731f43?collections=67fd335d907aef8d98f2f10c%2C68059c6e907aef8d9871c951%2C68059c80907aef8d98731b19#preview/2c83e060-efbf-4f6d-b165-fc088d90e2fe" TargetMode="External"/><Relationship Id="rId186" Type="http://schemas.openxmlformats.org/officeDocument/2006/relationships/hyperlink" Target="https://learning.amplify.com/m/53f46c8a9de8c9a4/original/ADM-G2-U5-02-TE-CA.pdf#page=8" TargetMode="External"/><Relationship Id="rId185" Type="http://schemas.openxmlformats.org/officeDocument/2006/relationships/hyperlink" Target="https://teacher.desmos.com/activitybuilder/custom/68059c80907aef8d98731f43?collections=67fd335d907aef8d98f2f10c%2C68059c6e907aef8d9871c951%2C68059c80907aef8d98731b19#preview/7f11db5f-17c3-42b0-ae3e-d453d364fbcf" TargetMode="External"/><Relationship Id="rId184" Type="http://schemas.openxmlformats.org/officeDocument/2006/relationships/hyperlink" Target="https://learning.amplify.com/m/53f46c8a9de8c9a4/original/ADM-G2-U5-02-TE-CA.pdf#page=4" TargetMode="External"/><Relationship Id="rId189" Type="http://schemas.openxmlformats.org/officeDocument/2006/relationships/hyperlink" Target="https://teacher.desmos.com/activitybuilder/custom/68059c80907aef8d987323f0?collections=67fd335d907aef8d98f2f10c%2C68059c6e907aef8d9871c951%2C68059c80907aef8d98731b19#preview/e2a5c962-1428-44e6-9b0c-86667f1f4019" TargetMode="External"/><Relationship Id="rId188" Type="http://schemas.openxmlformats.org/officeDocument/2006/relationships/hyperlink" Target="https://learning.amplify.com/m/53f46c8a9de8c9a4/original/ADM-G2-U5-02-TE-CA.pdf#page=6" TargetMode="External"/><Relationship Id="rId183" Type="http://schemas.openxmlformats.org/officeDocument/2006/relationships/hyperlink" Target="https://learning.amplify.com/m/3aa9afbd21925032/original/ADM-G2-U5-03-SE-lesson-answer-key-CA.pdf#page=3" TargetMode="External"/><Relationship Id="rId182" Type="http://schemas.openxmlformats.org/officeDocument/2006/relationships/hyperlink" Target="https://learning.amplify.com/m/7d40d9df517132c6/original/ADM-G2-U5-02-SE-lesson-answer-key-CA.pdf#page=1" TargetMode="External"/><Relationship Id="rId181" Type="http://schemas.openxmlformats.org/officeDocument/2006/relationships/hyperlink" Target="https://learning.amplify.com/m/7df1efe66531077a/original/ADM-G2-U5-09-TE-CA.pdf#page=6" TargetMode="External"/><Relationship Id="rId180" Type="http://schemas.openxmlformats.org/officeDocument/2006/relationships/hyperlink" Target="https://teacher.desmos.com/activitybuilder/custom/68059c80907aef8d987321cd?collections=67fd335d907aef8d98f2f10c%2C68059c6e907aef8d9871c951%2C68059c80907aef8d98731b19#preview/a8d58bbf-604d-42a6-84d9-79adc669e668" TargetMode="External"/><Relationship Id="rId176" Type="http://schemas.openxmlformats.org/officeDocument/2006/relationships/hyperlink" Target="https://teacher.desmos.com/activitybuilder/custom/68059c80907aef8d987323f0?collections=67fd335d907aef8d98f2f10c%2C68059c6e907aef8d9871c951%2C68059c80907aef8d98731b19#preview/e2a5c962-1428-44e6-9b0c-86667f1f4019" TargetMode="External"/><Relationship Id="rId297" Type="http://schemas.openxmlformats.org/officeDocument/2006/relationships/hyperlink" Target="https://learning.amplify.com/m/2a8c9f09617e1ba/original/ADM-G2-U7-19-SE-lesson-answer-key-CA.pdf#page=1" TargetMode="External"/><Relationship Id="rId175" Type="http://schemas.openxmlformats.org/officeDocument/2006/relationships/hyperlink" Target="https://learning.amplify.com/m/209ccdb93b411dab/original/ADM-G2-U8-11-TE-CA.pdf#page=4" TargetMode="External"/><Relationship Id="rId296" Type="http://schemas.openxmlformats.org/officeDocument/2006/relationships/hyperlink" Target="https://learning.amplify.com/m/30335a292b35c178/original/ADM-G2-U7-05-TE-CA.pdf#page=6" TargetMode="External"/><Relationship Id="rId174" Type="http://schemas.openxmlformats.org/officeDocument/2006/relationships/hyperlink" Target="https://learning.amplify.com/m/209ccdb93b411dab/original/ADM-G2-U8-11-TE-CA.pdf#page=4" TargetMode="External"/><Relationship Id="rId295" Type="http://schemas.openxmlformats.org/officeDocument/2006/relationships/hyperlink" Target="https://teacher.desmos.com/activitybuilder/custom/68059c88907aef8d9873caab?collections=67fd335d907aef8d98f2f10c%2C68059c6e907aef8d9871c951%2C68059c88907aef8d9873c301#preview/d09ef8c7-581f-4a58-bd73-91160cae7433" TargetMode="External"/><Relationship Id="rId173" Type="http://schemas.openxmlformats.org/officeDocument/2006/relationships/hyperlink" Target="https://learning.amplify.com/m/209ccdb93b411dab/original/ADM-G2-U8-11-TE-CA.pdf#page=4" TargetMode="External"/><Relationship Id="rId294" Type="http://schemas.openxmlformats.org/officeDocument/2006/relationships/hyperlink" Target="https://learning.amplify.com/m/30335a292b35c178/original/ADM-G2-U7-05-TE-CA.pdf#page=4" TargetMode="External"/><Relationship Id="rId179" Type="http://schemas.openxmlformats.org/officeDocument/2006/relationships/hyperlink" Target="https://learning.amplify.com/m/31852bcf22d1f432/original/ADM-G2-U5-04-TE-CA.pdf#page=6" TargetMode="External"/><Relationship Id="rId178" Type="http://schemas.openxmlformats.org/officeDocument/2006/relationships/hyperlink" Target="https://learning.amplify.com/m/3aa9afbd21925032/original/ADM-G2-U5-03-SE-lesson-answer-key-CA.pdf#page=1" TargetMode="External"/><Relationship Id="rId299" Type="http://schemas.openxmlformats.org/officeDocument/2006/relationships/hyperlink" Target="https://learning.amplify.com/m/fa86333b83a4353/original/ADM-G2-U7-19-TE-CA.pdf#page=4" TargetMode="External"/><Relationship Id="rId177" Type="http://schemas.openxmlformats.org/officeDocument/2006/relationships/hyperlink" Target="https://learning.amplify.com/m/be58615f74311/original/ADM-G2-U5-09-SE-lesson-answer-key-CA.pdf#page=3" TargetMode="External"/><Relationship Id="rId298" Type="http://schemas.openxmlformats.org/officeDocument/2006/relationships/hyperlink" Target="https://learning.amplify.com/m/1c58511c28f64796/original/ADM-G2-U7-08-SE-lesson-answer-key-CA.pdf#page=3" TargetMode="External"/><Relationship Id="rId198" Type="http://schemas.openxmlformats.org/officeDocument/2006/relationships/hyperlink" Target="https://learning.amplify.com/m/7eb5de399e675726/original/ADM-G2-U5-03-TE-CA.pdf#page=7" TargetMode="External"/><Relationship Id="rId197" Type="http://schemas.openxmlformats.org/officeDocument/2006/relationships/hyperlink" Target="https://learning.amplify.com/m/7eb5de399e675726/original/ADM-G2-U5-03-TE-CA.pdf#page=4" TargetMode="External"/><Relationship Id="rId196" Type="http://schemas.openxmlformats.org/officeDocument/2006/relationships/hyperlink" Target="https://learning.amplify.com/m/3aa9afbd21925032/original/ADM-G2-U5-03-SE-lesson-answer-key-CA.pdf#page=3" TargetMode="External"/><Relationship Id="rId195" Type="http://schemas.openxmlformats.org/officeDocument/2006/relationships/hyperlink" Target="https://learning.amplify.com/m/3aa9afbd21925032/original/ADM-G2-U5-03-SE-lesson-answer-key-CA.pdf#page=1" TargetMode="External"/><Relationship Id="rId199" Type="http://schemas.openxmlformats.org/officeDocument/2006/relationships/hyperlink" Target="https://teacher.desmos.com/activitybuilder/custom/68059c7c907aef8d9872dea2?collections=67fd335d907aef8d98f2f10c%2C68059c6e907aef8d9871c951%2C68059c7c907aef8d9872d415#preview/e77360c9-35cf-4273-a9c6-a70e97413cf4" TargetMode="External"/><Relationship Id="rId150" Type="http://schemas.openxmlformats.org/officeDocument/2006/relationships/hyperlink" Target="https://fluency.amplify.com/?decks=abh4,abh5,abh6" TargetMode="External"/><Relationship Id="rId271" Type="http://schemas.openxmlformats.org/officeDocument/2006/relationships/hyperlink" Target="https://learning.amplify.com/m/26254da5c6d754d3/original/ADM-G2-U7-05-SE-lesson-answer-key-CA.pdf#page=1" TargetMode="External"/><Relationship Id="rId392" Type="http://schemas.openxmlformats.org/officeDocument/2006/relationships/hyperlink" Target="https://teacher.desmos.com/activitybuilder/custom/68059c85907aef8d98738590?collections=67fd335d907aef8d98f2f10c%2C68059c6e907aef8d9871c951%2C68059c84907aef8d98736ddc#preview/e65638a0-3cf8-40ae-a4bf-de9df2e534c4" TargetMode="External"/><Relationship Id="rId270" Type="http://schemas.openxmlformats.org/officeDocument/2006/relationships/hyperlink" Target="https://learning.amplify.com/m/1cb00b56c961f3cd/original/ADM-ctr-number-cards-0-10.pdf" TargetMode="External"/><Relationship Id="rId391" Type="http://schemas.openxmlformats.org/officeDocument/2006/relationships/hyperlink" Target="https://learning.amplify.com/m/5e6b04970da57d1/original/ADM-G2-U6-13-TE-CA.pdf#page=3" TargetMode="External"/><Relationship Id="rId390" Type="http://schemas.openxmlformats.org/officeDocument/2006/relationships/hyperlink" Target="https://learning.amplify.com/m/1abc7d70165da82d/original/ADM-G2-U6-16-SE-lesson-answer-key-CA.pdf#page=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learning.amplify.com/m/1cb00b56c961f3cd/original/ADM-ctr-number-cards-0-10.pdf" TargetMode="External"/><Relationship Id="rId4" Type="http://schemas.openxmlformats.org/officeDocument/2006/relationships/footnotes" Target="footnotes.xml"/><Relationship Id="rId148" Type="http://schemas.openxmlformats.org/officeDocument/2006/relationships/hyperlink" Target="https://learning.amplify.com/m/5ead8f419b4bddc5/original/ADM-1-ctr-capture-squares-s3-spinner.pdf" TargetMode="External"/><Relationship Id="rId269" Type="http://schemas.openxmlformats.org/officeDocument/2006/relationships/hyperlink" Target="https://learning.amplify.com/m/32cd797b9be37bd1/original/ADM-2-ctr-greatest-of-them-all-s3-recording-sheet.pdf" TargetMode="External"/><Relationship Id="rId9" Type="http://schemas.openxmlformats.org/officeDocument/2006/relationships/header" Target="header2.xml"/><Relationship Id="rId143" Type="http://schemas.openxmlformats.org/officeDocument/2006/relationships/hyperlink" Target="https://learning.amplify.com/m/238222328228e81/original/ADM-2-ctr-how-close-s1-directions.pdf" TargetMode="External"/><Relationship Id="rId264" Type="http://schemas.openxmlformats.org/officeDocument/2006/relationships/hyperlink" Target="https://learning.amplify.com/m/136f08c081140d9e/original/ADM-G2-U7-16-TE-CA.pdf#page=8" TargetMode="External"/><Relationship Id="rId385" Type="http://schemas.openxmlformats.org/officeDocument/2006/relationships/hyperlink" Target="https://learning.amplify.com/m/60188308422d9662/original/ADM-G2-U6-15-TE-CA.pdf#page=3" TargetMode="External"/><Relationship Id="rId142" Type="http://schemas.openxmlformats.org/officeDocument/2006/relationships/hyperlink" Target="https://teacher.desmos.com/activitybuilder/custom/68059c6e907aef8d9871d43a?collections=68059c6e907aef8d9871c951%2C68059c6e907aef8d9871ca02#preview/c12b99b0-fd8c-45ce-9eea-fb0f51179fa9" TargetMode="External"/><Relationship Id="rId263" Type="http://schemas.openxmlformats.org/officeDocument/2006/relationships/hyperlink" Target="https://learning.amplify.com/m/136f08c081140d9e/original/ADM-G2-U7-16-TE-CA.pdf#page=6" TargetMode="External"/><Relationship Id="rId384" Type="http://schemas.openxmlformats.org/officeDocument/2006/relationships/hyperlink" Target="https://learning.amplify.com/m/4fb036de46150aa9/original/ADM-G2-U6-15-SE-lesson-answer-key-CA.pdf#page=3" TargetMode="External"/><Relationship Id="rId141" Type="http://schemas.openxmlformats.org/officeDocument/2006/relationships/hyperlink" Target="https://learning.amplify.com/m/46656c2b1c0777a1/original/ADM-G2-U1-06-TE-CA.pdf#page=1" TargetMode="External"/><Relationship Id="rId262" Type="http://schemas.openxmlformats.org/officeDocument/2006/relationships/hyperlink" Target="https://learning.amplify.com/m/76e8b9885b7910dc/original/ADM-2-7-19-Additional-Activity-SE-Answers-On-CA.pdf#page=2" TargetMode="External"/><Relationship Id="rId383" Type="http://schemas.openxmlformats.org/officeDocument/2006/relationships/hyperlink" Target="https://learning.amplify.com/m/4fb036de46150aa9/original/ADM-G2-U6-15-SE-lesson-answer-key-CA.pdf#page=3" TargetMode="External"/><Relationship Id="rId140" Type="http://schemas.openxmlformats.org/officeDocument/2006/relationships/hyperlink" Target="https://learning.amplify.com/m/9d919c0a6692304/original/ADM-G2-U1-05-TE-CA.pdf#page=3" TargetMode="External"/><Relationship Id="rId261" Type="http://schemas.openxmlformats.org/officeDocument/2006/relationships/hyperlink" Target="https://learning.amplify.com/m/6ac593b5bbaf0bd2/original/ADM-G2-U2-22-SE-lesson-answer-key-CA.pdf#page=3" TargetMode="External"/><Relationship Id="rId382" Type="http://schemas.openxmlformats.org/officeDocument/2006/relationships/hyperlink" Target="https://teacher.desmos.com/activitybuilder/custom/68059c85907aef8d98738590?collections=67fd335d907aef8d98f2f10c%2C68059c6e907aef8d9871c951%2C68059c84907aef8d98736ddc#preview/e65638a0-3cf8-40ae-a4bf-de9df2e534c4" TargetMode="External"/><Relationship Id="rId5" Type="http://schemas.openxmlformats.org/officeDocument/2006/relationships/numbering" Target="numbering.xml"/><Relationship Id="rId147" Type="http://schemas.openxmlformats.org/officeDocument/2006/relationships/hyperlink" Target="https://learning.amplify.com/m/4663d253080851b4/original/ADM-1-ctr-capture-squares-s3-gameboard.pdf" TargetMode="External"/><Relationship Id="rId268" Type="http://schemas.openxmlformats.org/officeDocument/2006/relationships/hyperlink" Target="https://learning.amplify.com/m/69e8dac97f9ea29f/original/ADM-2-ctr-greatest-of-them-all-s3-directions.pdf" TargetMode="External"/><Relationship Id="rId389" Type="http://schemas.openxmlformats.org/officeDocument/2006/relationships/hyperlink" Target="https://teacher.desmos.com/activitybuilder/custom/68059c85907aef8d987387e4?collections=67fd335d907aef8d98f2f10c%2C68059c6e907aef8d9871c951%2C68059c84907aef8d98736ddc#preview/a28156a5-85f9-4895-a368-bae225df1586" TargetMode="External"/><Relationship Id="rId6" Type="http://schemas.openxmlformats.org/officeDocument/2006/relationships/styles" Target="styles.xml"/><Relationship Id="rId146" Type="http://schemas.openxmlformats.org/officeDocument/2006/relationships/hyperlink" Target="https://learning.amplify.com/m/5c62b090c555168f/original/ADM-1-ctr-capture-squares-s3-directions.pdf" TargetMode="External"/><Relationship Id="rId267" Type="http://schemas.openxmlformats.org/officeDocument/2006/relationships/hyperlink" Target="https://teacher.desmos.com/activitybuilder/custom/68059c89907aef8d9873da9e?collections=67fd335d907aef8d98f2f10c%2C68059c6e907aef8d9871c951%2C68059c88907aef8d9873c301#preview/21fe033a-5b7b-4df3-aa78-1c03b8b29d3f" TargetMode="External"/><Relationship Id="rId388" Type="http://schemas.openxmlformats.org/officeDocument/2006/relationships/hyperlink" Target="https://learning.amplify.com/m/60188308422d9662/original/ADM-G2-U6-15-TE-CA.pdf#page=4" TargetMode="External"/><Relationship Id="rId7" Type="http://schemas.openxmlformats.org/officeDocument/2006/relationships/customXml" Target="../customXML/item1.xml"/><Relationship Id="rId145" Type="http://schemas.openxmlformats.org/officeDocument/2006/relationships/hyperlink" Target="https://learning.amplify.com/m/1cb00b56c961f3cd/original/ADM-ctr-number-cards-0-10.pdf" TargetMode="External"/><Relationship Id="rId266" Type="http://schemas.openxmlformats.org/officeDocument/2006/relationships/hyperlink" Target="https://learning.amplify.com/m/2a29ace10a5913f/original/ADM-G2-U2-22-TE-CA.pdf#page=6" TargetMode="External"/><Relationship Id="rId387" Type="http://schemas.openxmlformats.org/officeDocument/2006/relationships/hyperlink" Target="https://learning.amplify.com/m/4fb036de46150aa9/original/ADM-G2-U6-15-SE-lesson-answer-key-CA.pdf#page=1" TargetMode="External"/><Relationship Id="rId8" Type="http://schemas.openxmlformats.org/officeDocument/2006/relationships/header" Target="header1.xml"/><Relationship Id="rId144" Type="http://schemas.openxmlformats.org/officeDocument/2006/relationships/hyperlink" Target="https://learning.amplify.com/m/3da4243678d1f738/original/ADM-2-ctr-how-close-s1-recording-sheet.pdf" TargetMode="External"/><Relationship Id="rId265" Type="http://schemas.openxmlformats.org/officeDocument/2006/relationships/hyperlink" Target="https://teacher.desmos.com/activitybuilder/custom/68059c89907aef8d9873da9e?collections=67fd335d907aef8d98f2f10c%2C68059c6e907aef8d9871c951%2C68059c88907aef8d9873c301#preview/0c3bebef-7f37-4f87-b6c0-784374cfc563" TargetMode="External"/><Relationship Id="rId386" Type="http://schemas.openxmlformats.org/officeDocument/2006/relationships/hyperlink" Target="https://teacher.desmos.com/activitybuilder/custom/68059c85907aef8d987387e4?collections=67fd335d907aef8d98f2f10c%2C68059c6e907aef8d9871c951%2C68059c84907aef8d98736ddc#preview/683b38f9-a813-4925-807d-4842df9a6ef8" TargetMode="External"/><Relationship Id="rId260" Type="http://schemas.openxmlformats.org/officeDocument/2006/relationships/hyperlink" Target="https://learning.amplify.com/m/1c080fd046908b0f/original/ADM-G2-U7-16-SE-lesson-CA.pdf#page=3" TargetMode="External"/><Relationship Id="rId381" Type="http://schemas.openxmlformats.org/officeDocument/2006/relationships/hyperlink" Target="https://learning.amplify.com/m/5e6b04970da57d1/original/ADM-G2-U6-13-TE-CA.pdf#page=3" TargetMode="External"/><Relationship Id="rId380" Type="http://schemas.openxmlformats.org/officeDocument/2006/relationships/hyperlink" Target="https://teacher.desmos.com/activitybuilder/custom/68059c85907aef8d98738590?collections=67fd335d907aef8d98f2f10c%2C68059c6e907aef8d9871c951%2C68059c84907aef8d98736ddc#preview/97a380cb-ebc5-4c40-95d4-96de84c4e463" TargetMode="External"/><Relationship Id="rId139" Type="http://schemas.openxmlformats.org/officeDocument/2006/relationships/hyperlink" Target="https://learning.amplify.com/m/63affcbabcd3efd0/original/ADM-G2-U1-03-TE-CA.pdf#page=8" TargetMode="External"/><Relationship Id="rId138" Type="http://schemas.openxmlformats.org/officeDocument/2006/relationships/hyperlink" Target="https://learning.amplify.com/m/63affcbabcd3efd0/original/ADM-G2-U1-03-TE-CA.pdf#page=7" TargetMode="External"/><Relationship Id="rId259" Type="http://schemas.openxmlformats.org/officeDocument/2006/relationships/hyperlink" Target="https://learning.amplify.com/m/e4459f2ca4c5160/original/ADM-G2-U2-11-TE-CA.pdf#page=3" TargetMode="External"/><Relationship Id="rId137" Type="http://schemas.openxmlformats.org/officeDocument/2006/relationships/hyperlink" Target="https://teacher.desmos.com/activitybuilder/custom/68059c6e907aef8d9871cf11?collections=67fd335d907aef8d98f2f10c%2C68059c6e907aef8d9871c951%2C68059c6e907aef8d9871ca02#preview/27172e02-eb32-4d45-9d9c-d2668fcee992" TargetMode="External"/><Relationship Id="rId258" Type="http://schemas.openxmlformats.org/officeDocument/2006/relationships/hyperlink" Target="https://learning.amplify.com/m/e4459f2ca4c5160/original/ADM-G2-U2-11-TE-CA.pdf#page=6" TargetMode="External"/><Relationship Id="rId379" Type="http://schemas.openxmlformats.org/officeDocument/2006/relationships/hyperlink" Target="https://learning.amplify.com/m/5e6b04970da57d1/original/ADM-G2-U6-13-TE-CA.pdf#page=4" TargetMode="External"/><Relationship Id="rId132" Type="http://schemas.openxmlformats.org/officeDocument/2006/relationships/hyperlink" Target="https://learning.amplify.com/m/3fae9034a4b65e93/original/ADM-1-ctr-capture-squares-s4-gameboard.pdf" TargetMode="External"/><Relationship Id="rId253" Type="http://schemas.openxmlformats.org/officeDocument/2006/relationships/hyperlink" Target="https://teacher.desmos.com/activitybuilder/custom/68059c74907aef8d98723aaf?collections=67fd335d907aef8d98f2f10c%2C68059c6e907aef8d9871c951%2C68059c73907aef8d987229bc#preview/86a18623-18df-43a4-a245-31b15e29ee43" TargetMode="External"/><Relationship Id="rId374" Type="http://schemas.openxmlformats.org/officeDocument/2006/relationships/hyperlink" Target="https://learning.amplify.com/m/7b03a880a2edbe16/original/ADM-G2-U4-10-TE-CA.pdf#page=7" TargetMode="External"/><Relationship Id="rId131" Type="http://schemas.openxmlformats.org/officeDocument/2006/relationships/hyperlink" Target="https://learning.amplify.com/m/3ab0f1f6d3f091a4/original/ADM-1-ctr-capture-squares-s4-directions.pdf" TargetMode="External"/><Relationship Id="rId252" Type="http://schemas.openxmlformats.org/officeDocument/2006/relationships/hyperlink" Target="https://learning.amplify.com/m/7cf0c0bb7b390b02/original/ADM-G2-U2-11-SE-lesson-answer-key-CA.pdf#page=1" TargetMode="External"/><Relationship Id="rId373" Type="http://schemas.openxmlformats.org/officeDocument/2006/relationships/hyperlink" Target="https://teacher.desmos.com/activitybuilder/custom/68059c7d907aef8d9872e16e?collections=67fd335d907aef8d98f2f10c%2C68059c6e907aef8d9871c951%2C68059c7c907aef8d9872d415#preview/708596ca-dbff-4e36-a360-be568e0ec103" TargetMode="External"/><Relationship Id="rId494" Type="http://schemas.openxmlformats.org/officeDocument/2006/relationships/footer" Target="footer4.xml"/><Relationship Id="rId130" Type="http://schemas.openxmlformats.org/officeDocument/2006/relationships/hyperlink" Target="https://learning.amplify.com/m/1cb00b56c961f3cd/original/ADM-ctr-number-cards-0-10.pdf" TargetMode="External"/><Relationship Id="rId251" Type="http://schemas.openxmlformats.org/officeDocument/2006/relationships/hyperlink" Target="https://learning.amplify.com/m/23df69d9839ca183/original/ADM-G2-U2-09-SE-lesson-answer-key-CA.pdf#page=1" TargetMode="External"/><Relationship Id="rId372" Type="http://schemas.openxmlformats.org/officeDocument/2006/relationships/hyperlink" Target="https://learning.amplify.com/m/23b614c373256bc2/original/ADM-G2-U4-13-SE-lesson-answer-key-CA.pdf#page=1" TargetMode="External"/><Relationship Id="rId493" Type="http://schemas.openxmlformats.org/officeDocument/2006/relationships/header" Target="header4.xml"/><Relationship Id="rId250" Type="http://schemas.openxmlformats.org/officeDocument/2006/relationships/hyperlink" Target="https://learning.amplify.com/m/4a5be77cd60c8256/original/ADM-G2-U2-03-TE-CA.pdf#page=6" TargetMode="External"/><Relationship Id="rId371" Type="http://schemas.openxmlformats.org/officeDocument/2006/relationships/hyperlink" Target="https://learning.amplify.com/m/bb7532110f13c0a/original/ADM-G2-U4-11-SE-practice-answer-key-CA.pdf#page=1" TargetMode="External"/><Relationship Id="rId492" Type="http://schemas.openxmlformats.org/officeDocument/2006/relationships/header" Target="header3.xml"/><Relationship Id="rId136" Type="http://schemas.openxmlformats.org/officeDocument/2006/relationships/hyperlink" Target="https://learning.amplify.com/m/63affcbabcd3efd0/original/ADM-G2-U1-03-TE-CA.pdf#page=6" TargetMode="External"/><Relationship Id="rId257" Type="http://schemas.openxmlformats.org/officeDocument/2006/relationships/hyperlink" Target="https://learning.amplify.com/m/e4459f2ca4c5160/original/ADM-G2-U2-11-TE-CA.pdf#page=6" TargetMode="External"/><Relationship Id="rId378" Type="http://schemas.openxmlformats.org/officeDocument/2006/relationships/hyperlink" Target="https://learning.amplify.com/m/7738f0a6a1460f81/original/ADM-G2-U6-13-SE-lesson-answer-key-CA.pdf#page=1" TargetMode="External"/><Relationship Id="rId135" Type="http://schemas.openxmlformats.org/officeDocument/2006/relationships/hyperlink" Target="https://teacher.desmos.com/activitybuilder/custom/68059c6e907aef8d9871cf11?collections=67fd335d907aef8d98f2f10c%2C68059c6e907aef8d9871c951%2C68059c6e907aef8d9871ca02#preview/f165e995-6e09-4d30-977e-ab546fed42c3" TargetMode="External"/><Relationship Id="rId256" Type="http://schemas.openxmlformats.org/officeDocument/2006/relationships/hyperlink" Target="https://learning.amplify.com/m/e4459f2ca4c5160/original/ADM-G2-U2-11-TE-CA.pdf#page=4" TargetMode="External"/><Relationship Id="rId377" Type="http://schemas.openxmlformats.org/officeDocument/2006/relationships/hyperlink" Target="https://learning.amplify.com/m/4dfc7902ddd1bdcd/original/ADM-2-ctr-jump-the-line-s1-spinner.pdf" TargetMode="External"/><Relationship Id="rId134" Type="http://schemas.openxmlformats.org/officeDocument/2006/relationships/hyperlink" Target="https://learning.amplify.com/m/1cb00b56c961f3cd/original/ADM-ctr-number-cards-0-10.pdf" TargetMode="External"/><Relationship Id="rId255" Type="http://schemas.openxmlformats.org/officeDocument/2006/relationships/hyperlink" Target="https://learning.amplify.com/m/2496f87bd1b8a6c0/original/ADM-G2-U2-09-TE-CA.pdf#page=4" TargetMode="External"/><Relationship Id="rId376" Type="http://schemas.openxmlformats.org/officeDocument/2006/relationships/hyperlink" Target="https://learning.amplify.com/m/5f322905ec565b29/original/ADM-2-ctr-jump-the-line-s1-gameboard.pdf" TargetMode="External"/><Relationship Id="rId133" Type="http://schemas.openxmlformats.org/officeDocument/2006/relationships/hyperlink" Target="https://learning.amplify.com/m/70924b1455188b5/original/ADM-1-ctr-capture-squares-s4-spinner.pdf" TargetMode="External"/><Relationship Id="rId254" Type="http://schemas.openxmlformats.org/officeDocument/2006/relationships/hyperlink" Target="https://learning.amplify.com/m/76e8b9885b7910dc/original/ADM-2-7-19-Additional-Activity-SE-Answers-On-CA.pdf#page=1" TargetMode="External"/><Relationship Id="rId375" Type="http://schemas.openxmlformats.org/officeDocument/2006/relationships/hyperlink" Target="https://learning.amplify.com/m/2f1c39abfc9790be/original/ADM-2-ctr-jump-the-line-s1-directions.pdf" TargetMode="External"/><Relationship Id="rId172" Type="http://schemas.openxmlformats.org/officeDocument/2006/relationships/hyperlink" Target="https://teacher.desmos.com/activitybuilder/custom/68059c8d907aef8d98742a20?collections=67fd335d907aef8d98f2f10c%2C68059c6e907aef8d9871c951%2C68059c8c907aef8d98741a30#preview/7b1c1e4e-90c7-44a7-8b99-15d6dae4b7dd" TargetMode="External"/><Relationship Id="rId293" Type="http://schemas.openxmlformats.org/officeDocument/2006/relationships/hyperlink" Target="https://teacher.desmos.com/activitybuilder/custom/68059c89907aef8d9873d700?collections=67fd335d907aef8d98f2f10c%2C68059c6e907aef8d9871c951%2C68059c88907aef8d9873c301#preview/afdd4d86-9182-402c-b793-c94500e86c8a" TargetMode="External"/><Relationship Id="rId171" Type="http://schemas.openxmlformats.org/officeDocument/2006/relationships/hyperlink" Target="https://learning.amplify.com/m/7f37705402034428/original/ADM-G2-U8-10-TE-CA.pdf#page=6" TargetMode="External"/><Relationship Id="rId292" Type="http://schemas.openxmlformats.org/officeDocument/2006/relationships/hyperlink" Target="https://learning.amplify.com/m/41fdb6f658ddeeff/original/ADM-G2-U7-13-TE-CA.pdf#page=6" TargetMode="External"/><Relationship Id="rId170" Type="http://schemas.openxmlformats.org/officeDocument/2006/relationships/hyperlink" Target="https://learning.amplify.com/m/7f37705402034428/original/ADM-G2-U8-10-TE-CA.pdf#page=6" TargetMode="External"/><Relationship Id="rId291" Type="http://schemas.openxmlformats.org/officeDocument/2006/relationships/hyperlink" Target="https://learning.amplify.com/m/41fdb6f658ddeeff/original/ADM-G2-U7-13-TE-CA.pdf#page=5" TargetMode="External"/><Relationship Id="rId290" Type="http://schemas.openxmlformats.org/officeDocument/2006/relationships/hyperlink" Target="https://learning.amplify.com/m/26254da5c6d754d3/original/ADM-G2-U7-05-SE-lesson-answer-key-CA.pdf#page=1" TargetMode="External"/><Relationship Id="rId165" Type="http://schemas.openxmlformats.org/officeDocument/2006/relationships/hyperlink" Target="https://learning.amplify.com/m/2c9399cb52ec4c52/original/ADM-G2-U8-10-SE-lesson-answer-key-CA.pdf#page=1" TargetMode="External"/><Relationship Id="rId286" Type="http://schemas.openxmlformats.org/officeDocument/2006/relationships/hyperlink" Target="https://learning.amplify.com/m/b18afdc5dc1add2/original/ADM-2-ctr-target-numbers-s7-recording-sheet.pdf" TargetMode="External"/><Relationship Id="rId164" Type="http://schemas.openxmlformats.org/officeDocument/2006/relationships/hyperlink" Target="https://learning.amplify.com/m/f029ae67074035e/original/ADM-G2-U8-09-TE-CA.pdf#page=6" TargetMode="External"/><Relationship Id="rId285" Type="http://schemas.openxmlformats.org/officeDocument/2006/relationships/hyperlink" Target="https://learning.amplify.com/m/1d4e34674a935fdf/original/ADM-2-ctr-target-numbers-s7-directions.pdf" TargetMode="External"/><Relationship Id="rId163" Type="http://schemas.openxmlformats.org/officeDocument/2006/relationships/hyperlink" Target="https://learning.amplify.com/m/66a20c47caa82f0f/original/ADM-G2-U8-08-TE-CA.pdf#page=6" TargetMode="External"/><Relationship Id="rId284" Type="http://schemas.openxmlformats.org/officeDocument/2006/relationships/hyperlink" Target="https://learning.amplify.com/m/1cb00b56c961f3cd/original/ADM-ctr-number-cards-0-10.pdf" TargetMode="External"/><Relationship Id="rId162" Type="http://schemas.openxmlformats.org/officeDocument/2006/relationships/hyperlink" Target="https://learning.amplify.com/m/6238d82c8488347a/original/ADM-G2-U8-SUM-CA.pdf#page=2" TargetMode="External"/><Relationship Id="rId283" Type="http://schemas.openxmlformats.org/officeDocument/2006/relationships/hyperlink" Target="https://learning.amplify.com/m/75d8666e2ba3be13/original/ADM-2-ctr-target-numbers-s6-recording-sheet.pdf" TargetMode="External"/><Relationship Id="rId169" Type="http://schemas.openxmlformats.org/officeDocument/2006/relationships/hyperlink" Target="https://learning.amplify.com/m/7f37705402034428/original/ADM-G2-U8-10-TE-CA.pdf#page=6" TargetMode="External"/><Relationship Id="rId168" Type="http://schemas.openxmlformats.org/officeDocument/2006/relationships/hyperlink" Target="https://teacher.desmos.com/activitybuilder/custom/68059c8d907aef8d98742a20?collections=67fd335d907aef8d98f2f10c%2C68059c6e907aef8d9871c951%2C68059c8c907aef8d98741a30#preview/4873d5ee-19e6-492e-9442-d7fa4d51bcbf" TargetMode="External"/><Relationship Id="rId289" Type="http://schemas.openxmlformats.org/officeDocument/2006/relationships/hyperlink" Target="https://learning.amplify.com/m/1cb4931ec4b20374/original/ADM-G2-U7-07-SE-lesson-answer-key-CA.pdf#page=3" TargetMode="External"/><Relationship Id="rId167" Type="http://schemas.openxmlformats.org/officeDocument/2006/relationships/hyperlink" Target="https://learning.amplify.com/m/7f37705402034428/original/ADM-G2-U8-10-TE-CA.pdf#page=8" TargetMode="External"/><Relationship Id="rId288" Type="http://schemas.openxmlformats.org/officeDocument/2006/relationships/hyperlink" Target="https://learning.amplify.com/m/553d7a36f75da976/original/ADM-G2-U7-13-SE-lesson-answer-key-CA.pdf#page=1" TargetMode="External"/><Relationship Id="rId166" Type="http://schemas.openxmlformats.org/officeDocument/2006/relationships/hyperlink" Target="https://learning.amplify.com/m/144e15eeb83d3592/original/ADM-G2-U8-11-SE-lesson-answer-key-CA.pdf#page=1" TargetMode="External"/><Relationship Id="rId287" Type="http://schemas.openxmlformats.org/officeDocument/2006/relationships/hyperlink" Target="https://learning.amplify.com/m/1cb00b56c961f3cd/original/ADM-ctr-number-cards-0-10.pdf" TargetMode="External"/><Relationship Id="rId161" Type="http://schemas.openxmlformats.org/officeDocument/2006/relationships/hyperlink" Target="https://teacher.desmos.com/activitybuilder/custom/68059c8d907aef8d987427aa?collections=67fd335d907aef8d98f2f10c%2C68059c6e907aef8d9871c951%2C68059c8c907aef8d98741a30#preview/3184d1bf-db86-46db-84cd-f764d4ebe8aa" TargetMode="External"/><Relationship Id="rId282" Type="http://schemas.openxmlformats.org/officeDocument/2006/relationships/hyperlink" Target="https://learning.amplify.com/m/3509ff0e78636067/original/ADM-2-ctr-target-numbers-s6-directions.pdf" TargetMode="External"/><Relationship Id="rId160" Type="http://schemas.openxmlformats.org/officeDocument/2006/relationships/hyperlink" Target="https://learning.amplify.com/m/7d19f9e830859fc4/original/ADM-G2-U8-08-SE-lesson-answer-key-CA.pdf#page=3" TargetMode="External"/><Relationship Id="rId281" Type="http://schemas.openxmlformats.org/officeDocument/2006/relationships/hyperlink" Target="https://learning.amplify.com/m/4b2e4bcfb2115bab/original/ADM-G2-U7-15-TE-CA.pdf#page=7" TargetMode="External"/><Relationship Id="rId280" Type="http://schemas.openxmlformats.org/officeDocument/2006/relationships/hyperlink" Target="https://learning.amplify.com/m/790de3b75b6bf66/original/ADM-G2-U7-18-TE-CA.pdf#page=5" TargetMode="External"/><Relationship Id="rId159" Type="http://schemas.openxmlformats.org/officeDocument/2006/relationships/hyperlink" Target="https://teacher.desmos.com/activitybuilder/custom/68059c8d907aef8d987422f3?collections=67fd335d907aef8d98f2f10c%2C68059c6e907aef8d9871c951%2C68059c8c907aef8d98741a30#preview/59d71613-0045-4c1e-bf4f-7f7b8979fd27" TargetMode="External"/><Relationship Id="rId154" Type="http://schemas.openxmlformats.org/officeDocument/2006/relationships/hyperlink" Target="https://learning.amplify.com/m/33072899a2192496/original/ADM-G2-U8-05-SE-lesson-answer-key-CA.pdf#page=3" TargetMode="External"/><Relationship Id="rId275" Type="http://schemas.openxmlformats.org/officeDocument/2006/relationships/hyperlink" Target="https://learning.amplify.com/m/2fe62805118a28ee/original/ADM-G2-U7-15-SE-lesson-answer-key-CA.pdf#page=1" TargetMode="External"/><Relationship Id="rId396" Type="http://schemas.openxmlformats.org/officeDocument/2006/relationships/hyperlink" Target="https://learning.amplify.com/m/cb9150caa89beb4/original/ADM-G2-U2-04-SE-lesson-answer-key-CA.pdf#page=3" TargetMode="External"/><Relationship Id="rId153" Type="http://schemas.openxmlformats.org/officeDocument/2006/relationships/hyperlink" Target="https://learning.amplify.com/m/2be52b90fb241f15/original/ADM-G2-U8-04-SE-lesson-answer-key-CA.pdf#page=2" TargetMode="External"/><Relationship Id="rId274" Type="http://schemas.openxmlformats.org/officeDocument/2006/relationships/hyperlink" Target="https://learning.amplify.com/m/1cb4931ec4b20374/original/ADM-G2-U7-07-SE-lesson-answer-key-CA.pdf#page=3" TargetMode="External"/><Relationship Id="rId395" Type="http://schemas.openxmlformats.org/officeDocument/2006/relationships/hyperlink" Target="https://learning.amplify.com/m/6ba020d6e312d2cb/original/ADM-G2-U2-03-SE-lesson-answer-key-CA.pdf#page=3" TargetMode="External"/><Relationship Id="rId152" Type="http://schemas.openxmlformats.org/officeDocument/2006/relationships/hyperlink" Target="https://fluency.amplify.com/?decks=abh4,abh5,abh6" TargetMode="External"/><Relationship Id="rId273" Type="http://schemas.openxmlformats.org/officeDocument/2006/relationships/hyperlink" Target="https://learning.amplify.com/m/59a3d47af0104c44/original/ADM-G2-U7-18-SE-lesson-answer-key-CA.pdf#page=1" TargetMode="External"/><Relationship Id="rId394" Type="http://schemas.openxmlformats.org/officeDocument/2006/relationships/hyperlink" Target="https://learning.amplify.com/m/1b3c4bc928876c69/original/ADM-G2-U6-16-TE-CA.pdf#page=4" TargetMode="External"/><Relationship Id="rId151" Type="http://schemas.openxmlformats.org/officeDocument/2006/relationships/hyperlink" Target="https://fluency.amplify.com/?decks=abh4,abh5,abh6" TargetMode="External"/><Relationship Id="rId272" Type="http://schemas.openxmlformats.org/officeDocument/2006/relationships/hyperlink" Target="https://learning.amplify.com/m/553d7a36f75da976/original/ADM-G2-U7-13-SE-lesson-answer-key-CA.pdf#page=1" TargetMode="External"/><Relationship Id="rId393" Type="http://schemas.openxmlformats.org/officeDocument/2006/relationships/hyperlink" Target="https://learning.amplify.com/m/1b3c4bc928876c69/original/ADM-G2-U6-16-TE-CA.pdf#page=3" TargetMode="External"/><Relationship Id="rId158" Type="http://schemas.openxmlformats.org/officeDocument/2006/relationships/hyperlink" Target="https://learning.amplify.com/m/29b2909180fe4132/original/ADM-G2-U8-05-TE-CA.pdf#page=8" TargetMode="External"/><Relationship Id="rId279" Type="http://schemas.openxmlformats.org/officeDocument/2006/relationships/hyperlink" Target="https://learning.amplify.com/m/72db07f4eaac01f9/original/ADM-G2-U7-07-TE-CA.pdf#page=6" TargetMode="External"/><Relationship Id="rId157" Type="http://schemas.openxmlformats.org/officeDocument/2006/relationships/hyperlink" Target="https://learning.amplify.com/m/671124c58d50ab07/original/ADM-G2-U8-04-TE-CA.pdf#page=8" TargetMode="External"/><Relationship Id="rId278" Type="http://schemas.openxmlformats.org/officeDocument/2006/relationships/hyperlink" Target="https://learning.amplify.com/m/4b2e4bcfb2115bab/original/ADM-G2-U7-15-TE-CA.pdf#page=4" TargetMode="External"/><Relationship Id="rId399" Type="http://schemas.openxmlformats.org/officeDocument/2006/relationships/hyperlink" Target="https://learning.amplify.com/m/6a948ee1f88091ce/original/ADM-G2-U2-03-show-what-you-know-answer-CA.pdf" TargetMode="External"/><Relationship Id="rId156" Type="http://schemas.openxmlformats.org/officeDocument/2006/relationships/hyperlink" Target="https://learning.amplify.com/m/671124c58d50ab07/original/ADM-G2-U8-04-TE-CA.pdf#page=7" TargetMode="External"/><Relationship Id="rId277" Type="http://schemas.openxmlformats.org/officeDocument/2006/relationships/hyperlink" Target="https://learning.amplify.com/m/30335a292b35c178/original/ADM-G2-U7-05-TE-CA.pdf#page=5" TargetMode="External"/><Relationship Id="rId398" Type="http://schemas.openxmlformats.org/officeDocument/2006/relationships/hyperlink" Target="https://learning.amplify.com/m/6a948ee1f88091ce/original/ADM-G2-U2-03-show-what-you-know-answer-CA.pdf" TargetMode="External"/><Relationship Id="rId155" Type="http://schemas.openxmlformats.org/officeDocument/2006/relationships/hyperlink" Target="https://learning.amplify.com/m/671124c58d50ab07/original/ADM-G2-U8-04-TE-CA.pdf#page=4" TargetMode="External"/><Relationship Id="rId276" Type="http://schemas.openxmlformats.org/officeDocument/2006/relationships/hyperlink" Target="https://learning.amplify.com/m/76e8b9885b7910dc/original/ADM-2-7-19-Additional-Activity-SE-Answers-On-CA.pdf#page=3" TargetMode="External"/><Relationship Id="rId397" Type="http://schemas.openxmlformats.org/officeDocument/2006/relationships/hyperlink" Target="https://learning.amplify.com/m/73797e9b3a912185/original/ADM-G2-U2-06-SE-lesson-answer-key-CA.pdf#page=1" TargetMode="External"/><Relationship Id="rId40" Type="http://schemas.openxmlformats.org/officeDocument/2006/relationships/hyperlink" Target="https://learning.amplify.com/m/136f6975ebcd6fad/original/ADM-G2-U2-13-TE-CA.pdf#page=4" TargetMode="External"/><Relationship Id="rId42" Type="http://schemas.openxmlformats.org/officeDocument/2006/relationships/hyperlink" Target="https://learning.amplify.com/m/340b30020c56834e/original/ADM-G2-U1-13-TE-CA.pdf#page=4" TargetMode="External"/><Relationship Id="rId41" Type="http://schemas.openxmlformats.org/officeDocument/2006/relationships/hyperlink" Target="https://learning.amplify.com/m/136f6975ebcd6fad/original/ADM-G2-U2-13-TE-CA.pdf#page=4" TargetMode="External"/><Relationship Id="rId44" Type="http://schemas.openxmlformats.org/officeDocument/2006/relationships/hyperlink" Target="https://learning.amplify.com/m/7cf0c0bb7b390b02/original/ADM-G2-U2-11-SE-lesson-answer-key-CA.pdf#page=4" TargetMode="External"/><Relationship Id="rId43" Type="http://schemas.openxmlformats.org/officeDocument/2006/relationships/hyperlink" Target="https://learning.amplify.com/m/4c6d4f9065587b7c/original/ADM-G2-U3-08-SE-lesson-answer-key-CA.pdf#page=3" TargetMode="External"/><Relationship Id="rId46" Type="http://schemas.openxmlformats.org/officeDocument/2006/relationships/hyperlink" Target="https://learning.amplify.com/m/e8c71f3c335897c/original/ADM-G2-U5-07-SE-lesson-answer-key-CA.pdf" TargetMode="External"/><Relationship Id="rId45" Type="http://schemas.openxmlformats.org/officeDocument/2006/relationships/hyperlink" Target="https://learning.amplify.com/m/7cf0c0bb7b390b02/original/ADM-G2-U2-11-SE-lesson-answer-key-CA.pdf#page=4" TargetMode="External"/><Relationship Id="rId48" Type="http://schemas.openxmlformats.org/officeDocument/2006/relationships/hyperlink" Target="https://learning.amplify.com/m/7e292f596955e554/original/ADM-G2-U3-04-SE-lesson-answer-key-CA.pdf#page=4" TargetMode="External"/><Relationship Id="rId47" Type="http://schemas.openxmlformats.org/officeDocument/2006/relationships/hyperlink" Target="https://learning.amplify.com/m/7e292f596955e554/original/ADM-G2-U3-04-SE-lesson-answer-key-CA.pdf#page=4" TargetMode="External"/><Relationship Id="rId49" Type="http://schemas.openxmlformats.org/officeDocument/2006/relationships/hyperlink" Target="https://learning.amplify.com/m/7e292f596955e554/original/ADM-G2-U3-04-SE-lesson-answer-key-CA.pdf#page=4" TargetMode="External"/><Relationship Id="rId31" Type="http://schemas.openxmlformats.org/officeDocument/2006/relationships/hyperlink" Target="https://learning.amplify.com/m/2c1e2884b31ec968/original/ADM-G2-U2-13-SE-lesson-answer-key-CA.pdf#page=1" TargetMode="External"/><Relationship Id="rId30" Type="http://schemas.openxmlformats.org/officeDocument/2006/relationships/hyperlink" Target="https://learning.amplify.com/m/1846942a4822d861/original/ADM-G2-U7-06-TE-CA.pdf#page=4" TargetMode="External"/><Relationship Id="rId33" Type="http://schemas.openxmlformats.org/officeDocument/2006/relationships/hyperlink" Target="https://learning.amplify.com/m/66abe893615c4827/original/ADM-G2-U3-12-SE-lesson-answer-key-CA.pdf#page=1" TargetMode="External"/><Relationship Id="rId32" Type="http://schemas.openxmlformats.org/officeDocument/2006/relationships/hyperlink" Target="https://learning.amplify.com/m/66abe893615c4827/original/ADM-G2-U3-12-SE-lesson-answer-key-CA.pdf#page=1" TargetMode="External"/><Relationship Id="rId35" Type="http://schemas.openxmlformats.org/officeDocument/2006/relationships/hyperlink" Target="https://learning.amplify.com/m/7b3a0054bd97323e/original/ADM-G2-U1-13-SE-lesson-CA.pdf#page=1" TargetMode="External"/><Relationship Id="rId34" Type="http://schemas.openxmlformats.org/officeDocument/2006/relationships/hyperlink" Target="https://learning.amplify.com/m/7b3a0054bd97323e/original/ADM-G2-U1-13-SE-lesson-CA.pdf#page=1" TargetMode="External"/><Relationship Id="rId37" Type="http://schemas.openxmlformats.org/officeDocument/2006/relationships/hyperlink" Target="https://learning.amplify.com/m/73c37d5ea09c046c/original/ADM-G2-U3-12-TE-CA.pdf#page=4" TargetMode="External"/><Relationship Id="rId36" Type="http://schemas.openxmlformats.org/officeDocument/2006/relationships/hyperlink" Target="https://learning.amplify.com/m/73c37d5ea09c046c/original/ADM-G2-U3-12-TE-CA.pdf#page=4" TargetMode="External"/><Relationship Id="rId39" Type="http://schemas.openxmlformats.org/officeDocument/2006/relationships/hyperlink" Target="https://learning.amplify.com/m/136f6975ebcd6fad/original/ADM-G2-U2-13-TE-CA.pdf#page=4" TargetMode="External"/><Relationship Id="rId38" Type="http://schemas.openxmlformats.org/officeDocument/2006/relationships/hyperlink" Target="https://learning.amplify.com/m/73c37d5ea09c046c/original/ADM-G2-U3-12-TE-CA.pdf#page=4" TargetMode="External"/><Relationship Id="rId20" Type="http://schemas.openxmlformats.org/officeDocument/2006/relationships/hyperlink" Target="https://learning.amplify.com/m/5df515fb21dce724/original/ADM-G2-TE-FM-V1-CA.pdf#page=12" TargetMode="External"/><Relationship Id="rId22" Type="http://schemas.openxmlformats.org/officeDocument/2006/relationships/hyperlink" Target="https://view.officeapps.live.com/op/view.aspx?src=https%3A%2F%2Fwww.cde.ca.gov%2Fci%2Fma%2Fcf%2Fdocuments%2Fmathfwchapter7.docx&amp;wdOrigin=BROWSELINK" TargetMode="External"/><Relationship Id="rId21" Type="http://schemas.openxmlformats.org/officeDocument/2006/relationships/hyperlink" Target="https://view.officeapps.live.com/op/view.aspx?src=https%3A%2F%2Fwww.cde.ca.gov%2Fci%2Fma%2Fcf%2Fdocuments%2Fmathfwchapter6.docx&amp;wdOrigin=BROWSELINK" TargetMode="External"/><Relationship Id="rId24" Type="http://schemas.openxmlformats.org/officeDocument/2006/relationships/hyperlink" Target="https://learning.amplify.com/m/21a8871ce8846ac6/original/ADM-G2-U2-02-SE-lesson-answer-key-CA.pdf#page=1" TargetMode="External"/><Relationship Id="rId23" Type="http://schemas.openxmlformats.org/officeDocument/2006/relationships/hyperlink" Target="https://learning.amplify.com/m/5df515fb21dce724/original/ADM-G2-TE-FM-V1-CA.pdf#page=47" TargetMode="External"/><Relationship Id="rId409" Type="http://schemas.openxmlformats.org/officeDocument/2006/relationships/hyperlink" Target="https://learning.amplify.com/m/14fbbc75683beb80/original/ADM-G2-U3-14-SE-lesson-answer-key-CA.pdf#page=1" TargetMode="External"/><Relationship Id="rId404" Type="http://schemas.openxmlformats.org/officeDocument/2006/relationships/hyperlink" Target="https://learning.amplify.com/m/66d1c0fc4a357a68/original/ADM-G2-U2-SUM-CA.pdf#page=1" TargetMode="External"/><Relationship Id="rId403" Type="http://schemas.openxmlformats.org/officeDocument/2006/relationships/hyperlink" Target="https://learning.amplify.com/m/18c025578acf9f25/original/ADM-G2-U2-06-show-what-you-know-answer-CA.pdf" TargetMode="External"/><Relationship Id="rId402" Type="http://schemas.openxmlformats.org/officeDocument/2006/relationships/hyperlink" Target="https://learning.amplify.com/m/18c025578acf9f25/original/ADM-G2-U2-06-show-what-you-know-answer-CA.pdf" TargetMode="External"/><Relationship Id="rId401" Type="http://schemas.openxmlformats.org/officeDocument/2006/relationships/hyperlink" Target="https://learning.amplify.com/m/18c025578acf9f25/original/ADM-G2-U2-06-show-what-you-know-answer-CA.pdf" TargetMode="External"/><Relationship Id="rId408" Type="http://schemas.openxmlformats.org/officeDocument/2006/relationships/hyperlink" Target="https://learning.amplify.com/m/1f47c1145c578c81/original/ADM-G2-U2-06-TE-CA.pdf#page=5" TargetMode="External"/><Relationship Id="rId407" Type="http://schemas.openxmlformats.org/officeDocument/2006/relationships/hyperlink" Target="https://learning.amplify.com/m/4a5be77cd60c8256/original/ADM-G2-U2-03-TE-CA.pdf#page=7" TargetMode="External"/><Relationship Id="rId406" Type="http://schemas.openxmlformats.org/officeDocument/2006/relationships/hyperlink" Target="https://learning.amplify.com/m/4a5be77cd60c8256/original/ADM-G2-U2-03-TE-CA.pdf#page=7" TargetMode="External"/><Relationship Id="rId405" Type="http://schemas.openxmlformats.org/officeDocument/2006/relationships/hyperlink" Target="https://learning.amplify.com/m/4a5be77cd60c8256/original/ADM-G2-U2-03-TE-CA.pdf#page=7" TargetMode="External"/><Relationship Id="rId26" Type="http://schemas.openxmlformats.org/officeDocument/2006/relationships/hyperlink" Target="https://learning.amplify.com/m/3e257dbef02acb0a/original/ADM-G2-U7-06-SE-lesson-answer-key-CA.pdf#page=1" TargetMode="External"/><Relationship Id="rId25" Type="http://schemas.openxmlformats.org/officeDocument/2006/relationships/hyperlink" Target="https://learning.amplify.com/m/3e39398d5cc17a14/original/ADM-G2-U2-15-SE-lesson-answer-key-CA.pdf#page=1" TargetMode="External"/><Relationship Id="rId28" Type="http://schemas.openxmlformats.org/officeDocument/2006/relationships/hyperlink" Target="https://learning.amplify.com/m/2358e41b9bd7a6e8/original/ADM-G2-U2-02-TE-CA.pdf#page=5" TargetMode="External"/><Relationship Id="rId27" Type="http://schemas.openxmlformats.org/officeDocument/2006/relationships/hyperlink" Target="https://learning.amplify.com/m/387b60eba530174d/original/ADM-G2-U1-16-TE-CA.pdf#page=6" TargetMode="External"/><Relationship Id="rId400" Type="http://schemas.openxmlformats.org/officeDocument/2006/relationships/hyperlink" Target="https://learning.amplify.com/m/6a948ee1f88091ce/original/ADM-G2-U2-03-show-what-you-know-answer-CA.pdf" TargetMode="External"/><Relationship Id="rId29" Type="http://schemas.openxmlformats.org/officeDocument/2006/relationships/hyperlink" Target="https://learning.amplify.com/m/3a408fb6d1d57ebc/original/ADM-G2-U2-15-TE-CA.pdf#page=4" TargetMode="External"/><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hyperlink" Target="https://learning.amplify.com/m/5df515fb21dce724/original/ADM-G2-TE-FM-V1-CA.pdf#page=12" TargetMode="External"/><Relationship Id="rId12" Type="http://schemas.openxmlformats.org/officeDocument/2006/relationships/footer" Target="footer1.xml"/><Relationship Id="rId15" Type="http://schemas.openxmlformats.org/officeDocument/2006/relationships/hyperlink" Target="https://learning.amplify.com/m/5df515fb21dce724/original/ADM-G2-TE-FM-V1-CA.pdf#page=12" TargetMode="External"/><Relationship Id="rId14" Type="http://schemas.openxmlformats.org/officeDocument/2006/relationships/hyperlink" Target="https://learning.amplify.com/m/5df515fb21dce724/original/ADM-G2-TE-FM-V1-CA.pdf#page=12" TargetMode="External"/><Relationship Id="rId17" Type="http://schemas.openxmlformats.org/officeDocument/2006/relationships/hyperlink" Target="https://learning.amplify.com/m/5df515fb21dce724/original/ADM-G2-TE-FM-V1-CA.pdf#page=12" TargetMode="External"/><Relationship Id="rId16" Type="http://schemas.openxmlformats.org/officeDocument/2006/relationships/hyperlink" Target="https://learning.amplify.com/m/5df515fb21dce724/original/ADM-G2-TE-FM-V1-CA.pdf#page=12" TargetMode="External"/><Relationship Id="rId19" Type="http://schemas.openxmlformats.org/officeDocument/2006/relationships/hyperlink" Target="https://learning.amplify.com/m/5df515fb21dce724/original/ADM-G2-TE-FM-V1-CA.pdf#page=12" TargetMode="External"/><Relationship Id="rId18" Type="http://schemas.openxmlformats.org/officeDocument/2006/relationships/hyperlink" Target="https://learning.amplify.com/m/5df515fb21dce724/original/ADM-G2-TE-FM-V1-CA.pdf#page=12" TargetMode="External"/><Relationship Id="rId84" Type="http://schemas.openxmlformats.org/officeDocument/2006/relationships/hyperlink" Target="https://teacher.desmos.com/activitybuilder/custom/68059c8d907aef8d987427aa?collections=67fd335d907aef8d98f2f10c%2C68059c6e907aef8d9871c951%2C68059c8c907aef8d98741a30#preview/3184d1bf-db86-46db-84cd-f764d4ebe8aa" TargetMode="External"/><Relationship Id="rId83" Type="http://schemas.openxmlformats.org/officeDocument/2006/relationships/hyperlink" Target="https://dam.amplify.com/m/4bf7d8a562caf250/original/ADM-G2-U6-14-SE-lesson-answer-key-CA.pdf" TargetMode="External"/><Relationship Id="rId86" Type="http://schemas.openxmlformats.org/officeDocument/2006/relationships/hyperlink" Target="https://teacher.desmos.com/activitybuilder/custom/68059c88907aef8d9873c606?collections=67fd335d907aef8d98f2f10c%2C68059c6e907aef8d9871c951%2C68059c88907aef8d9873c301#preview/287be1e9-b80f-4dd4-94de-42b08b482e22" TargetMode="External"/><Relationship Id="rId85" Type="http://schemas.openxmlformats.org/officeDocument/2006/relationships/hyperlink" Target="https://teacher.desmos.com/activitybuilder/custom/68059c8d907aef8d987427aa?collections=67fd335d907aef8d98f2f10c%2C68059c6e907aef8d9871c951%2C68059c8c907aef8d98741a30#preview/3184d1bf-db86-46db-84cd-f764d4ebe8aa" TargetMode="External"/><Relationship Id="rId88" Type="http://schemas.openxmlformats.org/officeDocument/2006/relationships/hyperlink" Target="https://learning.amplify.com/m/3b5f2e13ab201197/original/ADM-G2-U6-14-TE-CA.pdf#page=5" TargetMode="External"/><Relationship Id="rId87" Type="http://schemas.openxmlformats.org/officeDocument/2006/relationships/hyperlink" Target="https://learning.amplify.com/m/9d5219f4f22b9ad/original/ADM-G2-U1-05-SE-lesson-answer-key-CA.pdf#page=3" TargetMode="External"/><Relationship Id="rId89" Type="http://schemas.openxmlformats.org/officeDocument/2006/relationships/hyperlink" Target="https://learning.amplify.com/m/f029ae67074035e/original/ADM-G2-U8-09-TE-CA.pdf#page=8" TargetMode="External"/><Relationship Id="rId80" Type="http://schemas.openxmlformats.org/officeDocument/2006/relationships/hyperlink" Target="https://learning.amplify.com/m/67630646d5369aea/original/ADM-2-ctr-can-you-draw-it-s3-directions.pdf" TargetMode="External"/><Relationship Id="rId82" Type="http://schemas.openxmlformats.org/officeDocument/2006/relationships/hyperlink" Target="https://learning.amplify.com/m/3ecca1d8c721bb48/original/ADM-ctr-shape-cards-G2-pdf.pdf" TargetMode="External"/><Relationship Id="rId81" Type="http://schemas.openxmlformats.org/officeDocument/2006/relationships/hyperlink" Target="https://learning.amplify.com/m/294557412e6f8f02/original/ADM-2-ctr-can-you-draw-it-s3-recording-sheet.pdf" TargetMode="External"/><Relationship Id="rId73" Type="http://schemas.openxmlformats.org/officeDocument/2006/relationships/hyperlink" Target="https://learning.amplify.com/m/4d3d90a6dc6c950/original/ADM-G2-U4-02-SE-lesson-answer-key-CA.pdf#page=1" TargetMode="External"/><Relationship Id="rId72" Type="http://schemas.openxmlformats.org/officeDocument/2006/relationships/hyperlink" Target="https://learning.amplify.com/m/4d3d90a6dc6c950/original/ADM-G2-U4-02-SE-lesson-answer-key-CA.pdf#page=1" TargetMode="External"/><Relationship Id="rId75" Type="http://schemas.openxmlformats.org/officeDocument/2006/relationships/hyperlink" Target="https://learning.amplify.com/m/4017aae16bbdb3c/original/ADM-G2-U3-15-SE-lesson-answer-key-CA.pdf#page=4" TargetMode="External"/><Relationship Id="rId74" Type="http://schemas.openxmlformats.org/officeDocument/2006/relationships/hyperlink" Target="https://learning.amplify.com/m/4017aae16bbdb3c/original/ADM-G2-U3-15-SE-lesson-answer-key-CA.pdf#page=4" TargetMode="External"/><Relationship Id="rId77" Type="http://schemas.openxmlformats.org/officeDocument/2006/relationships/hyperlink" Target="https://learning.amplify.com/m/48589d36385c5c96/original/ADM-G2-U3-03-TE-CA.pdf#page=5" TargetMode="External"/><Relationship Id="rId76" Type="http://schemas.openxmlformats.org/officeDocument/2006/relationships/hyperlink" Target="https://learning.amplify.com/m/4bbbda27410cca25/original/ADM-G2-U3-01-TE-CA.pdf#page=4" TargetMode="External"/><Relationship Id="rId79" Type="http://schemas.openxmlformats.org/officeDocument/2006/relationships/hyperlink" Target="https://learning.amplify.com/m/4e6c1cc1d61229b1/original/ADM-G2-U4-02-TE-CA.pdf#page=4" TargetMode="External"/><Relationship Id="rId78" Type="http://schemas.openxmlformats.org/officeDocument/2006/relationships/hyperlink" Target="https://learning.amplify.com/m/5f8bc411323765ff/original/ADM-G2-U3-15-TE-CA.pdf#page=4" TargetMode="External"/><Relationship Id="rId71" Type="http://schemas.openxmlformats.org/officeDocument/2006/relationships/hyperlink" Target="https://learning.amplify.com/m/4d3d90a6dc6c950/original/ADM-G2-U4-02-SE-lesson-answer-key-CA.pdf#page=1" TargetMode="External"/><Relationship Id="rId70" Type="http://schemas.openxmlformats.org/officeDocument/2006/relationships/hyperlink" Target="https://learning.amplify.com/m/6ae57291ef9bb9ea/original/ADM-G2-U3-01-SE-lesson-answer-key-CA.pdf#page=2" TargetMode="External"/><Relationship Id="rId62" Type="http://schemas.openxmlformats.org/officeDocument/2006/relationships/hyperlink" Target="https://learning.amplify.com/m/2796b0b113106907/original/ADM-G2-U2-16-TE-CA.pdf#page=5" TargetMode="External"/><Relationship Id="rId61" Type="http://schemas.openxmlformats.org/officeDocument/2006/relationships/hyperlink" Target="https://learning.amplify.com/m/2796b0b113106907/original/ADM-G2-U2-16-TE-CA.pdf#page=5" TargetMode="External"/><Relationship Id="rId64" Type="http://schemas.openxmlformats.org/officeDocument/2006/relationships/hyperlink" Target="https://learning.amplify.com/m/2bd5018293559f0/original/ADM-G2-U3-02-SE-lesson-answer-key-CA.pdf#page=3" TargetMode="External"/><Relationship Id="rId63" Type="http://schemas.openxmlformats.org/officeDocument/2006/relationships/hyperlink" Target="https://learning.amplify.com/m/6ae57291ef9bb9ea/original/ADM-G2-U3-01-SE-lesson-answer-key-CA.pdf#page=2" TargetMode="External"/><Relationship Id="rId66" Type="http://schemas.openxmlformats.org/officeDocument/2006/relationships/hyperlink" Target="https://learning.amplify.com/m/4bbbda27410cca25/original/ADM-G2-U3-01-TE-CA.pdf#page=6" TargetMode="External"/><Relationship Id="rId65" Type="http://schemas.openxmlformats.org/officeDocument/2006/relationships/hyperlink" Target="https://learning.amplify.com/m/2bd5018293559f0/original/ADM-G2-U3-02-SE-lesson-answer-key-CA.pdf#page=3" TargetMode="External"/><Relationship Id="rId68" Type="http://schemas.openxmlformats.org/officeDocument/2006/relationships/hyperlink" Target="https://learning.amplify.com/m/bd3bb0d343daa08/original/ADM-2-ctr-estimate-and-measure-s4-directions.pdf" TargetMode="External"/><Relationship Id="rId67" Type="http://schemas.openxmlformats.org/officeDocument/2006/relationships/hyperlink" Target="https://learning.amplify.com/m/660cab3ff6ee769e/original/ADM-G2-U3-02-TE-CA.pdf#page=6" TargetMode="External"/><Relationship Id="rId60" Type="http://schemas.openxmlformats.org/officeDocument/2006/relationships/hyperlink" Target="https://learning.amplify.com/m/194bbf9cfc5e76b2/original/ADM-G2-U1-12-TE-CA.pdf#page=4" TargetMode="External"/><Relationship Id="rId69" Type="http://schemas.openxmlformats.org/officeDocument/2006/relationships/hyperlink" Target="https://learning.amplify.com/m/1392f888dedfb1c2/original/ADM-2-ctr-estimate-and-measure-s4-recording-sheet.pdf" TargetMode="External"/><Relationship Id="rId51" Type="http://schemas.openxmlformats.org/officeDocument/2006/relationships/hyperlink" Target="https://learning.amplify.com/m/5dbb2937136bd7c5/original/ADM-G2-U3-08-TE-CA.pdf#page=6" TargetMode="External"/><Relationship Id="rId50" Type="http://schemas.openxmlformats.org/officeDocument/2006/relationships/hyperlink" Target="https://learning.amplify.com/m/7e292f596955e554/original/ADM-G2-U3-04-SE-lesson-answer-key-CA.pdf#page=4" TargetMode="External"/><Relationship Id="rId53" Type="http://schemas.openxmlformats.org/officeDocument/2006/relationships/hyperlink" Target="https://learning.amplify.com/m/68543c790d39e575/original/ADM-G2-U5-07-TE-CA.pdf#page=4" TargetMode="External"/><Relationship Id="rId52" Type="http://schemas.openxmlformats.org/officeDocument/2006/relationships/hyperlink" Target="https://learning.amplify.com/m/e4459f2ca4c5160/original/ADM-G2-U2-11-TE-CA.pdf#page=6" TargetMode="External"/><Relationship Id="rId55" Type="http://schemas.openxmlformats.org/officeDocument/2006/relationships/hyperlink" Target="https://learning.amplify.com/m/61f459907c2c0b0e/original/ADM-G2-U4-12-SE-lesson-answer-key-CA.pdf#page=3" TargetMode="External"/><Relationship Id="rId54" Type="http://schemas.openxmlformats.org/officeDocument/2006/relationships/hyperlink" Target="https://learning.amplify.com/m/427b727d7d6bd9f0/original/ADM-G2-U3-04-TE-CA.pdf#page=6" TargetMode="External"/><Relationship Id="rId57" Type="http://schemas.openxmlformats.org/officeDocument/2006/relationships/hyperlink" Target="https://learning.amplify.com/m/572c71b005f4cef5/original/ADM-G2-U2-16-SE-lesson-answer-key-CA.pdf#page=2" TargetMode="External"/><Relationship Id="rId56" Type="http://schemas.openxmlformats.org/officeDocument/2006/relationships/hyperlink" Target="https://learning.amplify.com/m/79313fd11a346108/original/ADM-G2-U1-12-SE-lesson-answer-key-CA.pdf#page=2" TargetMode="External"/><Relationship Id="rId59" Type="http://schemas.openxmlformats.org/officeDocument/2006/relationships/hyperlink" Target="https://teacher.desmos.com/activitybuilder/custom/68059c7d907aef8d9872e740?collections=67fd335d907aef8d98f2f10c%2C68059c6e907aef8d9871c951%2C68059c7c907aef8d9872d415#preview/804154aa-1969-46b3-b93b-c9c1406873cf" TargetMode="External"/><Relationship Id="rId58" Type="http://schemas.openxmlformats.org/officeDocument/2006/relationships/hyperlink" Target="https://learning.amplify.com/m/3ecda155f0421cb0/original/ADM-G2-U4-12-TE-CA.pdf#page=8" TargetMode="External"/><Relationship Id="rId107" Type="http://schemas.openxmlformats.org/officeDocument/2006/relationships/hyperlink" Target="https://learning.amplify.com/m/1d0c0943d64eb097/original/ADM-G2-U2-17-TE-CA.pdf#page=6" TargetMode="External"/><Relationship Id="rId228" Type="http://schemas.openxmlformats.org/officeDocument/2006/relationships/hyperlink" Target="https://learning.amplify.com/m/be58615f74311/original/ADM-G2-U5-09-SE-lesson-answer-key-CA.pdf#page=1" TargetMode="External"/><Relationship Id="rId349" Type="http://schemas.openxmlformats.org/officeDocument/2006/relationships/hyperlink" Target="https://learning.amplify.com/m/66abe893615c4827/original/ADM-G2-U3-12-SE-lesson-answer-key-CA.pdf#page=1" TargetMode="External"/><Relationship Id="rId106" Type="http://schemas.openxmlformats.org/officeDocument/2006/relationships/hyperlink" Target="https://learning.amplify.com/m/1362247df2bb4f62/original/ADM-G2-U2-21-TE-CA.pdf#page=5" TargetMode="External"/><Relationship Id="rId227" Type="http://schemas.openxmlformats.org/officeDocument/2006/relationships/hyperlink" Target="https://learning.amplify.com/m/34ae85798aca81ba/original/ADM-G2-U5-06-TE-CA.pdf#page=6" TargetMode="External"/><Relationship Id="rId348" Type="http://schemas.openxmlformats.org/officeDocument/2006/relationships/hyperlink" Target="https://learning.amplify.com/m/6787a562b9039e76/original/ADM-G2-U3-11-SE-lesson-answer-key-CA.pdf#page=1" TargetMode="External"/><Relationship Id="rId469" Type="http://schemas.openxmlformats.org/officeDocument/2006/relationships/hyperlink" Target="https://learning.amplify.com/m/47c2a3e80a8b9250/original/ADM-2-ctr-mystery-shape-s4-directions.pdf" TargetMode="External"/><Relationship Id="rId105" Type="http://schemas.openxmlformats.org/officeDocument/2006/relationships/hyperlink" Target="https://learning.amplify.com/m/798d7ce0eca3c385/original/ADM-G2-U2-07-TE-CA.pdf#page=5" TargetMode="External"/><Relationship Id="rId226" Type="http://schemas.openxmlformats.org/officeDocument/2006/relationships/hyperlink" Target="https://teacher.desmos.com/activitybuilder/custom/68059c80907aef8d987326f2?collections=67fd335d907aef8d98f2f10c%2C68059c6e907aef8d9871c951%2C68059c80907aef8d98731b19#preview/a902425c-b6f5-4a7f-8bac-e524f7973daf" TargetMode="External"/><Relationship Id="rId347" Type="http://schemas.openxmlformats.org/officeDocument/2006/relationships/hyperlink" Target="https://learning.amplify.com/m/4616155c52ae295a/original/ADM-2-ctr-target-measurements-s1-directions.pdf" TargetMode="External"/><Relationship Id="rId468" Type="http://schemas.openxmlformats.org/officeDocument/2006/relationships/hyperlink" Target="https://learning.amplify.com/m/3ecca1d8c721bb48/original/ADM-ctr-shape-cards-G2-pdf.pdf" TargetMode="External"/><Relationship Id="rId104" Type="http://schemas.openxmlformats.org/officeDocument/2006/relationships/hyperlink" Target="https://learning.amplify.com/m/7cf0c0bb7b390b02/original/ADM-G2-U2-11-SE-lesson-answer-key-CA.pdf#page=1" TargetMode="External"/><Relationship Id="rId225" Type="http://schemas.openxmlformats.org/officeDocument/2006/relationships/hyperlink" Target="https://learning.amplify.com/m/34ae85798aca81ba/original/ADM-G2-U5-06-TE-CA.pdf#page=4" TargetMode="External"/><Relationship Id="rId346" Type="http://schemas.openxmlformats.org/officeDocument/2006/relationships/hyperlink" Target="https://learning.amplify.com/m/21ed1e2e16419065/original/ADM-2-ctr-measure-and-compare-s2-directions.pdf" TargetMode="External"/><Relationship Id="rId467" Type="http://schemas.openxmlformats.org/officeDocument/2006/relationships/hyperlink" Target="https://learning.amplify.com/m/68f10762b3137c23/original/ADM-2-ctr-mystery-shape-s3-directions.pdf" TargetMode="External"/><Relationship Id="rId109" Type="http://schemas.openxmlformats.org/officeDocument/2006/relationships/hyperlink" Target="https://learning.amplify.com/m/e4459f2ca4c5160/original/ADM-G2-U2-11-TE-CA.pdf#page=4" TargetMode="External"/><Relationship Id="rId108" Type="http://schemas.openxmlformats.org/officeDocument/2006/relationships/hyperlink" Target="https://teacher.desmos.com/activitybuilder/custom/68059c74907aef8d987241ba?collections=67fd335d907aef8d98f2f10c%2C68059c6e907aef8d9871c951%2C68059c73907aef8d987229bc#preview/927d5572-5463-4128-9f76-279171dcffe4" TargetMode="External"/><Relationship Id="rId229" Type="http://schemas.openxmlformats.org/officeDocument/2006/relationships/hyperlink" Target="https://learning.amplify.com/m/3122ed6af7f4880f/original/ADM-G2-U5-10-SE-lesson-answer-key-CA.pdf#page=1" TargetMode="External"/><Relationship Id="rId220" Type="http://schemas.openxmlformats.org/officeDocument/2006/relationships/hyperlink" Target="https://learning.amplify.com/m/68543c790d39e575/original/ADM-G2-U5-07-TE-CA.pdf#page=4" TargetMode="External"/><Relationship Id="rId341" Type="http://schemas.openxmlformats.org/officeDocument/2006/relationships/hyperlink" Target="https://learning.amplify.com/m/1a6d576c8313c5bd/original/ADM-G2-U3-03-SE-lesson-answer-key-CA.pdf#page=3" TargetMode="External"/><Relationship Id="rId462" Type="http://schemas.openxmlformats.org/officeDocument/2006/relationships/hyperlink" Target="https://learning.amplify.com/m/70dfccf6952c5bdf/original/ADM-G2-U6-07-show-what-you-know-answer-CA.pdf" TargetMode="External"/><Relationship Id="rId340" Type="http://schemas.openxmlformats.org/officeDocument/2006/relationships/hyperlink" Target="https://learning.amplify.com/m/4616155c52ae295a/original/ADM-2-ctr-target-measurements-s1-directions.pdf" TargetMode="External"/><Relationship Id="rId461" Type="http://schemas.openxmlformats.org/officeDocument/2006/relationships/hyperlink" Target="https://learning.amplify.com/m/13d0c24c95227a79/original/ADM-G2-U6-02-show-what-you-know-answer-CA.pdf" TargetMode="External"/><Relationship Id="rId460" Type="http://schemas.openxmlformats.org/officeDocument/2006/relationships/hyperlink" Target="https://learning.amplify.com/m/13d0c24c95227a79/original/ADM-G2-U6-02-show-what-you-know-answer-CA.pdf" TargetMode="External"/><Relationship Id="rId103" Type="http://schemas.openxmlformats.org/officeDocument/2006/relationships/hyperlink" Target="https://learning.amplify.com/m/6e9c303df9f5830b/original/ADM-G2-U2-21-SE-lesson-answer-key-CA.pdf#page=1" TargetMode="External"/><Relationship Id="rId224" Type="http://schemas.openxmlformats.org/officeDocument/2006/relationships/hyperlink" Target="https://learning.amplify.com/m/c23716de5129b38/original/ADM-G2-U5-06-SE-lesson-answer-key-CA.pdf#page=3" TargetMode="External"/><Relationship Id="rId345" Type="http://schemas.openxmlformats.org/officeDocument/2006/relationships/hyperlink" Target="https://teacher.desmos.com/activitybuilder/custom/68059c78907aef8d98728e8b?collections=67fd335d907aef8d98f2f10c%2C68059c6e907aef8d9871c951%2C68059c78907aef8d987289f9#preview/04338c64-4134-49d5-b3d5-603cb693c557" TargetMode="External"/><Relationship Id="rId466" Type="http://schemas.openxmlformats.org/officeDocument/2006/relationships/hyperlink" Target="https://learning.amplify.com/m/6b6b7bd7e82d6a25/original/ADM-G2-U6-02-TE-CA.pdf#page=6" TargetMode="External"/><Relationship Id="rId102" Type="http://schemas.openxmlformats.org/officeDocument/2006/relationships/hyperlink" Target="https://learning.amplify.com/m/58785e3afba64e5e/original/ADM-G2-U2-20-SE-lesson-answer-key-CA.pdf#page=3" TargetMode="External"/><Relationship Id="rId223" Type="http://schemas.openxmlformats.org/officeDocument/2006/relationships/hyperlink" Target="https://learning.amplify.com/m/c23716de5129b38/original/ADM-G2-U5-06-SE-lesson-answer-key-CA.pdf#page=1" TargetMode="External"/><Relationship Id="rId344" Type="http://schemas.openxmlformats.org/officeDocument/2006/relationships/hyperlink" Target="https://learning.amplify.com/m/48589d36385c5c96/original/ADM-G2-U3-03-TE-CA.pdf#page=8" TargetMode="External"/><Relationship Id="rId465" Type="http://schemas.openxmlformats.org/officeDocument/2006/relationships/hyperlink" Target="https://learning.amplify.com/m/4eccc2c71377ea5d/original/ADM-G2-U6-02-SE-practice-CA.pdf#page=1" TargetMode="External"/><Relationship Id="rId101" Type="http://schemas.openxmlformats.org/officeDocument/2006/relationships/hyperlink" Target="https://teacher.desmos.com/activitybuilder/custom/68059c74907aef8d987241ba?collections=67fd335d907aef8d98f2f10c%2C68059c6e907aef8d9871c951%2C68059c73907aef8d987229bc#preview/7b68388b-e647-4408-867c-c017384f7251" TargetMode="External"/><Relationship Id="rId222" Type="http://schemas.openxmlformats.org/officeDocument/2006/relationships/hyperlink" Target="https://learning.amplify.com/m/68543c790d39e575/original/ADM-G2-U5-07-TE-CA.pdf#page=6" TargetMode="External"/><Relationship Id="rId343" Type="http://schemas.openxmlformats.org/officeDocument/2006/relationships/hyperlink" Target="https://learning.amplify.com/m/48589d36385c5c96/original/ADM-G2-U3-03-TE-CA.pdf#page=6" TargetMode="External"/><Relationship Id="rId464" Type="http://schemas.openxmlformats.org/officeDocument/2006/relationships/hyperlink" Target="https://learning.amplify.com/m/70dfccf6952c5bdf/original/ADM-G2-U6-07-show-what-you-know-answer-CA.pdf" TargetMode="External"/><Relationship Id="rId100" Type="http://schemas.openxmlformats.org/officeDocument/2006/relationships/hyperlink" Target="https://learning.amplify.com/m/1048c73c84dce5c1/original/ADM-G2-U1-16-SE-lesson-answer-key-CA.pdf#page=1" TargetMode="External"/><Relationship Id="rId221" Type="http://schemas.openxmlformats.org/officeDocument/2006/relationships/hyperlink" Target="https://teacher.desmos.com/activitybuilder/custom/68059c80907aef8d9873282c?collections=67fd335d907aef8d98f2f10c%2C68059c6e907aef8d9871c951%2C68059c80907aef8d98731b19#preview/a838cb89-ecb1-4f93-87b2-43318aa6d291" TargetMode="External"/><Relationship Id="rId342" Type="http://schemas.openxmlformats.org/officeDocument/2006/relationships/hyperlink" Target="https://learning.amplify.com/m/2bd5018293559f0/original/ADM-G2-U3-02-SE-lesson-answer-key-CA.pdf#page=3" TargetMode="External"/><Relationship Id="rId463" Type="http://schemas.openxmlformats.org/officeDocument/2006/relationships/hyperlink" Target="https://learning.amplify.com/m/70dfccf6952c5bdf/original/ADM-G2-U6-07-show-what-you-know-answer-CA.pdf" TargetMode="External"/><Relationship Id="rId217" Type="http://schemas.openxmlformats.org/officeDocument/2006/relationships/hyperlink" Target="https://learning.amplify.com/m/2ce9e9260304115/original/ADM-G2-U5-05-TE-CA.pdf#page=7" TargetMode="External"/><Relationship Id="rId338" Type="http://schemas.openxmlformats.org/officeDocument/2006/relationships/hyperlink" Target="https://learning.amplify.com/m/13ab62e70bfe4efa/original/ADM-G2-U3-05-TE-CA.pdf#page=6" TargetMode="External"/><Relationship Id="rId459" Type="http://schemas.openxmlformats.org/officeDocument/2006/relationships/hyperlink" Target="https://learning.amplify.com/m/13d0c24c95227a79/original/ADM-G2-U6-02-show-what-you-know-answer-CA.pdf" TargetMode="External"/><Relationship Id="rId216" Type="http://schemas.openxmlformats.org/officeDocument/2006/relationships/hyperlink" Target="https://learning.amplify.com/m/2ce9e9260304115/original/ADM-G2-U5-05-TE-CA.pdf#page=4" TargetMode="External"/><Relationship Id="rId337" Type="http://schemas.openxmlformats.org/officeDocument/2006/relationships/hyperlink" Target="https://learning.amplify.com/m/13ab62e70bfe4efa/original/ADM-G2-U3-05-TE-CA.pdf#page=6" TargetMode="External"/><Relationship Id="rId458" Type="http://schemas.openxmlformats.org/officeDocument/2006/relationships/hyperlink" Target="https://learning.amplify.com/m/3ecca1d8c721bb48/original/ADM-ctr-shape-cards-G2-pdf.pdf" TargetMode="External"/><Relationship Id="rId215" Type="http://schemas.openxmlformats.org/officeDocument/2006/relationships/hyperlink" Target="https://learning.amplify.com/m/c23716de5129b38/original/ADM-G2-U5-06-SE-lesson-answer-key-CA.pdf#page=1" TargetMode="External"/><Relationship Id="rId336" Type="http://schemas.openxmlformats.org/officeDocument/2006/relationships/hyperlink" Target="https://learning.amplify.com/m/13ab62e70bfe4efa/original/ADM-G2-U3-05-TE-CA.pdf#page=6" TargetMode="External"/><Relationship Id="rId457" Type="http://schemas.openxmlformats.org/officeDocument/2006/relationships/hyperlink" Target="https://learning.amplify.com/m/67630646d5369aea/original/ADM-2-ctr-can-you-draw-it-s3-directions.pdf" TargetMode="External"/><Relationship Id="rId214" Type="http://schemas.openxmlformats.org/officeDocument/2006/relationships/hyperlink" Target="https://teacher.desmos.com/activitybuilder/custom/68059c80907aef8d987323f0?collections=67fd335d907aef8d98f2f10c%2C68059c6e907aef8d9871c951%2C68059c80907aef8d98731b19#preview/e2a5c962-1428-44e6-9b0c-86667f1f4019" TargetMode="External"/><Relationship Id="rId335" Type="http://schemas.openxmlformats.org/officeDocument/2006/relationships/hyperlink" Target="https://learning.amplify.com/m/51693aa1bb51e63d/original/ADM-G2-U3-09-TE-CA.pdf#page=6" TargetMode="External"/><Relationship Id="rId456" Type="http://schemas.openxmlformats.org/officeDocument/2006/relationships/hyperlink" Target="https://learning.amplify.com/m/79f685b47a3bc9d7/original/ADM-G2-U6-05-TE-CA.pdf#page=7" TargetMode="External"/><Relationship Id="rId219" Type="http://schemas.openxmlformats.org/officeDocument/2006/relationships/hyperlink" Target="https://learning.amplify.com/m/e8c71f3c335897c/original/ADM-G2-U5-07-SE-lesson-answer-key-CA.pdf#page=2" TargetMode="External"/><Relationship Id="rId218" Type="http://schemas.openxmlformats.org/officeDocument/2006/relationships/hyperlink" Target="https://learning.amplify.com/m/34ae85798aca81ba/original/ADM-G2-U5-06-TE-CA.pdf#page=4" TargetMode="External"/><Relationship Id="rId339" Type="http://schemas.openxmlformats.org/officeDocument/2006/relationships/hyperlink" Target="https://learning.amplify.com/m/bd3bb0d343daa08/original/ADM-2-ctr-estimate-and-measure-s4-directions.pdf" TargetMode="External"/><Relationship Id="rId330" Type="http://schemas.openxmlformats.org/officeDocument/2006/relationships/hyperlink" Target="https://learning.amplify.com/m/7e292f596955e554/original/ADM-G2-U3-04-SE-lesson-answer-key-CA.pdf#page=1" TargetMode="External"/><Relationship Id="rId451" Type="http://schemas.openxmlformats.org/officeDocument/2006/relationships/hyperlink" Target="https://learning.amplify.com/m/47c2a3e80a8b9250/original/ADM-2-ctr-mystery-shape-s4-directions.pdf" TargetMode="External"/><Relationship Id="rId450" Type="http://schemas.openxmlformats.org/officeDocument/2006/relationships/hyperlink" Target="https://learning.amplify.com/m/3ecca1d8c721bb48/original/ADM-ctr-shape-cards-G2-pdf.pdf" TargetMode="External"/><Relationship Id="rId213" Type="http://schemas.openxmlformats.org/officeDocument/2006/relationships/hyperlink" Target="https://learning.amplify.com/m/1eb692821396c4a8/original/ADM-2-ctr-last-number-wins-s4-gameboard.pdf" TargetMode="External"/><Relationship Id="rId334" Type="http://schemas.openxmlformats.org/officeDocument/2006/relationships/hyperlink" Target="https://learning.amplify.com/m/5dbb2937136bd7c5/original/ADM-G2-U3-08-TE-CA.pdf#page=4" TargetMode="External"/><Relationship Id="rId455" Type="http://schemas.openxmlformats.org/officeDocument/2006/relationships/hyperlink" Target="https://teacher.desmos.com/activitybuilder/custom/68059c84907aef8d98737405?collections=67fd335d907aef8d98f2f10c%2C68059c6e907aef8d9871c951%2C68059c84907aef8d98736ddc#preview/1f01de5e-f0c5-4e90-a6d0-55d6a02d067f" TargetMode="External"/><Relationship Id="rId212" Type="http://schemas.openxmlformats.org/officeDocument/2006/relationships/hyperlink" Target="https://learning.amplify.com/m/42247c3b9268643a/original/ADM-2-ctr-last-number-wins-s4-directions.pdf" TargetMode="External"/><Relationship Id="rId333" Type="http://schemas.openxmlformats.org/officeDocument/2006/relationships/hyperlink" Target="https://learning.amplify.com/m/427b727d7d6bd9f0/original/ADM-G2-U3-04-TE-CA.pdf#page=4" TargetMode="External"/><Relationship Id="rId454" Type="http://schemas.openxmlformats.org/officeDocument/2006/relationships/hyperlink" Target="https://learning.amplify.com/m/2fbdce3268ffcce7/original/ADM-G2-U6-03-SE-lesson-answer-key-CA.pdf#page=3" TargetMode="External"/><Relationship Id="rId211" Type="http://schemas.openxmlformats.org/officeDocument/2006/relationships/hyperlink" Target="https://learning.amplify.com/m/1e910594e9c586ce/original/ADM-2-ctr-number-line-scoot-s1-spinner.pdf" TargetMode="External"/><Relationship Id="rId332" Type="http://schemas.openxmlformats.org/officeDocument/2006/relationships/hyperlink" Target="https://learning.amplify.com/m/7684e9a733a35516/original/ADM-G2-U7-03-SE-practice-answer-key-CA.pdf#page=3" TargetMode="External"/><Relationship Id="rId453" Type="http://schemas.openxmlformats.org/officeDocument/2006/relationships/hyperlink" Target="https://learning.amplify.com/m/3a4baa0ae5b30221/original/ADM-G2-U6-05-sheet-CA.pdf" TargetMode="External"/><Relationship Id="rId210" Type="http://schemas.openxmlformats.org/officeDocument/2006/relationships/hyperlink" Target="https://learning.amplify.com/m/43fbb899b76bc25e/original/ADM-2-ctr-number-line-scoot-s1-gameboard.pdf" TargetMode="External"/><Relationship Id="rId331" Type="http://schemas.openxmlformats.org/officeDocument/2006/relationships/hyperlink" Target="https://learning.amplify.com/m/4c6d4f9065587b7c/original/ADM-G2-U3-08-SE-lesson-answer-key-CA.pdf#page=1" TargetMode="External"/><Relationship Id="rId452" Type="http://schemas.openxmlformats.org/officeDocument/2006/relationships/hyperlink" Target="https://learning.amplify.com/m/5c1b43f476e96b7e/original/ADM-G2-U6-05-SE-lesson-answer-key-CA.pdf#page=3" TargetMode="External"/><Relationship Id="rId370" Type="http://schemas.openxmlformats.org/officeDocument/2006/relationships/hyperlink" Target="https://learning.amplify.com/m/3b498902698b607e/original/ADM-G2-U4-07-SE-lesson-answer-key-CA.pdf#page=3" TargetMode="External"/><Relationship Id="rId491" Type="http://schemas.openxmlformats.org/officeDocument/2006/relationships/hyperlink" Target="https://learning.amplify.com/m/2e08a2439436fbbc/original/ADM-G2-U6-10-TE-CA.pdf#page=8" TargetMode="External"/><Relationship Id="rId490" Type="http://schemas.openxmlformats.org/officeDocument/2006/relationships/hyperlink" Target="https://learning.amplify.com/m/2e08a2439436fbbc/original/ADM-G2-U6-10-TE-CA.pdf#page=4" TargetMode="External"/><Relationship Id="rId129" Type="http://schemas.openxmlformats.org/officeDocument/2006/relationships/hyperlink" Target="https://learning.amplify.com/m/5ead8f419b4bddc5/original/ADM-1-ctr-capture-squares-s3-spinner.pdf" TargetMode="External"/><Relationship Id="rId128" Type="http://schemas.openxmlformats.org/officeDocument/2006/relationships/hyperlink" Target="https://learning.amplify.com/m/4663d253080851b4/original/ADM-1-ctr-capture-squares-s3-gameboard.pdf" TargetMode="External"/><Relationship Id="rId249" Type="http://schemas.openxmlformats.org/officeDocument/2006/relationships/hyperlink" Target="https://learning.amplify.com/m/4a5be77cd60c8256/original/ADM-G2-U2-03-TE-CA.pdf#page=6" TargetMode="External"/><Relationship Id="rId127" Type="http://schemas.openxmlformats.org/officeDocument/2006/relationships/hyperlink" Target="https://learning.amplify.com/m/5c62b090c555168f/original/ADM-1-ctr-capture-squares-s3-directions.pdf" TargetMode="External"/><Relationship Id="rId248" Type="http://schemas.openxmlformats.org/officeDocument/2006/relationships/hyperlink" Target="https://learning.amplify.com/m/4a5be77cd60c8256/original/ADM-G2-U2-03-TE-CA.pdf#page=6" TargetMode="External"/><Relationship Id="rId369" Type="http://schemas.openxmlformats.org/officeDocument/2006/relationships/hyperlink" Target="https://learning.amplify.com/m/43fbb899b76bc25e/original/ADM-2-ctr-number-line-scoot-s1-gameboard.pdf" TargetMode="External"/><Relationship Id="rId126" Type="http://schemas.openxmlformats.org/officeDocument/2006/relationships/hyperlink" Target="https://learning.amplify.com/m/1cb00b56c961f3cd/original/ADM-ctr-number-cards-0-10.pdf" TargetMode="External"/><Relationship Id="rId247" Type="http://schemas.openxmlformats.org/officeDocument/2006/relationships/hyperlink" Target="https://learning.amplify.com/m/73c37d5ea09c046c/original/ADM-G2-U3-12-TE-CA.pdf#page=7" TargetMode="External"/><Relationship Id="rId368" Type="http://schemas.openxmlformats.org/officeDocument/2006/relationships/hyperlink" Target="https://learning.amplify.com/m/2c3750c49d2b2d6f/original/ADM-2-ctr-number-line-scoot-s1-directions.pdf" TargetMode="External"/><Relationship Id="rId489" Type="http://schemas.openxmlformats.org/officeDocument/2006/relationships/hyperlink" Target="https://teacher.desmos.com/activitybuilder/custom/68059c84907aef8d98737ec0?collections=68059c6e907aef8d9871c951%2C68059c84907aef8d98736ddc#preview/f78287d4-977f-40e2-a6e0-c5f83d01a581" TargetMode="External"/><Relationship Id="rId121" Type="http://schemas.openxmlformats.org/officeDocument/2006/relationships/hyperlink" Target="https://learning.amplify.com/m/238222328228e81/original/ADM-2-ctr-how-close-s1-directions.pdf" TargetMode="External"/><Relationship Id="rId242" Type="http://schemas.openxmlformats.org/officeDocument/2006/relationships/hyperlink" Target="https://learning.amplify.com/m/6e9c303df9f5830b/original/ADM-G2-U2-21-SE-lesson-answer-key-CA.pdf#page=3" TargetMode="External"/><Relationship Id="rId363" Type="http://schemas.openxmlformats.org/officeDocument/2006/relationships/hyperlink" Target="https://learning.amplify.com/m/1055fb5df91080b4/original/ADM-G2-U4-03-SE-lesson-answer-key-CA.pdf#page=1" TargetMode="External"/><Relationship Id="rId484" Type="http://schemas.openxmlformats.org/officeDocument/2006/relationships/hyperlink" Target="https://learning.amplify.com/m/2c9cdbcdd9d73ead/original/ADM-G2-U6-11-show-what-you-know-answer-CA.pdf" TargetMode="External"/><Relationship Id="rId120" Type="http://schemas.openxmlformats.org/officeDocument/2006/relationships/hyperlink" Target="https://teacher.desmos.com/activitybuilder/custom/68059c6e907aef8d9871cf11?collections=67fd335d907aef8d98f2f10c%2C68059c6e907aef8d9871c951%2C68059c6e907aef8d9871ca02#preview/27172e02-eb32-4d45-9d9c-d2668fcee992" TargetMode="External"/><Relationship Id="rId241" Type="http://schemas.openxmlformats.org/officeDocument/2006/relationships/hyperlink" Target="https://learning.amplify.com/m/51c0ceadf4efec56/original/ADM-G2-U2-12-SE-lesson-answer-key-CA.pdf#page=1" TargetMode="External"/><Relationship Id="rId362" Type="http://schemas.openxmlformats.org/officeDocument/2006/relationships/hyperlink" Target="https://learning.amplify.com/m/2222bb62e591583f/original/ADM-G2-U3-11-TE-CA.pdf#page=7" TargetMode="External"/><Relationship Id="rId483" Type="http://schemas.openxmlformats.org/officeDocument/2006/relationships/hyperlink" Target="https://learning.amplify.com/m/55fcb11ee560c7a7/original/ADM-G2-U6-11-SE-lesson-answer-key-CA.pdf#page=1" TargetMode="External"/><Relationship Id="rId240" Type="http://schemas.openxmlformats.org/officeDocument/2006/relationships/hyperlink" Target="https://learning.amplify.com/m/73c37d5ea09c046c/original/ADM-G2-U3-12-TE-CA.pdf#page=4" TargetMode="External"/><Relationship Id="rId361" Type="http://schemas.openxmlformats.org/officeDocument/2006/relationships/hyperlink" Target="https://learning.amplify.com/m/73c37d5ea09c046c/original/ADM-G2-U3-12-TE-CA.pdf#page=5" TargetMode="External"/><Relationship Id="rId482" Type="http://schemas.openxmlformats.org/officeDocument/2006/relationships/hyperlink" Target="https://learning.amplify.com/m/2e08a2439436fbbc/original/ADM-G2-U6-10-TE-CA.pdf#page=7" TargetMode="External"/><Relationship Id="rId360" Type="http://schemas.openxmlformats.org/officeDocument/2006/relationships/hyperlink" Target="https://learning.amplify.com/m/5ad4b2b8fccb9aea/original/ADM-G2-U3-06-TE-CA.pdf#page=6" TargetMode="External"/><Relationship Id="rId481" Type="http://schemas.openxmlformats.org/officeDocument/2006/relationships/hyperlink" Target="https://teacher.desmos.com/activitybuilder/custom/68059c84907aef8d98737ec0?collections=68059c6e907aef8d9871c951%2C68059c84907aef8d98736ddc#preview/44f6d38c-e806-497f-8cf8-024e41df828d" TargetMode="External"/><Relationship Id="rId125" Type="http://schemas.openxmlformats.org/officeDocument/2006/relationships/hyperlink" Target="https://learning.amplify.com/m/159840aad6736407/original/ADM-2-ctr-how-close-s2-recording-sheet.pdf" TargetMode="External"/><Relationship Id="rId246" Type="http://schemas.openxmlformats.org/officeDocument/2006/relationships/hyperlink" Target="https://learning.amplify.com/m/1362247df2bb4f62/original/ADM-G2-U2-21-TE-CA.pdf#page=6" TargetMode="External"/><Relationship Id="rId367" Type="http://schemas.openxmlformats.org/officeDocument/2006/relationships/hyperlink" Target="https://teacher.desmos.com/activitybuilder/custom/68059c7c907aef8d9872d705?collections=68059c6e907aef8d9871c951%2C68059c7c907aef8d9872d415#preview/15b897fb-36d5-4eba-bed8-f5634d514793" TargetMode="External"/><Relationship Id="rId488" Type="http://schemas.openxmlformats.org/officeDocument/2006/relationships/hyperlink" Target="https://learning.amplify.com/m/7c0f1fe23dfb0a63/original/ADM-G2-U6-11-TE-CA.pdf#page=4" TargetMode="External"/><Relationship Id="rId124" Type="http://schemas.openxmlformats.org/officeDocument/2006/relationships/hyperlink" Target="https://learning.amplify.com/m/269eeed55db2845b/original/ADM-2-ctr-how-close-s2-directions.pdf" TargetMode="External"/><Relationship Id="rId245" Type="http://schemas.openxmlformats.org/officeDocument/2006/relationships/hyperlink" Target="https://learning.amplify.com/m/5408b947dabef1c1/original/ADM-G2-U2-12-TE-CA.pdf#page=4" TargetMode="External"/><Relationship Id="rId366" Type="http://schemas.openxmlformats.org/officeDocument/2006/relationships/hyperlink" Target="https://learning.amplify.com/m/4e6c1cc1d61229b1/original/ADM-G2-U4-02-TE-CA.pdf#page=4" TargetMode="External"/><Relationship Id="rId487" Type="http://schemas.openxmlformats.org/officeDocument/2006/relationships/hyperlink" Target="https://learning.amplify.com/m/2916be829002d6bc/original/ADM-G2-U6-09-SE-lesson-answer-key-CA.pdf#page=1" TargetMode="External"/><Relationship Id="rId123" Type="http://schemas.openxmlformats.org/officeDocument/2006/relationships/hyperlink" Target="https://learning.amplify.com/m/1cb00b56c961f3cd/original/ADM-ctr-number-cards-0-10.pdf" TargetMode="External"/><Relationship Id="rId244" Type="http://schemas.openxmlformats.org/officeDocument/2006/relationships/hyperlink" Target="https://learning.amplify.com/m/6ba020d6e312d2cb/original/ADM-G2-U2-03-SE-lesson-answer-key-CA.pdf#page=1" TargetMode="External"/><Relationship Id="rId365" Type="http://schemas.openxmlformats.org/officeDocument/2006/relationships/hyperlink" Target="https://learning.amplify.com/m/19857ff6d0e3a30/original/ADM-G2-U4-03-TE-CA.pdf#page=4" TargetMode="External"/><Relationship Id="rId486" Type="http://schemas.openxmlformats.org/officeDocument/2006/relationships/hyperlink" Target="https://learning.amplify.com/m/2c9cdbcdd9d73ead/original/ADM-G2-U6-11-show-what-you-know-answer-CA.pdf" TargetMode="External"/><Relationship Id="rId122" Type="http://schemas.openxmlformats.org/officeDocument/2006/relationships/hyperlink" Target="https://learning.amplify.com/m/3da4243678d1f738/original/ADM-2-ctr-how-close-s1-recording-sheet.pdf" TargetMode="External"/><Relationship Id="rId243" Type="http://schemas.openxmlformats.org/officeDocument/2006/relationships/hyperlink" Target="https://learning.amplify.com/m/66abe893615c4827/original/ADM-G2-U3-12-SE-lesson-answer-key-CA.pdf#page=4" TargetMode="External"/><Relationship Id="rId364" Type="http://schemas.openxmlformats.org/officeDocument/2006/relationships/hyperlink" Target="https://learning.amplify.com/m/4d3d90a6dc6c950/original/ADM-G2-U4-02-SE-lesson-answer-key-CA.pdf#page=1" TargetMode="External"/><Relationship Id="rId485" Type="http://schemas.openxmlformats.org/officeDocument/2006/relationships/hyperlink" Target="https://learning.amplify.com/m/2c9cdbcdd9d73ead/original/ADM-G2-U6-11-show-what-you-know-answer-CA.pdf" TargetMode="External"/><Relationship Id="rId95" Type="http://schemas.openxmlformats.org/officeDocument/2006/relationships/hyperlink" Target="https://learning.amplify.com/m/3aa9afbd21925032/original/ADM-G2-U5-03-SE-lesson-answer-key-CA.pdf#page=1" TargetMode="External"/><Relationship Id="rId94" Type="http://schemas.openxmlformats.org/officeDocument/2006/relationships/hyperlink" Target="https://learning.amplify.com/m/be58615f74311/original/ADM-G2-U5-09-SE-lesson-answer-key-CA.pdf#page=2" TargetMode="External"/><Relationship Id="rId97" Type="http://schemas.openxmlformats.org/officeDocument/2006/relationships/hyperlink" Target="https://learning.amplify.com/m/7df1efe66531077a/original/ADM-G2-U5-09-TE-CA.pdf#page=7" TargetMode="External"/><Relationship Id="rId96" Type="http://schemas.openxmlformats.org/officeDocument/2006/relationships/hyperlink" Target="https://learning.amplify.com/m/132ab25d88779f9b/original/ADM-G2-U4-04-SE-lesson-answer-key-CA.pdf#page=3" TargetMode="External"/><Relationship Id="rId99" Type="http://schemas.openxmlformats.org/officeDocument/2006/relationships/hyperlink" Target="https://learning.amplify.com/m/37b792397301e3da/original/ADM-G2-U2-07-SE-lesson-answer-key-CA.pdf#page=1" TargetMode="External"/><Relationship Id="rId480" Type="http://schemas.openxmlformats.org/officeDocument/2006/relationships/hyperlink" Target="https://learning.amplify.com/m/2916be829002d6bc/original/ADM-G2-U6-09-SE-lesson-answer-key-CA.pdf#page=1" TargetMode="External"/><Relationship Id="rId98" Type="http://schemas.openxmlformats.org/officeDocument/2006/relationships/hyperlink" Target="https://learning.amplify.com/m/7eb5de399e675726/original/ADM-G2-U5-03-TE-CA.pdf#page=5" TargetMode="External"/><Relationship Id="rId91" Type="http://schemas.openxmlformats.org/officeDocument/2006/relationships/hyperlink" Target="https://learning.amplify.com/m/6b1674407658ad78/original/ADM-G2-U7-02-TE-CA.pdf#page=5" TargetMode="External"/><Relationship Id="rId90" Type="http://schemas.openxmlformats.org/officeDocument/2006/relationships/hyperlink" Target="https://learning.amplify.com/m/6b1674407658ad78/original/ADM-G2-U7-02-TE-CA.pdf#page=5" TargetMode="External"/><Relationship Id="rId93" Type="http://schemas.openxmlformats.org/officeDocument/2006/relationships/hyperlink" Target="https://learning.amplify.com/m/9d919c0a6692304/original/ADM-G2-U1-05-TE-CA.pdf#page=7" TargetMode="External"/><Relationship Id="rId92" Type="http://schemas.openxmlformats.org/officeDocument/2006/relationships/hyperlink" Target="https://learning.amplify.com/m/9d919c0a6692304/original/ADM-G2-U1-05-TE-CA.pdf#page=7" TargetMode="External"/><Relationship Id="rId118" Type="http://schemas.openxmlformats.org/officeDocument/2006/relationships/hyperlink" Target="https://learning.amplify.com/m/63affcbabcd3efd0/original/ADM-G2-U1-03-TE-CA.pdf#page=6" TargetMode="External"/><Relationship Id="rId239" Type="http://schemas.openxmlformats.org/officeDocument/2006/relationships/hyperlink" Target="https://learning.amplify.com/m/1362247df2bb4f62/original/ADM-G2-U2-21-TE-CA.pdf#page=5" TargetMode="External"/><Relationship Id="rId117" Type="http://schemas.openxmlformats.org/officeDocument/2006/relationships/hyperlink" Target="https://learning.amplify.com/m/72438a2ac51a865b/original/ADM-G2-U1-11-TE-CA.pdf#page=7" TargetMode="External"/><Relationship Id="rId238" Type="http://schemas.openxmlformats.org/officeDocument/2006/relationships/hyperlink" Target="https://learning.amplify.com/m/66d1c0fc4a357a68/original/ADM-G2-U2-SUM-CA.pdf#page=4" TargetMode="External"/><Relationship Id="rId359" Type="http://schemas.openxmlformats.org/officeDocument/2006/relationships/hyperlink" Target="https://learning.amplify.com/m/69cd70e1ee7aff42/original/ADM-G2-U3-SUM-CA.pdf#page=2" TargetMode="External"/><Relationship Id="rId116" Type="http://schemas.openxmlformats.org/officeDocument/2006/relationships/hyperlink" Target="https://learning.amplify.com/m/46656c2b1c0777a1/original/ADM-G2-U1-06-TE-CA.pdf#page=7" TargetMode="External"/><Relationship Id="rId237" Type="http://schemas.openxmlformats.org/officeDocument/2006/relationships/hyperlink" Target="https://learning.amplify.com/m/66abe893615c4827/original/ADM-G2-U3-12-SE-lesson-answer-key-CA.pdf#page=1" TargetMode="External"/><Relationship Id="rId358" Type="http://schemas.openxmlformats.org/officeDocument/2006/relationships/hyperlink" Target="https://learning.amplify.com/m/2a2126a6cba38bc6/original/ADM-G2-U3-06-SE-lesson-answer-key-CA.pdf#page=3" TargetMode="External"/><Relationship Id="rId479" Type="http://schemas.openxmlformats.org/officeDocument/2006/relationships/hyperlink" Target="https://teacher.desmos.com/activitybuilder/custom/68059c8d907aef8d98742d5c?collections=67fd335d907aef8d98f2f10c%2C68059c6e907aef8d9871c951%2C68059c8c907aef8d98741a30#preview/6c690362-bc8b-4346-aacd-7c24ff645473" TargetMode="External"/><Relationship Id="rId115" Type="http://schemas.openxmlformats.org/officeDocument/2006/relationships/hyperlink" Target="https://learning.amplify.com/m/9d919c0a6692304/original/ADM-G2-U1-05-TE-CA.pdf#page=7" TargetMode="External"/><Relationship Id="rId236" Type="http://schemas.openxmlformats.org/officeDocument/2006/relationships/hyperlink" Target="https://learning.amplify.com/m/6e9c303df9f5830b/original/ADM-G2-U2-21-SE-lesson-answer-key-CA.pdf#page=1" TargetMode="External"/><Relationship Id="rId357" Type="http://schemas.openxmlformats.org/officeDocument/2006/relationships/hyperlink" Target="https://learning.amplify.com/m/6787a562b9039e76/original/ADM-G2-U3-11-SE-lesson-answer-key-CA.pdf#page=1" TargetMode="External"/><Relationship Id="rId478" Type="http://schemas.openxmlformats.org/officeDocument/2006/relationships/hyperlink" Target="https://learning.amplify.com/m/60a29c608deace98/original/ADM-G2-U8-13-TE-CA.pdf#page=8" TargetMode="External"/><Relationship Id="rId119" Type="http://schemas.openxmlformats.org/officeDocument/2006/relationships/hyperlink" Target="https://learning.amplify.com/m/63affcbabcd3efd0/original/ADM-G2-U1-03-TE-CA.pdf#page=6" TargetMode="External"/><Relationship Id="rId110" Type="http://schemas.openxmlformats.org/officeDocument/2006/relationships/hyperlink" Target="https://learning.amplify.com/m/387b60eba530174d/original/ADM-G2-U1-16-TE-CA.pdf#page=4" TargetMode="External"/><Relationship Id="rId231" Type="http://schemas.openxmlformats.org/officeDocument/2006/relationships/hyperlink" Target="https://learning.amplify.com/m/7df1efe66531077a/original/ADM-G2-U5-09-TE-CA.pdf#page=6" TargetMode="External"/><Relationship Id="rId352" Type="http://schemas.openxmlformats.org/officeDocument/2006/relationships/hyperlink" Target="https://learning.amplify.com/m/5ad4b2b8fccb9aea/original/ADM-G2-U3-06-TE-CA.pdf#page=4" TargetMode="External"/><Relationship Id="rId473" Type="http://schemas.openxmlformats.org/officeDocument/2006/relationships/hyperlink" Target="https://teacher.desmos.com/activitybuilder/custom/68059c8d907aef8d98742c3d?collections=67fd335d907aef8d98f2f10c%2C68059c6e907aef8d9871c951%2C68059c8c907aef8d98741a30#preview/f582c897-bb6f-4c48-a61b-68927cd70e2f" TargetMode="External"/><Relationship Id="rId230" Type="http://schemas.openxmlformats.org/officeDocument/2006/relationships/hyperlink" Target="https://learning.amplify.com/m/7df1efe66531077a/original/ADM-G2-U5-09-TE-CA.pdf#page=4" TargetMode="External"/><Relationship Id="rId351" Type="http://schemas.openxmlformats.org/officeDocument/2006/relationships/hyperlink" Target="https://learning.amplify.com/m/2222bb62e591583f/original/ADM-G2-U3-11-TE-CA.pdf#page=7" TargetMode="External"/><Relationship Id="rId472" Type="http://schemas.openxmlformats.org/officeDocument/2006/relationships/hyperlink" Target="https://learning.amplify.com/m/38ae0d879e6cb15/original/ADM-G2-U8-12-TE-CA.pdf#page=4" TargetMode="External"/><Relationship Id="rId350" Type="http://schemas.openxmlformats.org/officeDocument/2006/relationships/hyperlink" Target="https://learning.amplify.com/m/2a2126a6cba38bc6/original/ADM-G2-U3-06-SE-lesson-answer-key-CA.pdf#page=3" TargetMode="External"/><Relationship Id="rId471" Type="http://schemas.openxmlformats.org/officeDocument/2006/relationships/hyperlink" Target="https://learning.amplify.com/m/6840114c691b31df/original/ADM-G2-U8-12-SE-lesson-answer-key-CA.pdf#page=3" TargetMode="External"/><Relationship Id="rId470" Type="http://schemas.openxmlformats.org/officeDocument/2006/relationships/hyperlink" Target="https://teacher.desmos.com/activitybuilder/custom/68059c8d907aef8d98742d5c?collections=68059c6e907aef8d9871c951%2C68059c8c907aef8d98741a30#preview/3e6c0ce9-dcd9-4dd4-b0f0-e6c379e97c98" TargetMode="External"/><Relationship Id="rId114" Type="http://schemas.openxmlformats.org/officeDocument/2006/relationships/hyperlink" Target="https://learning.amplify.com/m/29bed5a91870d0b5/original/ADM-G2-U1-11-SE-lesson-answer-key-CA.pdf#page=2" TargetMode="External"/><Relationship Id="rId235" Type="http://schemas.openxmlformats.org/officeDocument/2006/relationships/hyperlink" Target="https://learning.amplify.com/m/6e9c303df9f5830b/original/ADM-G2-U2-21-SE-lesson-answer-key-CA.pdf#page=1" TargetMode="External"/><Relationship Id="rId356" Type="http://schemas.openxmlformats.org/officeDocument/2006/relationships/hyperlink" Target="https://learning.amplify.com/m/66abe893615c4827/original/ADM-G2-U3-12-SE-lesson-answer-key-CA.pdf#page=1" TargetMode="External"/><Relationship Id="rId477" Type="http://schemas.openxmlformats.org/officeDocument/2006/relationships/hyperlink" Target="https://teacher.desmos.com/activitybuilder/custom/68059c8d907aef8d98742d5c?collections=68059c6e907aef8d9871c951%2C68059c8c907aef8d98741a30#preview/10748661-ddc4-4a58-89ba-35ddff55d548" TargetMode="External"/><Relationship Id="rId113" Type="http://schemas.openxmlformats.org/officeDocument/2006/relationships/hyperlink" Target="https://learning.amplify.com/m/14b4496d2901c54e/original/ADM-G2-U1-06-SE-lesson-answer-key-CA.pdf#page=3" TargetMode="External"/><Relationship Id="rId234" Type="http://schemas.openxmlformats.org/officeDocument/2006/relationships/hyperlink" Target="https://learning.amplify.com/m/1cb00b56c961f3cd/original/ADM-ctr-number-cards-0-10.pdf" TargetMode="External"/><Relationship Id="rId355" Type="http://schemas.openxmlformats.org/officeDocument/2006/relationships/hyperlink" Target="https://learning.amplify.com/m/2a2126a6cba38bc6/original/ADM-G2-U3-06-SE-lesson-answer-key-CA.pdf#page=2" TargetMode="External"/><Relationship Id="rId476" Type="http://schemas.openxmlformats.org/officeDocument/2006/relationships/hyperlink" Target="https://learning.amplify.com/m/60a29c608deace98/original/ADM-G2-U8-13-TE-CA.pdf#page=6" TargetMode="External"/><Relationship Id="rId112" Type="http://schemas.openxmlformats.org/officeDocument/2006/relationships/hyperlink" Target="https://learning.amplify.com/m/9d5219f4f22b9ad/original/ADM-G2-U1-05-SE-lesson-answer-key-CA.pdf#page=3" TargetMode="External"/><Relationship Id="rId233" Type="http://schemas.openxmlformats.org/officeDocument/2006/relationships/hyperlink" Target="https://learning.amplify.com/m/3309f407adc63ab5/original/ADM-2-ctr-greatest-of-them-all-s2-recording-sheet.pdf" TargetMode="External"/><Relationship Id="rId354" Type="http://schemas.openxmlformats.org/officeDocument/2006/relationships/hyperlink" Target="https://learning.amplify.com/m/5ad4b2b8fccb9aea/original/ADM-G2-U3-06-TE-CA.pdf#page=6" TargetMode="External"/><Relationship Id="rId475" Type="http://schemas.openxmlformats.org/officeDocument/2006/relationships/hyperlink" Target="https://learning.amplify.com/m/6840114c691b31df/original/ADM-G2-U8-12-SE-lesson-answer-key-CA.pdf#page=3" TargetMode="External"/><Relationship Id="rId111" Type="http://schemas.openxmlformats.org/officeDocument/2006/relationships/hyperlink" Target="https://teacher.desmos.com/activitybuilder/custom/68059c6f907aef8d9871e490?collections=67fd335d907aef8d98f2f10c%2C68059c6e907aef8d9871c951%2C68059c6e907aef8d9871ca02#preview/f187e327-2738-422b-a25c-2d9f03410e6a" TargetMode="External"/><Relationship Id="rId232" Type="http://schemas.openxmlformats.org/officeDocument/2006/relationships/hyperlink" Target="https://learning.amplify.com/m/470d1f2c744acdf7/original/ADM-G2-U5-10-TE-CA.pdf#page=4" TargetMode="External"/><Relationship Id="rId353" Type="http://schemas.openxmlformats.org/officeDocument/2006/relationships/hyperlink" Target="https://learning.amplify.com/m/73c37d5ea09c046c/original/ADM-G2-U3-12-TE-CA.pdf#page=5" TargetMode="External"/><Relationship Id="rId474" Type="http://schemas.openxmlformats.org/officeDocument/2006/relationships/hyperlink" Target="https://teacher.desmos.com/activitybuilder/custom/68059c8d907aef8d98742d5c?collections=68059c6e907aef8d9871c951%2C68059c8c907aef8d98741a30#preview/3f26f8bc-9a44-4f27-af01-626b59040d90" TargetMode="External"/><Relationship Id="rId305" Type="http://schemas.openxmlformats.org/officeDocument/2006/relationships/hyperlink" Target="https://teacher.desmos.com/activitybuilder/custom/68059c88907aef8d9873c606?collections=67fd335d907aef8d98f2f10c%2C68059c6e907aef8d9871c951%2C68059c88907aef8d9873c301#preview/29c47d25-ec71-4086-b47c-70eb4f31c977" TargetMode="External"/><Relationship Id="rId426" Type="http://schemas.openxmlformats.org/officeDocument/2006/relationships/hyperlink" Target="https://learning.amplify.com/m/2ba79ed3db718041/original/ADM-G2-U1-10-TE-CA.pdf#page=4" TargetMode="External"/><Relationship Id="rId304" Type="http://schemas.openxmlformats.org/officeDocument/2006/relationships/hyperlink" Target="https://learning.amplify.com/m/6b1674407658ad78/original/ADM-G2-U7-02-TE-CA.pdf#page=6" TargetMode="External"/><Relationship Id="rId425" Type="http://schemas.openxmlformats.org/officeDocument/2006/relationships/hyperlink" Target="https://learning.amplify.com/m/79313fd11a346108/original/ADM-G2-U1-12-SE-lesson-answer-key-CA.pdf#page=3" TargetMode="External"/><Relationship Id="rId303" Type="http://schemas.openxmlformats.org/officeDocument/2006/relationships/hyperlink" Target="https://learning.amplify.com/m/6b1674407658ad78/original/ADM-G2-U7-02-TE-CA.pdf#page=4" TargetMode="External"/><Relationship Id="rId424" Type="http://schemas.openxmlformats.org/officeDocument/2006/relationships/hyperlink" Target="https://learning.amplify.com/m/4381119e83466460/original/ADM-2-1-10-activity1-answers.pdf" TargetMode="External"/><Relationship Id="rId302" Type="http://schemas.openxmlformats.org/officeDocument/2006/relationships/hyperlink" Target="https://teacher.desmos.com/activitybuilder/custom/68059c88907aef8d9873c606?collections=67fd335d907aef8d98f2f10c%2C68059c6e907aef8d9871c951%2C68059c88907aef8d9873c301#preview/287be1e9-b80f-4dd4-94de-42b08b482e22" TargetMode="External"/><Relationship Id="rId423" Type="http://schemas.openxmlformats.org/officeDocument/2006/relationships/hyperlink" Target="https://learning.amplify.com/m/4f2bded76fe67339/original/ADM-G2-U1-10-SE-lesson-answer-key-CA.pdf#page=1" TargetMode="External"/><Relationship Id="rId309" Type="http://schemas.openxmlformats.org/officeDocument/2006/relationships/hyperlink" Target="https://teacher.desmos.com/activitybuilder/custom/68059c88907aef8d9873cfac?collections=67fd335d907aef8d98f2f10c%2C68059c6e907aef8d9871c951%2C68059c88907aef8d9873c301#preview/86b28ffc-e4c6-4b8b-9b54-e17d79611f45" TargetMode="External"/><Relationship Id="rId308" Type="http://schemas.openxmlformats.org/officeDocument/2006/relationships/hyperlink" Target="https://learning.amplify.com/m/5149d3527b842757/original/ADM-G2-U7-09-TE-CA.pdf#page=6" TargetMode="External"/><Relationship Id="rId429" Type="http://schemas.openxmlformats.org/officeDocument/2006/relationships/hyperlink" Target="https://learning.amplify.com/m/258708418bfd1d61/original/ADM-2-1-10-activity2-answers.pdf" TargetMode="External"/><Relationship Id="rId307" Type="http://schemas.openxmlformats.org/officeDocument/2006/relationships/hyperlink" Target="https://learning.amplify.com/m/5149d3527b842757/original/ADM-G2-U7-09-TE-CA.pdf#page=4" TargetMode="External"/><Relationship Id="rId428" Type="http://schemas.openxmlformats.org/officeDocument/2006/relationships/hyperlink" Target="https://learning.amplify.com/m/4f2bded76fe67339/original/ADM-G2-U1-10-SE-lesson-answer-key-CA.pdf#page=3" TargetMode="External"/><Relationship Id="rId306" Type="http://schemas.openxmlformats.org/officeDocument/2006/relationships/hyperlink" Target="https://teacher.desmos.com/activitybuilder/custom/68059c88907aef8d9873cfac?collections=67fd335d907aef8d98f2f10c%2C68059c6e907aef8d9871c951%2C68059c88907aef8d9873c301#preview/d6c1c33a-05d8-46e6-8962-17d75a19bf73" TargetMode="External"/><Relationship Id="rId427" Type="http://schemas.openxmlformats.org/officeDocument/2006/relationships/hyperlink" Target="https://learning.amplify.com/m/194bbf9cfc5e76b2/original/ADM-G2-U1-12-TE-CA.pdf#page=7" TargetMode="External"/><Relationship Id="rId301" Type="http://schemas.openxmlformats.org/officeDocument/2006/relationships/hyperlink" Target="https://learning.amplify.com/m/653556e19ded83c5/original/ADM-G2-U7-08-TE-CA.pdf#page=6" TargetMode="External"/><Relationship Id="rId422" Type="http://schemas.openxmlformats.org/officeDocument/2006/relationships/hyperlink" Target="https://teacher.desmos.com/activitybuilder/custom/68059c79907aef8d98729a6e?collections=67fd335d907aef8d98f2f10c%2C68059c6e907aef8d9871c951%2C68059c78907aef8d987289f9#preview/a36d8c27-c640-4858-ae11-21f2b6e1e1bc" TargetMode="External"/><Relationship Id="rId300" Type="http://schemas.openxmlformats.org/officeDocument/2006/relationships/hyperlink" Target="https://learning.amplify.com/m/fa86333b83a4353/original/ADM-G2-U7-19-TE-CA.pdf#page=6" TargetMode="External"/><Relationship Id="rId421" Type="http://schemas.openxmlformats.org/officeDocument/2006/relationships/hyperlink" Target="https://learning.amplify.com/m/3d557fa253aa236b/original/ADM-G2-U3-13-TE-CA.pdf#page=8" TargetMode="External"/><Relationship Id="rId420" Type="http://schemas.openxmlformats.org/officeDocument/2006/relationships/hyperlink" Target="https://learning.amplify.com/m/5f8bc411323765ff/original/ADM-G2-U3-15-TE-CA.pdf#page=4" TargetMode="External"/><Relationship Id="rId415" Type="http://schemas.openxmlformats.org/officeDocument/2006/relationships/hyperlink" Target="https://learning.amplify.com/m/13ab62e70bfe4efa/original/ADM-G2-U3-05-TE-CA.pdf#page=6" TargetMode="External"/><Relationship Id="rId414" Type="http://schemas.openxmlformats.org/officeDocument/2006/relationships/hyperlink" Target="https://learning.amplify.com/m/48589d36385c5c96/original/ADM-G2-U3-03-TE-CA.pdf#page=4" TargetMode="External"/><Relationship Id="rId413" Type="http://schemas.openxmlformats.org/officeDocument/2006/relationships/hyperlink" Target="https://learning.amplify.com/m/492c7977d8345bc9/original/ADM-G2-U3-05-SE-lesson-answer-key-CA.pdf#page=2" TargetMode="External"/><Relationship Id="rId412" Type="http://schemas.openxmlformats.org/officeDocument/2006/relationships/hyperlink" Target="https://learning.amplify.com/m/2bd5018293559f0/original/ADM-G2-U3-02-SE-lesson-answer-key-CA.pdf#page=1" TargetMode="External"/><Relationship Id="rId419" Type="http://schemas.openxmlformats.org/officeDocument/2006/relationships/hyperlink" Target="https://learning.amplify.com/m/60fb231ea1e1be84/original/ADM-G2-U3-14-TE-CA.pdf#page=7" TargetMode="External"/><Relationship Id="rId418" Type="http://schemas.openxmlformats.org/officeDocument/2006/relationships/hyperlink" Target="https://learning.amplify.com/m/4017aae16bbdb3c/original/ADM-G2-U3-15-SE-lesson-answer-key-CA.pdf#page=2" TargetMode="External"/><Relationship Id="rId417" Type="http://schemas.openxmlformats.org/officeDocument/2006/relationships/hyperlink" Target="https://learning.amplify.com/m/14fbbc75683beb80/original/ADM-G2-U3-14-SE-lesson-answer-key-CA.pdf#page=2" TargetMode="External"/><Relationship Id="rId416" Type="http://schemas.openxmlformats.org/officeDocument/2006/relationships/hyperlink" Target="https://learning.amplify.com/m/5e073d9f6ee8611d/original/ADM-2-ctr-estimate-and-measure-s5-directions.pdf" TargetMode="External"/><Relationship Id="rId411" Type="http://schemas.openxmlformats.org/officeDocument/2006/relationships/hyperlink" Target="https://learning.amplify.com/m/48589d36385c5c96/original/ADM-G2-U3-03-TE-CA.pdf#page=4" TargetMode="External"/><Relationship Id="rId410" Type="http://schemas.openxmlformats.org/officeDocument/2006/relationships/hyperlink" Target="https://learning.amplify.com/m/4017aae16bbdb3c/original/ADM-G2-U3-15-SE-lesson-answer-key-CA.pdf#page=1" TargetMode="External"/><Relationship Id="rId206" Type="http://schemas.openxmlformats.org/officeDocument/2006/relationships/hyperlink" Target="https://learning.amplify.com/m/6b1674407658ad78/original/ADM-G2-U7-02-TE-CA.pdf#page=4" TargetMode="External"/><Relationship Id="rId327" Type="http://schemas.openxmlformats.org/officeDocument/2006/relationships/hyperlink" Target="https://learning.amplify.com/m/51693aa1bb51e63d/original/ADM-G2-U3-09-TE-CA.pdf#page=4" TargetMode="External"/><Relationship Id="rId448" Type="http://schemas.openxmlformats.org/officeDocument/2006/relationships/hyperlink" Target="https://learning.amplify.com/m/62ca11a8ef15255/original/ADM-G2-U6-07-TE-CA.pdf#page=6" TargetMode="External"/><Relationship Id="rId205" Type="http://schemas.openxmlformats.org/officeDocument/2006/relationships/hyperlink" Target="https://learning.amplify.com/m/550c2a667b5f552e/original/ADM-G2-U4-09-TE-CA.pdf#page=5" TargetMode="External"/><Relationship Id="rId326" Type="http://schemas.openxmlformats.org/officeDocument/2006/relationships/hyperlink" Target="https://learning.amplify.com/m/13ab62e70bfe4efa/original/ADM-G2-U3-05-TE-CA.pdf#page=6" TargetMode="External"/><Relationship Id="rId447" Type="http://schemas.openxmlformats.org/officeDocument/2006/relationships/hyperlink" Target="https://learning.amplify.com/m/3209199d34ecb549/original/ADM-G2-U6-06-TE-CA.pdf#page=6" TargetMode="External"/><Relationship Id="rId204" Type="http://schemas.openxmlformats.org/officeDocument/2006/relationships/hyperlink" Target="https://learning.amplify.com/m/3f131b6ce282cd0f/original/ADM-G2-U4-06-TE-CA.pdf#page=6" TargetMode="External"/><Relationship Id="rId325" Type="http://schemas.openxmlformats.org/officeDocument/2006/relationships/hyperlink" Target="https://learning.amplify.com/m/492c7977d8345bc9/original/ADM-G2-U3-05-SE-lesson-answer-key-CA.pdf#page=3" TargetMode="External"/><Relationship Id="rId446" Type="http://schemas.openxmlformats.org/officeDocument/2006/relationships/hyperlink" Target="https://learning.amplify.com/m/3a90901480462ad5/original/ADM-G2-U6-03-TE-CA.pdf#page=4" TargetMode="External"/><Relationship Id="rId203" Type="http://schemas.openxmlformats.org/officeDocument/2006/relationships/hyperlink" Target="https://learning.amplify.com/m/3f131b6ce282cd0f/original/ADM-G2-U4-06-TE-CA.pdf#page=4" TargetMode="External"/><Relationship Id="rId324" Type="http://schemas.openxmlformats.org/officeDocument/2006/relationships/hyperlink" Target="https://learning.amplify.com/m/472012a66ef79a54/original/ADM-G2-U3-09-SE-lesson-answer-key-CA.pdf#page=1" TargetMode="External"/><Relationship Id="rId445" Type="http://schemas.openxmlformats.org/officeDocument/2006/relationships/hyperlink" Target="https://learning.amplify.com/m/3a90901480462ad5/original/ADM-G2-U6-03-TE-CA.pdf#page=4" TargetMode="External"/><Relationship Id="rId209" Type="http://schemas.openxmlformats.org/officeDocument/2006/relationships/hyperlink" Target="https://learning.amplify.com/m/2c3750c49d2b2d6f/original/ADM-2-ctr-number-line-scoot-s1-directions.pdf" TargetMode="External"/><Relationship Id="rId208" Type="http://schemas.openxmlformats.org/officeDocument/2006/relationships/hyperlink" Target="https://learning.amplify.com/m/5149d3527b842757/original/ADM-G2-U7-09-TE-CA.pdf#page=4" TargetMode="External"/><Relationship Id="rId329" Type="http://schemas.openxmlformats.org/officeDocument/2006/relationships/hyperlink" Target="https://learning.amplify.com/m/5e073d9f6ee8611d/original/ADM-2-ctr-estimate-and-measure-s5-directions.pdf" TargetMode="External"/><Relationship Id="rId207" Type="http://schemas.openxmlformats.org/officeDocument/2006/relationships/hyperlink" Target="https://learning.amplify.com/m/5149d3527b842757/original/ADM-G2-U7-09-TE-CA.pdf#page=4" TargetMode="External"/><Relationship Id="rId328" Type="http://schemas.openxmlformats.org/officeDocument/2006/relationships/hyperlink" Target="https://learning.amplify.com/m/51693aa1bb51e63d/original/ADM-G2-U3-09-TE-CA.pdf#page=4" TargetMode="External"/><Relationship Id="rId449" Type="http://schemas.openxmlformats.org/officeDocument/2006/relationships/hyperlink" Target="https://learning.amplify.com/m/68f10762b3137c23/original/ADM-2-ctr-mystery-shape-s3-directions.pdf" TargetMode="External"/><Relationship Id="rId440" Type="http://schemas.openxmlformats.org/officeDocument/2006/relationships/hyperlink" Target="https://learning.amplify.com/m/340b30020c56834e/original/ADM-G2-U1-13-TE-CA.pdf#page=4" TargetMode="External"/><Relationship Id="rId202" Type="http://schemas.openxmlformats.org/officeDocument/2006/relationships/hyperlink" Target="https://teacher.desmos.com/activitybuilder/custom/68059c88907aef8d9873cfac?collections=67fd335d907aef8d98f2f10c%2C68059c6e907aef8d9871c951%2C68059c88907aef8d9873c301#preview/1c602445-20ef-438a-9022-20df5dc8a07b" TargetMode="External"/><Relationship Id="rId323" Type="http://schemas.openxmlformats.org/officeDocument/2006/relationships/hyperlink" Target="https://learning.amplify.com/m/bd3bb0d343daa08/original/ADM-2-ctr-estimate-and-measure-s4-directions.pdf" TargetMode="External"/><Relationship Id="rId444" Type="http://schemas.openxmlformats.org/officeDocument/2006/relationships/hyperlink" Target="https://learning.amplify.com/m/43106d1dccb54027/original/ADM-G2-U6-07-SE-lesson-answer-key-CA.pdf#page=3" TargetMode="External"/><Relationship Id="rId201" Type="http://schemas.openxmlformats.org/officeDocument/2006/relationships/hyperlink" Target="https://learning.amplify.com/m/6ecea0e149a8ba3b/original/ADM-G2-U4-09-SE-lesson-answer-key-CA.pdf#page=1" TargetMode="External"/><Relationship Id="rId322" Type="http://schemas.openxmlformats.org/officeDocument/2006/relationships/hyperlink" Target="https://learning.amplify.com/m/51693aa1bb51e63d/original/ADM-G2-U3-09-TE-CA.pdf#page=3" TargetMode="External"/><Relationship Id="rId443" Type="http://schemas.openxmlformats.org/officeDocument/2006/relationships/hyperlink" Target="https://learning.amplify.com/m/35f650c2c9a02a46/original/ADM-G2-U6-06-SE-lesson-answer-key-CA.pdf#page=2" TargetMode="External"/><Relationship Id="rId200" Type="http://schemas.openxmlformats.org/officeDocument/2006/relationships/hyperlink" Target="https://teacher.desmos.com/activitybuilder/custom/68059c88907aef8d9873c606?collections=67fd335d907aef8d98f2f10c%2C68059c6e907aef8d9871c951%2C68059c88907aef8d9873c301#preview/287be1e9-b80f-4dd4-94de-42b08b482e22" TargetMode="External"/><Relationship Id="rId321" Type="http://schemas.openxmlformats.org/officeDocument/2006/relationships/hyperlink" Target="https://learning.amplify.com/m/51693aa1bb51e63d/original/ADM-G2-U3-09-TE-CA.pdf#page=4" TargetMode="External"/><Relationship Id="rId442" Type="http://schemas.openxmlformats.org/officeDocument/2006/relationships/hyperlink" Target="https://learning.amplify.com/m/3ecca1d8c721bb48/original/ADM-ctr-shape-cards-G2-pdf.pdf" TargetMode="External"/><Relationship Id="rId320" Type="http://schemas.openxmlformats.org/officeDocument/2006/relationships/hyperlink" Target="https://learning.amplify.com/m/13ab62e70bfe4efa/original/ADM-G2-U3-05-TE-CA.pdf#page=6" TargetMode="External"/><Relationship Id="rId441" Type="http://schemas.openxmlformats.org/officeDocument/2006/relationships/hyperlink" Target="https://learning.amplify.com/m/69b61359def84ced/original/ADM-G2-U6-02-SE-lesson-answer-key-CA.pdf#page=3" TargetMode="External"/><Relationship Id="rId316" Type="http://schemas.openxmlformats.org/officeDocument/2006/relationships/hyperlink" Target="https://learning.amplify.com/m/1362247df2bb4f62/original/ADM-G2-U2-21-TE-CA.pdf#page=6" TargetMode="External"/><Relationship Id="rId437" Type="http://schemas.openxmlformats.org/officeDocument/2006/relationships/hyperlink" Target="https://learning.amplify.com/m/72438a2ac51a865b/original/ADM-G2-U1-11-TE-CA.pdf#page=7" TargetMode="External"/><Relationship Id="rId315" Type="http://schemas.openxmlformats.org/officeDocument/2006/relationships/hyperlink" Target="https://learning.amplify.com/m/136f08c081140d9e/original/ADM-G2-U7-16-TE-CA.pdf#page=6" TargetMode="External"/><Relationship Id="rId436" Type="http://schemas.openxmlformats.org/officeDocument/2006/relationships/hyperlink" Target="https://learning.amplify.com/m/ac38c802c3b3091/original/ADM-G2-U1-10-SE-practice-answer-key-CA.pdf#page=3" TargetMode="External"/><Relationship Id="rId314" Type="http://schemas.openxmlformats.org/officeDocument/2006/relationships/hyperlink" Target="https://learning.amplify.com/m/72db07f4eaac01f9/original/ADM-G2-U7-07-TE-CA.pdf#page=6" TargetMode="External"/><Relationship Id="rId435" Type="http://schemas.openxmlformats.org/officeDocument/2006/relationships/hyperlink" Target="https://learning.amplify.com/m/5e8a966c61274a84/original/ADM-G2-U1-13-SE-lesson-answer-key-CA.pdf#page=3" TargetMode="External"/><Relationship Id="rId313" Type="http://schemas.openxmlformats.org/officeDocument/2006/relationships/hyperlink" Target="https://learning.amplify.com/m/3aa952d25d2bf90/original/ADM-G2-U2-10-TE-CA.pdf#page=4" TargetMode="External"/><Relationship Id="rId434" Type="http://schemas.openxmlformats.org/officeDocument/2006/relationships/hyperlink" Target="https://learning.amplify.com/m/5e8a966c61274a84/original/ADM-G2-U1-13-SE-lesson-answer-key-CA.pdf#page=1" TargetMode="External"/><Relationship Id="rId319" Type="http://schemas.openxmlformats.org/officeDocument/2006/relationships/hyperlink" Target="https://learning.amplify.com/m/48589d36385c5c96/original/ADM-G2-U3-03-TE-CA.pdf#page=4" TargetMode="External"/><Relationship Id="rId318" Type="http://schemas.openxmlformats.org/officeDocument/2006/relationships/hyperlink" Target="https://learning.amplify.com/m/492c7977d8345bc9/original/ADM-G2-U3-05-SE-lesson-answer-key-CA.pdf#page=3" TargetMode="External"/><Relationship Id="rId439" Type="http://schemas.openxmlformats.org/officeDocument/2006/relationships/hyperlink" Target="https://learning.amplify.com/m/340b30020c56834e/original/ADM-G2-U1-13-TE-CA.pdf#page=4" TargetMode="External"/><Relationship Id="rId317" Type="http://schemas.openxmlformats.org/officeDocument/2006/relationships/hyperlink" Target="https://learning.amplify.com/m/1a6d576c8313c5bd/original/ADM-G2-U3-03-SE-lesson-answer-key-CA.pdf#page=1" TargetMode="External"/><Relationship Id="rId438" Type="http://schemas.openxmlformats.org/officeDocument/2006/relationships/hyperlink" Target="https://learning.amplify.com/m/340b30020c56834e/original/ADM-G2-U1-13-TE-CA.pdf#page=4" TargetMode="External"/><Relationship Id="rId312" Type="http://schemas.openxmlformats.org/officeDocument/2006/relationships/hyperlink" Target="https://learning.amplify.com/m/76e8b9885b7910dc/original/ADM-2-7-19-Additional-Activity-SE-Answers-On-CA.pdf#page=1" TargetMode="External"/><Relationship Id="rId433" Type="http://schemas.openxmlformats.org/officeDocument/2006/relationships/hyperlink" Target="https://learning.amplify.com/m/29bed5a91870d0b5/original/ADM-G2-U1-11-SE-lesson-answer-key-CA.pdf#page=2" TargetMode="External"/><Relationship Id="rId311" Type="http://schemas.openxmlformats.org/officeDocument/2006/relationships/hyperlink" Target="https://learning.amplify.com/m/644180df17dbde96/original/ADM-G2-U7-16-SE-lesson-answer-key-CA.pdf#page=3" TargetMode="External"/><Relationship Id="rId432" Type="http://schemas.openxmlformats.org/officeDocument/2006/relationships/hyperlink" Target="https://learning.amplify.com/m/2ba79ed3db718041/original/ADM-G2-U1-10-TE-CA.pdf#page=6" TargetMode="External"/><Relationship Id="rId310" Type="http://schemas.openxmlformats.org/officeDocument/2006/relationships/hyperlink" Target="https://learning.amplify.com/m/1cb4931ec4b20374/original/ADM-G2-U7-07-SE-lesson-answer-key-CA.pdf#page=1" TargetMode="External"/><Relationship Id="rId431" Type="http://schemas.openxmlformats.org/officeDocument/2006/relationships/hyperlink" Target="https://learning.amplify.com/m/5e8a966c61274a84/original/ADM-G2-U1-13-SE-lesson-answer-key-CA.pdf#page=3" TargetMode="External"/><Relationship Id="rId430" Type="http://schemas.openxmlformats.org/officeDocument/2006/relationships/hyperlink" Target="https://learning.amplify.com/m/79313fd11a346108/original/ADM-G2-U1-12-SE-lesson-answer-key-CA.pdf#page=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edium-regular.ttf"/><Relationship Id="rId2" Type="http://schemas.openxmlformats.org/officeDocument/2006/relationships/font" Target="fonts/RobotoMedium-bold.ttf"/><Relationship Id="rId3" Type="http://schemas.openxmlformats.org/officeDocument/2006/relationships/font" Target="fonts/RobotoMedium-italic.ttf"/><Relationship Id="rId4" Type="http://schemas.openxmlformats.org/officeDocument/2006/relationships/font" Target="fonts/RobotoMedium-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EVsQhuaI85NcWUrBqSdkHO7QbA==">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2025-02-04T14:31:00Z</dcterms:created>
</cp:coreProperties>
</file>